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ec80" w14:textId="15aec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13 октября 2025 года № 448. Зарегистрирован в Министерстве юстиции Республики Казахстан 14 октября 2025 года № 37113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01.01.2027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15 января 2015 года № 21 "Об утверждении квалификационных требований, предъявляемых к аварийно-спасательным службам и формированиям" (зарегистрирован в Реестре государственной регистрации нормативных правовых актов под № 10261)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предъявляемых к аварийно-спасательным службам и формированиям,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промышленной безопасности Министерства по чрезвычайным ситуациям Республики Казахстан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2027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 ситуациям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Ч. Аринов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октября 2025 года № 448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требования, предъявляемые к аварийно-спасательным службам и формированиям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квалификационные требования, предъявляемые к аварийно-спасательным службам и формированиям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устанавливают квалификационные требования, предъявляемые к аварийно-спасательным службам и формированиям.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Квалификационные требования, предъявляемые к аварийно-спасательным службам и формированиям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профессиональным аварийно-спасательным службам и формированиям предъявляются следующие квалификационные требования: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укомплектованность спасателями, прошедшими первичную аттестацию;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оснащенность специальной и спасательной техникой, аварийно-спасательным и пожарным оборудованием и инструментами, снаряжением, экипировкой и материалами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помещения и оборудования, обеспечивающих несение круглосуточного дежурства, отдыха свободной смены, связи (телефонной, факсимильной, радиосвязи) с территориальными органами полиции и обслуживаемыми объектами, системы оповещения личного состава, а также помещения для имущества и установленных запасов материальных средств (аварийно-спасательные инструменты, оборудование и снаряжение, средства жизнеобеспечения, форменное обмундирование) в соответствии со схемой дислокации аварийно-спасательной службы;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учебно-тренировочной базы, позволяющей проводить аварийно-спасательные работы.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добровольным аварийно-спасательным службам и формированиям предъявляются требования,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профессиональным аварийно-спасательным службам в области промышленной безопасности предъявляются следующие квалификационные требования: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укомплектованность спасателями, прошедшими первичную аттестацию;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на праве собственности: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специализированного комплекса зданий и сооружений;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пыле-газоаналитической лаборатории;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 техники, оборудования, аппаратуры, снаряжения, экипировки и инструментов с учетом специфики выполняемых аварийно-спасательных работ;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на праве собственности оснащения согласно приложениям 1, 2 и 3 к настоящим Требованиям: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учебно-тренировочного полигона аварийно-спасательной службы и формирования, обслуживающего горнодобывающие, угольные, нефтяные и газовые предприятия;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учебной шахты;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комплекса по тренировке на тепловую выносливость;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требованиям, установленным уполномоченным органом в области промышленной безопасности.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аварийно-спасательным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 и формированиям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учебно-тренировочного полигона</w:t>
      </w:r>
      <w:r>
        <w:br/>
      </w:r>
      <w:r>
        <w:rPr>
          <w:rFonts w:ascii="Times New Roman"/>
          <w:b/>
          <w:i w:val="false"/>
          <w:color w:val="000000"/>
        </w:rPr>
        <w:t>аварийно-спасательной службы и формирования</w:t>
      </w:r>
      <w:r>
        <w:br/>
      </w:r>
      <w:r>
        <w:rPr>
          <w:rFonts w:ascii="Times New Roman"/>
          <w:b/>
          <w:i w:val="false"/>
          <w:color w:val="000000"/>
        </w:rPr>
        <w:t>обслуживающего горнодобывающие и угольные предприятия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Крепь горных выработок, применяемых на обслуживаемых объектах (металлическая, деревянная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каждого вида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трубопровод различного,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Ø = 100, 125 и 159 мм с отводами для подключения промежуточных подсоединений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 объемом 8,0- 10,0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водяной, производительностью 10,0-20,0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Противень для создания очага пожара с горючей жидкостью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учебного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Теренкур, не менее L = 10,0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для установки ВПП (парашют) и замера количества воздуха, не менее L = 6,0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Конструкции из железобетонных блоков и плит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Примечание. Оснащение учебно-тренировочного полигона по позициям 3, 4, 6 могут быть едиными с учебной шахтой подразделения.</w:t>
      </w:r>
    </w:p>
    <w:bookmarkEnd w:id="31"/>
    <w:bookmarkStart w:name="z4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учебно-тренировочного полигона аварийно-спасательной службы</w:t>
      </w:r>
      <w:r>
        <w:br/>
      </w:r>
      <w:r>
        <w:rPr>
          <w:rFonts w:ascii="Times New Roman"/>
          <w:b/>
          <w:i w:val="false"/>
          <w:color w:val="000000"/>
        </w:rPr>
        <w:t>и формирования обслуживающего нефтяные и газовые предприятия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Буровую установку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Пробуренный ствол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Обустроенную шахту на устье скважины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Обсадные колонны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конструкции скважины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Бурильную колонну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Выкидные мостки буровой 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Устьевое оборудование: комплект колонной головки 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Гидравлический пульт управления противовыбросовым оборудованием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глушения и дросселирования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Резервуар и емкость для технической воды объемом 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Штурвалы ручного управления плашечными превенторами с отбойными щитами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Выкидные линии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Шаровый кран с ключом управления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Обратный клапан с приспособлением для открытия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Систему световой и звуковой сигнализации оповещения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для определения направления ветра (конус, флюгер)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подачи воды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Схему расположения учебного бурового полигона с нанесением элементов бурового, устьевого и противовыбросового, вспомогательного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 аварийного запаса: комплекты нестандартного аварийного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для опрессовки устьевого и противовыбросового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Ремонтный цех с металлорежущими и металлообрабатывающими станками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Комплекты противовыбросового оборудования: универсальный и плашечные превентора с устьевой крестовиной, применяемых на обслуживаемых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НГ-50 (натаскиватель комплекта противовыбросового оборудования на устье аварийной скважины)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ликвидации горящего открытого фонтана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наведения противовыбросового оборудования на устье скважины под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сверления труб под давлением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Учебная площадка для имитации срезания обсадных труб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Учебно-тренажерный комплекс для проведения практического тестирования физической и морально-психологической подготовки спасателей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учебного полигона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аварийно-спасательным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 и формированиям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оснащения учебной шахты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оснащения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Звонок аварийной сигнализации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для связи дежурного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(шахтный телефонный аппарат)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Металлическая крепь, применяемая на обслуживаемых объектах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Стойки деревянные для установки крепежных рам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Бетонит (шлакоблок)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приготовления строительного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Противопожарный трубопровод,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Ø = 100, 125, 159 мм., проложенный по выработкам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водоотводящая,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Ø = 100 или 150 мм, с гидрозатвором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 для отбора проб воздуха, диаметром 35-40 мм, и отводом для отбора проб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Секции проемных труб, одна из которых с крышкой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проветривания учебной шахты с пусковой аппаратурой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Вентилятор местного проветривания тупиковой выработки с пусковой аппаратурой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Терренкур сечением 0,8 х 1,0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длиной не менее 10 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Гвозди (100-120 мм)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Скобы строительные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Брусья деревянные квадратного сечения (16 х 16 см или 18 х 18 см) в количестве, обеспечивающем возведение двухрядной перемычки в условиях учебной шахты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для создания задымленности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Тепловая камера с динамометрами для специальной подготовки (не менее 6 шт.), и калорифером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нормальный до +100°С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Психрометр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Вентиляционная труба длиной 20 м., для ВМП с тросом для ее подвески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Компрессор воздушный производительностью не менее 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Емкость для воды (противопожарный резервуар) объемом 8-10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 для подачи воды в противопожарный трубопровод производительностью 10-20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Замерная станция для определения количества воздуха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учебно-тренировочного комплекса с нанесением выработок, технических сооружений, электросети, пусковой аппаратуры и оборудования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пожаротушения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ликвидации аварий учебной шахты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требованиям, предъявляемым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аварийно-спасательным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службам и формированиям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 по тренировке на тепловую выносливость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Комплекс по тренировке на тепловую выносливость должен состоять минимум из двух помещений: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помещение, предназначенное для проведения тренировок на тепловую выносливость;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помещение для медицинского работника.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Помещение, предназначенное для проведения тренировок на тепловую выносливость должно иметь следующее оснащение: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термометр нормальный до +150°С в количестве 1 штуки;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психрометр в количестве 1 штуки;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противопожарный трубопровод Ø = 50 мм с распылителями (сухостав) в количестве 1 комплекта.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