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7df" w14:textId="6a97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7 октября 2025 года № 420. Зарегистрирован в Министерстве юстиции Республики Казахстан 8 октября 2025 года № 37087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пользование жилищем из государственного жилищного фонда,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1.04-26-2022 "Реконструкция, капитальный и текущий ремонт гражданских, производственных зданий и сооружений".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платежей (Р), необходимая на содержание жилого дома (жилого здания) определяется по формуле: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612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Гз – годовая смета затрат жилищно-эксплуатационной службы, созданной или привлеченной местным исполнительным органом (государственным предприятием), на содержание жилого дома (жилого здания) (тенге/год);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46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 общих площадей жилищ в жилом здании (квадратный метр).";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1.04-26-2022 "Реконструкция, капитальный и текущий ремонт гражданских, производственных зданий и сооружений".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