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905b" w14:textId="4a59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1 сентября 2015 года № 894 "Об утверждении форм актов государственных инспекторов в области промышленной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 октября 2025 года № 435. Зарегистрирован в Министерстве юстиции Республики Казахстан 6 октября 2025 года № 37073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ПРИКAЗЫВAЮ: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 сентября 2015 года № 894 "Об утверждении форм актов государственных инспекторов в области промышленной безопасности" (зарегистрирован в Реестре государственной регистрации нормативных правовых актов за № 12144)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