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8f03" w14:textId="1ba8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 октября 2025 года № 100. Зарегистрирован в Министерстве юстиции Республики Казахстан 3 октября 2025 года № 37046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Договор аренды заключается на срок не более 3 (трҰх) лет с правом продления срока его действия при надлежащем выполнении условий договора.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объекты, переданные либо передаваемые в аренду в рамках подписанных соглашений об инвестициях — срок действия договора аренды, с учетом продления при надлежащем выполнении условий договора, не должен превышать 25 (двадцати пяти) лет.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путем заключения дополнительного соглашения к основному договору.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соглашения о продлении срока действия договора могут заключаться не более 2 (двух) раз, при этом совокупный срок продления не должен превышать 3 (трех) лет.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действия договора, включая основной договор и дополнительные соглашения, не должен превышать 6 (шести) лет, за исключением объектов, переданных либо передаваемых в аренду в рамках подписанных соглашений об инвестициях.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основному договору заключается на основании заявления нанимателя о продлении срока действия договора если не менее чем за 10 (десять) рабочих дней до истечения срока договора, балансодержатель не предоставил наймодателю письменный отказ в продлении срока действия договора с указанием причины отказа.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нанимателя на продление срока действия договора оформляется не позднее 10 (десяти) рабочих дней до завершения договора на веб-портале реестра в электронной форме с указанием наименования объекта, его балансодержателя.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к договору заключается в электронном формате на веб-портале реестра и подписывается наймодателем и нанимателем с использованием ЭЦП не позднее 3 (трех) рабочих дней до истечения срока действия договора.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статьи 74 Закона договор имущественного найма (аренды) государственного имущества может предусматривать условие об отчуждении государственного имущества, переданного в наем (аренду), нанимателю в случаях, прямо предусмотренных статьей 120 Закона и иными законами Республики Казахстан.".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– 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