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ed96" w14:textId="91ce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ПриказЗаместителя Премьер-Министра - Министра национальной экономики Республики Казахстан от 1 октября 2025 года № 99. Зарегистрирован в Министерстве юстиции Республики Казахстан 1 октября 2025 года № 37029.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147-1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99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147-1 Бюджетного кодекса Республики Казахстан в целях определения механизма их расчета.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обязательства по проектам строительства "под ключ" – совокупность прав и обязанностей заказчика и поставщика по сумме, выделяемой из бюджета, на определенную дату принятых и не исполненных заказчиком финансовых обязательств по заключенным договорам строительства "под ключ", которое одобрено Республиканской бюджетной комиссией или бюджетной комиссией местного исполнительного органа;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государственных обязательств по проектам строительства "под ключ" – значение на соответствующий финансовый год, которым устанавливаются лимиты по принятию государственных обязательств по проектам строительства "под ключ", с учетом ежегодных выплат непогашенных государственных обязательств по проектам строительства "под ключ".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лимита государственных обязательств по проектам строительства "под ключ"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 Правительством Республики Казахстан государственных обязательств по проектам строительства "под ключ", ограничивается лимитом, установленным законом о республиканском бюджете на соответствующий финансовый год.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Лимит государственных обязательств по проектам строительства "под ключ" Правительства Республики Казахстан на соответствующий финансовый год формируется центральным уполномоченным органом по бюджетной политике с учетом дохода республиканского бюджета и является предельным ограничением, ежегодно вносимым на утверждение в рамках закона о республиканском бюджете на соответствующий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Лимит государственных обязательств по проектам строительства "под ключ" Правительства Республики Казахстан устанавливается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 = Binc * 0,10,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 – лимит государственных обязательств по проектам строительства "под ключ" Правительства Республики Казахстан на соответствующий финансовый год, состоящий из суммы лимита принятия и принятых и непогашенных государственных обязательств по проектам строительства "под ключ" Правительства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Binc – доходы республиканского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строительства "под ключ" на соответствующий финансовый год производится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 = Lgo - Lact,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 – лимит принятия государственных обязательств по проектам строительства "под ключ" Правительства Республики Казахстан на соответствующий финансовый год;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Lact – принятые и непогашенные государственные обязательства по проектам строительства "под ключ" Правительства Республики Казахстан на начало соответствующего финансового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необходимости, уточнение лимита государственных обязательств по проектам строительства "под ключ" Правительства Республики Казахстан производится при уточнении республиканского бюджета в течение соответствующего финансового года.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лимита государственных обязательств по проектам строительства "под ключ" местных исполнительных органов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Принятие местным исполнительным органом государственных обязательств по проектам строительства "под ключ" ограничивается установленным лимитом государственных обязательств по проектам строительства "под ключ" соответствующего местного исполнительного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государственных обязательств по проектам строительства "под ключ" местных исполнительных органов формируется уполномоченным органом по бюджетной политике с учетом дохода бюджета области, бюджетов города республиканского значения, столицы и является предельным ограничением, ежегодно вносимым на утверждение в рамках закона о республиканском бюджете на соответствующий финансовый год.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Лимит государственных обязательств по проектам строительства "под ключ"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с учетом трансфертов общего характера.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Лимит государственных обязательств по проектам строительства "под ключ" местных исполнительных органов устанавливается согласно следующему расчету: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Lgom = Bincm * k, где: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Lgom – лимит государственных обязательств по проектам строительства "под ключ"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строительства "под ключ" местного исполнительного органа;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Bincm – объем собственных доходов местного исполнительного органа c учетом трансфертов общего характера;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0,10 для местных исполнительных органов областей;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0,20 для местных исполнительных органов городов республиканского значения, столицы, а также для местного исполнительного органа, осуществляющего реализацию инвестиционных проектов, включая строительство объектов социальной и инженерно-коммуникационной инфраструктуры в городе с особым правовым статусом ускоренного развития.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строительства "под ключ" на соответствующий финансовый год производится согласно следующему расчету: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Lfreem = Lgom – Lactm, где: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Lfreem – лимит принятия государственных обязательств по проектам строительства "под ключ" местного исполнительного органа на соответствующий финансовый год;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Lactm – принятые и непогашенные государственные обязательства по проектам строительства "под ключ" местного исполнительного органа на начало соответствующего финансового года.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предоставляет информацию в центральный уполномоченный орган по бюджетной политике о принятых и непогашенных государственных обязательствах по проектам строительства "под ключ" местного исполнительного органа на начало соответствующего финансового года.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строительства "под ключ"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национальной экономики РК от 14.04.2026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расходов на погашение и обслуживание обязательств по проектам строительства "под ключ" местных исполнительных органов не должен превышать размера, равного десяти процентам от доходов местного бюджета на соответствующий финансовый год.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необходимости, уточнение лимита государственных обязательств по проектам строительства "под ключ" местных исполнительных органов производится при уточнении бюджета области, бюджетов города республиканского значения, столицы в течение соответствующего финансового года.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