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566e" w14:textId="c36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иностранных дел Республики Казахстан от 12 июня 2020 года № 11-1-4/192 "Об утверждении Правил оказания государственных услуг в сфере государственной регистрации актов гражданского состояния, а также выдачи повторных свидетельств и справок о регистрации актов гражданского состояния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сентября 2025 года № 11-1-4/575. Зарегистрирован в Министерстве юстиции Республики Казахстан 1 октября 2025 года № 37023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июня 2020 года № 11-1-4/192 "Об утверждении Правил оказания государственных услуг в сфере государственной регистрации актов гражданского состояния, а также выдачи повторных свидетельств и справок о регистрации актов гражданского состояния за рубежом" (зарегистрирован в Реестре государственной регистрации нормативных правовых актов под № 20857)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государственной регистрации актов гражданского состояния, а также выдачи повторных свидетельств и справок о регистрации актов гражданского состояния за рубежом, утвержденных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Заявление о государственной регистрации расторжения брака (супружества) подается услугодателю: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взаимном согласии супругов, не имеющих общих несовершеннолетних детей, и отсутствии имущественных споров и иных претензий к друг другу в письменной форме либо на портал в электронной форме (для регистрации расторжения брака между гражданами Республики Казахстан, имеющими свидетельство о заключении брака казахстанского образца)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пунктах 1 и 4 строки порядковый номер 8 Перечня основных требований к оказанию государственной услуги по регистрации расторжения брака;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одним из супругов: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вступившего в законную силу решения суда Республики Казахстан о признании супруга (супруги) безвестно отсутствующим(ей), недееспособным(ой) или ограниченно дееспособным(ой), а также приговора суда Республики Казахстан об осуждении супруга (супруги) за совершение преступления к лишению свободы на срок не менее трех лет в письменной форме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2 строки порядковый номер 8 Перечня основных требований к оказанию государственной услуги по регистрации расторжения брака;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органа уголовного преследования об объявлении супруга (супруги) в международный розыск по истечении трех лет со дня санкционирования его судом в письменной форме по форме согласно приложению 15-1 к настоящим Правилам с приложением документов, указанных в пункте 3 строки порядковый номер 8 Перечня основных требований к оказанию государственной услуги по регистрации расторжения брака.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воспроизводит копии документов, указанных в строке порядковый номер 8 Перечня основных требований к оказанию государственной услуги по регистрации расторжения брака с отметкой "для сверки", после чего возвращает оригиналы документов лицам, подавшим заявление о государственной регистрации расторжения брака (супружества) по взаимному согласию супругов либо одним из супругов (далее – услугополучатель).";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"Государственная регистрация рождения ребенка за рубежом" согласно приложению 1 к указанным правилам: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регламентируются в соответствии Налоговым кодексом Республики Казахстан.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"Государственная регистрация заключения брака (супружества) за рубежом" согласно приложению 2 к указанным правилам: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регламентируются в соответствии Налоговым кодексом Республики Казахстан.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"Государственная регистрация расторжения брака (супружества) за рубежом" согласно приложению 3 к указанным правилам: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срок оказания – по истечении месячного срока со дня подачи совместного заявления физическими лицами (далее – услугополучатель);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регистрация расторжения брака (супружества) с лицом, признанным безвестно отсутствующим, недееспособным или осужденным за совершение преступления к лишению свободы на срок не менее трех лет, осуществляется после сорокапятидневного срока со дня получения извещения услугодателя, направленного второму супругу, находящемуся в заключении, либо опекуну недееспособного супруга или опекуну над имуществом признанного безвестно отсутствующим(ей) супруга (супруги);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государственная регистрация расторжения брака (супружества)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необходимости дополнительной проверки документов, установленных строкой, порядковый номер 8 настоящего перечня основных требований к оказанию государственной услуги,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рассмотрения.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регламентируются в соответствии Налоговым кодексом Республики Казахстан.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регистрации расторжения брака (супружества) по взаимному согласию супругов, не имеющих несовершеннолетних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государственной регистрации расторжения брака (супружества)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государственной регистрации актов гражданского состояния, а также выдачи повторных свидетельств и справок о регистрации актов гражданского состояния за рубежом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удостоверяющие личность лиц, либо электронный документ из сервиса цифровых документов, расторгающих брак (супружество)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заключении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оригинал документа, подтверждающего оплату консульского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регистрации расторжения брака (супружества) на основании решения суда с лицами, признанными безвестно отсутствующими, недееспособными или ограниченно недееспособным либо с лицами, осужденными за совершение преступления к лишению свободы на срок не менее трех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государственной регистрации расторжения брака (супружества) одного из супругов на основании вступившего в законную силу решения суда Республики Казахстан о признании супруга (супруги) безвестно отсутствующим(ей), недееспособным(ой) или ограниченно дееспособным(ой), а также приговора суда Республики Казахстан об осуждении супруга (супруги) за совершение преступления к лишению свободы на срок не менее трех лет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вступившее в законную силу решение суда или приговора суда о признании супруга (супруги) безвестно отсутствующим(ей), недееспособным(ой) или ограниченно дееспособным(ой) либо приговор суда об осуждении супруга (супруги) за совершение преступления к лишению свободы на срок не менее трех лет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свидетельство о заключении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оригинал документа, подтверждающего оплату консульского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регистрации расторжения брака (супружества) на основании постановления органа уголовного преследования об объявлении в международный розыск по истечении трех лет, со дня санкционирования его судом: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государственной регистрации расторжения брака (супружества) одного из супругов на основании постановления органа уголовного преследования об объявлении супруга (супруги) в международный розыск по форме согласно приложению 15-1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постановление органа уголовного преследования об объявлении в международный розыск по истечении трех лет, со дня санкционирования его судом;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свидетельство о заключении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оригинал документа, подтверждающего оплату консульского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 портал (при регистрации расторжения брака (супружества) по взаимному согласию супругов, граждан Республики Казахстан, не имеющих несовершеннолетних детей):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о государственной регистрации расторжения брака (супружества) с указанием сведений о регистрации актов гражданского состояния, зарегистрированных в Республике Казахстан, удостоверенное электронной цифровой подписью услугополучателей;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оплату консульского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 (не требуется для стран-участниц Конвенции о правовой помощи и правовых отношениях по гражданским, семейным и уголовным делам, совершенной в городе Минск 22 января 1993 года,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гражданским, семейным и уголовным делам, совершенной в городе Кишинев 7 октября 2002 года, ратифицированной Законом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выданные за пределами Республики Казахстан, на языке соответствующего иностранного государства подлежат переводу на государственный или русский язык.</w:t>
            </w:r>
          </w:p>
        </w:tc>
      </w:tr>
    </w:tbl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повторных свидетельств и справок о регистрации актов гражданского состояния за рубежом" согласно приложению 5 к указанным правилам: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регламентируются в соответствии Налоговым кодексом Республики Казахстан.</w:t>
            </w:r>
          </w:p>
        </w:tc>
      </w:tr>
    </w:tbl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иностранных дел Республики Казахстан в установленном законодательством порядке обеспечить: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двенадцатого, пятнадцатого, двадцатого и двадцать пятого пункта 1 настоящего приказа, которые вводятся в действие с 1 января 2026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9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80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ожидается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 ответ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спора, о наличии спора,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не получен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подчеркнуть)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проживающей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______________</w:t>
            </w:r>
          </w:p>
        </w:tc>
      </w:tr>
    </w:tbl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расторжения брака (супружества) одного из супругов на основании вступившего в законную силу решения суда Республики Казахстан о признании супруга (супруги) безвестно отсутствующим(ей), недееспособным(ой) или ограниченно дееспособным(ой), а также приговора суда Республики Казахстан об осуждении супруга (супруги) за совершение преступления к лишению свободы на срок не менее трех лет</w:t>
      </w:r>
    </w:p>
    <w:bookmarkEnd w:id="47"/>
    <w:p>
      <w:pPr>
        <w:spacing w:after="0"/>
        <w:ind w:left="0"/>
        <w:jc w:val="both"/>
      </w:pPr>
      <w:bookmarkStart w:name="z85" w:id="48"/>
      <w:r>
        <w:rPr>
          <w:rFonts w:ascii="Times New Roman"/>
          <w:b w:val="false"/>
          <w:i w:val="false"/>
          <w:color w:val="000000"/>
          <w:sz w:val="28"/>
        </w:rPr>
        <w:t>
      Прошу расторгнуть брак (супружество) с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(имя, отчество (при его наличии),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решения/приговора ______________________________________________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_______________________________от "___" _________ 20__ года № _______.</w:t>
      </w:r>
    </w:p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расторгающих брак (супружество):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 до расторжения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расторжения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возраст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 года исполнилось ___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 года исполнилось __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 какого года проживает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и кем работает (если не работает, указать источник существования)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по счету браке (супружестве) состояли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заключен расторгаемый брак (супружество) (номер и дата записи акта о заключении брака)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(имя, отчество (при его наличии), фамилия)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(номер, когда и кем выдано)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 ________________________________________________.  (имя, отчество (при его наличии), фамилия осужденного(ой)   супруга (супруги), опекуна недееспособного(ой) супруга   (супруги), опекуна над имуществом безвестно  отсутствующего(ей) супруга  (супруги), указать точный адрес)  К заявлению прилагаем(ю): _______________________________________ ____________________________________________________________________.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</w:t>
      </w:r>
    </w:p>
    <w:bookmarkEnd w:id="51"/>
    <w:p>
      <w:pPr>
        <w:spacing w:after="0"/>
        <w:ind w:left="0"/>
        <w:jc w:val="both"/>
      </w:pPr>
      <w:bookmarkStart w:name="z89" w:id="52"/>
      <w:r>
        <w:rPr>
          <w:rFonts w:ascii="Times New Roman"/>
          <w:b w:val="false"/>
          <w:i w:val="false"/>
          <w:color w:val="000000"/>
          <w:sz w:val="28"/>
        </w:rPr>
        <w:t>
      Он 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(имя, отчество (при его наличии), фамилия)</w:t>
      </w:r>
    </w:p>
    <w:p>
      <w:pPr>
        <w:spacing w:after="0"/>
        <w:ind w:left="0"/>
        <w:jc w:val="both"/>
      </w:pPr>
      <w:bookmarkStart w:name="z90" w:id="53"/>
      <w:r>
        <w:rPr>
          <w:rFonts w:ascii="Times New Roman"/>
          <w:b w:val="false"/>
          <w:i w:val="false"/>
          <w:color w:val="000000"/>
          <w:sz w:val="28"/>
        </w:rPr>
        <w:t>
      Она 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(имя, отчество (при его наличии), фамилия)</w:t>
      </w:r>
    </w:p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___ года.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 том, что за сообщение ложных сведений согласно статье 491 Кодекса Республики Казахстан "Об административных правонарушениях" налагается  административное взыскание.  Даю согласие на доступ к персональным данным ограниченного доступа,  которые требуются для оказания государственной услуги в соответствии со статьей 8 Закона Республики Казахстан "О персональных данных и их защите".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"____" ___________ 20__ года  (подпись)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   линия отрыва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 __ года приняты к рассмотрению ______ документов. Фамилия, имя, отчество (при его наличии) получателей государственной услуги ____________________________________________________________________ ___________________________________________________________________.</w:t>
      </w:r>
    </w:p>
    <w:bookmarkEnd w:id="58"/>
    <w:p>
      <w:pPr>
        <w:spacing w:after="0"/>
        <w:ind w:left="0"/>
        <w:jc w:val="both"/>
      </w:pPr>
      <w:bookmarkStart w:name="z96" w:id="59"/>
      <w:r>
        <w:rPr>
          <w:rFonts w:ascii="Times New Roman"/>
          <w:b w:val="false"/>
          <w:i w:val="false"/>
          <w:color w:val="000000"/>
          <w:sz w:val="28"/>
        </w:rPr>
        <w:t>
      За получением свидетельства о регистрации расторжении брака (супружества)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явиться: "____" __________20__ года.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кем и когда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0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государственной регистрации расторжения брака (супружества) одного из супругов на основании постановления органа уголовного преследования об объявлении супруга (супруги) в международный розыск</w:t>
      </w:r>
    </w:p>
    <w:bookmarkEnd w:id="60"/>
    <w:p>
      <w:pPr>
        <w:spacing w:after="0"/>
        <w:ind w:left="0"/>
        <w:jc w:val="both"/>
      </w:pPr>
      <w:bookmarkStart w:name="z101" w:id="61"/>
      <w:r>
        <w:rPr>
          <w:rFonts w:ascii="Times New Roman"/>
          <w:b w:val="false"/>
          <w:i w:val="false"/>
          <w:color w:val="000000"/>
          <w:sz w:val="28"/>
        </w:rPr>
        <w:t>
      Прошу расторгнуть брак (супружество) с 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(имя, отчество (при его наличии),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постановления органа уголовного преследования об объявлении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международный розыск от "____" _________ 20__ года №__________________.</w:t>
      </w:r>
    </w:p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расторгающих брак (супружество):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 до расторжения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расторжения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возраст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 года исполнилось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 года исполнилось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года проживает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и кем работает (если не работает, указать источник существования)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по счету браке (супружестве) состояли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заключен расторгаемый брак (супружество) (номер и дата записи акта о заключении брака)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(имя, отчество (при его наличии), фамилия)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(номер, когда и кем выдано)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Осведомлен(а) о необходимости обмена документов, удостоверяющих личность в течении месяца после регистрации расторжения брака (супружества) (для лиц, желающих изменить фамилию).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 __________________________________________.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 том, что за сообщение ложных сведений согласно статье 491 Кодекса Республики Казахстан "Об административных правонарушениях" налагается административное взыскание.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доступ к персональным данным ограниченного доступа, которые требуются для оказания государственной услуги в соответствии со статьей 8 Закона Республики Казахстан "О персональных данных и их защите".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                  "____" _____________ 20 ___ года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70"/>
    <w:p>
      <w:pPr>
        <w:spacing w:after="0"/>
        <w:ind w:left="0"/>
        <w:jc w:val="both"/>
      </w:pPr>
      <w:bookmarkStart w:name="z111" w:id="71"/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________20__ года принято на рассмотрение заявление о государственной регистрации расторжения брака (супружества).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будут сообщены: "____" ___________ 20__ года.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сотрудника, принявшего документы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