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04d8" w14:textId="d2e0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исполняющего обязанности Министра по инвестициям и развитию Республики Казахстан от 14 декабря 2015 года № 1205 и Министра национальной экономики Республики Казахстан от 29 декабря 2015 года № 823 "Об утверждении критериев оценки степени риска и проверочных листов в области автомобильного, железнодорожного, внутреннего водного транспорта и торгового мореплавания"</w:t>
      </w:r>
    </w:p>
    <w:p>
      <w:pPr>
        <w:spacing w:after="0"/>
        <w:ind w:left="0"/>
        <w:jc w:val="both"/>
      </w:pPr>
      <w:r>
        <w:rPr>
          <w:rFonts w:ascii="Times New Roman"/>
          <w:b w:val="false"/>
          <w:i w:val="false"/>
          <w:color w:val="000000"/>
          <w:sz w:val="28"/>
        </w:rPr>
        <w:t>Совместный приказ и.о. Министра транспорта Республики Казахстан от 2 сентября 2025 года № 290 и Заместителя Премьер-Министра - Министра национальной экономики Республики Казахстан от 24 сентября 2025 года № 92. Зарегистрирован в Министерстве юстиции Республики Казахстан 29 сентября 2025 года № 36961</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14 декабря 2015 года № 1205 и Министра национальной экономики Республики Казахстан от 29 декабря 2015 года № 823 "Об утверждении критериев оценки степени риска и проверочных листов в области автомобильного, железнодорожного, внутреннего водного транспорта и торгового мореплавания" (зарегистрирован в Реестре государственной регистрации нормативных правовых актов за № 12769)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Критериям оценки степени риска в области железнодорожного транспорта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совместному приказу.</w:t>
      </w:r>
    </w:p>
    <w:bookmarkStart w:name="z9" w:id="2"/>
    <w:p>
      <w:pPr>
        <w:spacing w:after="0"/>
        <w:ind w:left="0"/>
        <w:jc w:val="both"/>
      </w:pPr>
      <w:r>
        <w:rPr>
          <w:rFonts w:ascii="Times New Roman"/>
          <w:b w:val="false"/>
          <w:i w:val="false"/>
          <w:color w:val="000000"/>
          <w:sz w:val="28"/>
        </w:rPr>
        <w:t>
      2.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11"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транспорта Республики Казахстан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правовой статистике и специальным учетам Генеральной прокуратуры Республики Казахстан для размещения в информационной системе "Единый реестр субъектов и объектов проверок".</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транспорта Республики Казахстан.</w:t>
      </w:r>
    </w:p>
    <w:bookmarkEnd w:id="6"/>
    <w:bookmarkStart w:name="z14" w:id="7"/>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Калиакпаров</w:t>
            </w:r>
            <w:r>
              <w:rPr>
                <w:rFonts w:ascii="Times New Roman"/>
                <w:b w:val="false"/>
                <w:i w:val="false"/>
                <w:color w:val="000000"/>
                <w:sz w:val="20"/>
              </w:rPr>
              <w:t>
</w:t>
            </w:r>
          </w:p>
        </w:tc>
      </w:tr>
    </w:tbl>
    <w:p>
      <w:pPr>
        <w:spacing w:after="0"/>
        <w:ind w:left="0"/>
        <w:jc w:val="both"/>
      </w:pPr>
      <w:bookmarkStart w:name="z17"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совместному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2025 года № 92</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сентября 2025 года № 290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железнодорожного транспорта</w:t>
            </w:r>
          </w:p>
        </w:tc>
      </w:tr>
    </w:tbl>
    <w:bookmarkStart w:name="z20" w:id="9"/>
    <w:p>
      <w:pPr>
        <w:spacing w:after="0"/>
        <w:ind w:left="0"/>
        <w:jc w:val="left"/>
      </w:pPr>
      <w:r>
        <w:rPr>
          <w:rFonts w:ascii="Times New Roman"/>
          <w:b/>
          <w:i w:val="false"/>
          <w:color w:val="000000"/>
        </w:rPr>
        <w:t xml:space="preserve"> Степени нарушений требований субъектов (объектов) контроля в области железнодорожного транспорта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столкновение, сход железнодорожного подвижного состава в грузовых или пассажирских поездах на магистральных, станционных, подъездных путях и железнодорожных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повреждение железнодорожного подвижного состава до состояния, не подлежащего восстановлению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Происшествия, в результате которых допущено повреждение железнодорожного подвижного состава в объеме требующем его отцепку и подачу на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о причинении вреда, либо угрозе жизни и здоровью человека и безопасности движения на железнодорожном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или обращений о причинении вреда, либо угрозе жизни и здоровью человека и безопасности движения на железнодорожном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информации о происшествии на железнодорожном транспорте, либо угрозе жизни и здоровью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инструкции о порядке обслуживания и организации движения на подъездном пути, разработанной ветвевладельцем и утвержденной Национальным оператором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специального подвижного состава (далее – СПС) планово-предупредительных видов ремонта и технического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железнодорожного подвижного состава с истекшим сроком службы, а также исключенный (списанный) на своих осях, на магистральной железнодорожной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осмотра о проведении комиссионного осмотра два раза в год (весной и осенью) тягового подвижного состава, пассажирских вагонов и СПС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локомотивах и мотор-вагонном подвижном составе, (специальном самоходном подвижном составе) средств поездной радиосвязи, совместимых с поездной радиосвязью инфраструктуры по маршрутам обращения поездов (в случае эксплуатации на инфраструктуре), скоростемеров обеспечивающих регистрацию установленных показаний, локомотивных устройств автоматической локомотивной сигнализации и устройств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дистанционной отцепки маневровых локомотивов от вагонов,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пульта управления на маневровых локомотивах,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зеркал заднего вида на маневровых локомотивах,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обеспечивающих автоматическую остановку на случай внезапной потери машинистом способности к ведению локомотива на маневровых локомотивах, обслуживаемых одним машинистом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миллиметров (далее –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укладывание и не закрепление грузов, выгруженных или подготовленных к погрузке около пути так, чтобы габарит приближения строений не нарушался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грузов (кроме балласта, выгружаемого для путевых работ) при высоте до 1200 мм. от наружной грани головки крайнего рельса не ближе 2,0 метр (далее – м.), а при большой высоте - не ближе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железнодорожного пути в отношении радиусов кривых, сопряжение прямых и кривых, крутизны уклонов плану и профилю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 и более 1548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двухболтовом вкладыше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кроме случаев обнаружения на звеньевом пути зазоров между рельсом и подкладкой, при которых подошва рельса оказывается выше реборд подкладок, и превышают 5 шпал или брусьев подряд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тупиков, охранных стрелок, сбрасывающих башмаков, сбрасывающих остряков или сбрасывающих стрелок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 Отсутствие полезной длины предохранительных тупиков не менее 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 осуществление ветвевладельцем технического содержания и ремонта подъездных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технического паспорта с продольным профилем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чертежей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масштабной схемы-плана с нанесенными на ней местами погрузки-выгрузки (разгрузки), с указанием специализации путей и складских площадей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техническом паспорте соответствующих изменений, после ввода в эксплуатацию новых объектов или их закрытия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инструментальной проверки плана и профиля подъездного пути проведенной один раз в десять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ветвевладельцем освещения подъездных путей в пределах занимаемой ими территории, а также проведение очистки подъездных путей от мусора и снега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крыши, загрузочных люков крытых и специализированных вагонов от остатков погруженного груза, протирает трафаретные надписи на вагоне, также раму и ходовые части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исправности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 при техническом обслуживании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км/час. до 140 км/час, допущения отклонения в сторону увеличения не более 3 мм. и в сторону уменьшения не более 1 мм., при скоростях до 120 км/час. допущения отклонения в сторону увеличения и уменьшения не более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и к следованию в поездах подвижного состава,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км/час., отклонения допускаются в сторону увеличения не более 3 мм. и в сторону уменьшения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 наличии ползунов (выщербин) на поверхности катания колес пассажирских вагонов производства компании "PatentesTalgoS.L." глубиной до 0,5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деповского и капитального ремонта вагонов с истекшим сроком службы после диагностирования их технического состояния по Техническому решению, при этом не превышение 5 лет продлеваемого срока службы, общий установленный срок службы вагонов, с учетом продления, не превышение полуторного назначенного срока службы, указанного в Технических условиях завода-изготовителя на базовый вагон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в грузовом поезде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110 мм. между локомотивом и первым груженым вагоном грузового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первым вагоном пассажирского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70 мм. в пассажирском поезде, следующем со скоростью до 120 км/час.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50 мм. то же со скоростью 121-140 км/час.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подвижными единицами СПС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в зонах повышенной опасности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Беспрепятственный пропуск в зону повышенной опасности боевых расчетов пожарных и аварийно-спасательных команд для ликвидации пожаров, аварий и других стихийных бедствий, бригады скорой и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письменного разрешения Национального оператора инфраструктуры на размещение объектов и проведение работ в зонах повышенной опасности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технически исправным инструментом и техническими средствами в соответствии со спецификой проводимых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грузовых вагонах, включаемые в хозяйственные, пригородные поезда для перевозки людей, стоп-крана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перегонах двухпутных линий на прямых участках не менее 4100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трехпутных и четырехпутных линиях, расстояние между осями второго и третьего путей на прямых участках не менее 5000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смежных путей на железнодорожных станциях (далее - станции) на прямых участках не менее 4800 мм., на второстепенных путях и путях грузовых районов - не менее 4500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4100 мм. при расположении главных путей крайними на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предназначенных для непосредственной перегрузки грузов из вагона в вагон, 3600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чертежей и описания всех имеющихся на дистанции сооружений и устройств путевого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земляного полотна, поверху на прямых участках пути верхнему строению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существующих линиях до их реконструкции ширины земляного полотна не менее: на однопутных линиях - 5,5 м., двухпутных - 9,6 м., а в скальных и дренирующих грунтах на однопутных линиях не менее – 5,0 м., двухпутных - 9,1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минимальная ширина обочины земляного полотна поверху 0,4 м. с каждой стороны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номинального размера ширины колеи между внутренними гранями головок-рельсов на прямых участках пути и на кривых радиусу 350 м. и более - 1520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1530 мм. - при радиусе от 349 до 300 м. на деревянных шпалах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1520 мм. - при радиусе от 349 до 300 м. на железобетонных шпалах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1535 мм. - при радиусе 299 м. и менее для всех видов шпал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участков железнодорожных путей шириной колеи - 1524 мм. на прямых и кривых участках пути радиусом более 650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мостов и тоннелей контрольно-габаритными устройствами, оборудование оповестительной сигнализацией и заградительными светофорами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искусственных сооружений противопожарными средствами и приспособлениями для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путеизмерительных вагонов и тележек, вагон-дефектоскопов, дефектоскопных автомотрис, дефектоскопных тележек, лаборатории по дефектоскопии, мостовых, тоннельных, путевых обследовательских, габарито-обследовательских, испытательных, ремонтно-обследовательско-водолазных станции для контроля за состоянием пути и сооружений на магистральной железнодорожной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ограждающих устройств на станциях и в местах, близко расположенных к населенным пунктам, выпаса скота, для обеспечения безопасности движения поездов на железнодорожных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условиям эксплуатации (грузонапряженности, осевым нагрузкам и скоростям движения поездов) рельсов и стрелочных переводов на главных и станционных путях по мощности и состоянию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перед остряками всех противошерстных стрелочных переводов на главных путях отбойных брусьев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вновь стрелочных переводов в главные пути на кривых участках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в зависимости от климатических условий устройствами механизированной очистки или снеготаяния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расположенные на путях, по которым производится прием и отправление поездов, а также охранные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стоянки вагонов с опасными грузами класса 1 (взрывчатыми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предназначенные для стоянки восстановительных и пожарных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в предохранительные и улавливающие тупики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отстоя вагонов-дефектоскопов, путеизмерительных вагонов, железнодорожно-строительных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и подвижных сердечников крестовин (кроме расположенных на горочных и сортировочных путях), в том числе централизованных и имеющих контрольные замки типовыми приспособлениями для возможности запирания их навесными замками. Обеспечение этих приспособлении плотным прилеганием остряка к рамному рельсу, подвижного сердечника крестовины к усовику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предохранительных тупиков или охранных стрелок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улавливающих тупиков на перегонах, имеющих затяжные спуски, а также на станциях, ограничивающих такие перегоны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главных путей сигнальных и путевых знаков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стрелочных переводов и в других местах соединения путей предельных столбиков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особых путевых знаков для указания границ железнодорожной полосы отвода, а также для обозначения на поверхности земли скрытых сооружений земляного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расстояния 3810 мм. на существующих станционных путях, по которым не обращается подвижной состав, построенный по габариту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пешеходных переходов в одном уровне с железнодорожными путями, заменой пешеходными тоннелями, пешеходными мостами или отведение под ближайшее искусственное сооружение (трубу, малый мост)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на период строительства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дежурным работником переездов, по которым осуществляется скоростное движение пассажирских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движения через переезд транспортных средств и закрытие шлагбаума за 5 минут до прохода скоростного пассажирского поезда дежурным по переезду или работниками, выполняющие его обязанности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через железнодорожный переезд крупногабаритных и тяжеловесных транспортных средств с грузом или без груза, тихоходных машин и автопоездов менее чем за 1 час до прохода скоростного пассажирского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ограждение сигналами с обеих сторон всякого препятствия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независимо от того, ожидается поезд (маневровый состав) или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сигналами препятствия или места производства работ, опасного для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сигналов, ограждающих препятствие или место производства работ, до устранения препятствий, полного окончания работ, проверок состояния пути, контактной сети и соблюдения габаритов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дорожными мастерами, начальниками и электромеханиками районов контактной сети, электромеханиками дистанций сигнализации и связи - на время производства работ, но не более чем на 12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директорами дистанции пути, сигнализации и связи, дистанций электроснабжения - на срок до 5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через железнодорожные пути обеспечивается в установленных местах по пешеходным мостам, через тоннели, железнодорожные переезды. Допущение перехода железнодорожных путей по пешеходным настилам на станциях, где нет мостов и тоннелей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показании выходных и маршрутных светофоров главных путей отчетливо различимые на расстоянии не менее 400 м., выходных и маршрутных светофоров боковых путей, а также пригласительных сигналов и маневровых светофоров - на расстоянии не менее 200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ключа - жезла для хозяйственных поездов на станциях, расположенных на участках, оборудованных путевой блокировкой, а на станциях участков с полуавтоматической блокировкой, где применяется подталкивание поездов с возвращением подталкивающего локомотива, - ключей-жезлов и для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на станциях, расположенных на линиях, оборудованных автоматической и полуавтоматической блокировкой и радиоблокировкой не допускающие открытия входного светофора при маршруте, установленном на занятый путь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контроля занятости путей и стрелок на аппарате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входного светофора при маршруте, установленном на занятый путь,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стрелки под подвижным составом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светофоров, соответствующих данному маршруту, если стрелки не поставлены в надлежащее положение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входящий в маршрут стрелки или открытия светофора противоположному маршруту при открытом светофоре, ограждающем установленный маршрут устройствами электрической централизации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при крайних положениях стрелок плотного прилегания прижатого остряка к рамному рельсу и подвижного сердечника крестовины к усовику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не допущения замыканий остряков стрелок или подвижного сердечника крестовины при зазоре между прижатым остряком и рамным рельсом или подвижным сердечником и усовиком 4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отвода другого остряка от рамного рельса на расстояние не менее 125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извлечения ключа только при запертой стрелке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запирания стрелок только в положении, указанном на вынутом из замка ключе, при условии плотного прилегания остряка к рамному рельсу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возможности запирания стрелки при зазоре между прижатым остряком и рамным рельсом 4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отдельных радиочастот для каждого маневрового района станции и обслуживающих его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5,0 м. - от земли в ненаселенной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6,0 м. - от земли в населенной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4,5 м. - от поверхности пассажирских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7,0 м. - от полотна автомобильных дорог на железнодорожных переездах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2,5 м. - на перегонах 3,0 м. - на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5,5 м. - на пересечениях с автомобильными дорогами (на существующих линиях до их переустройства разрешается сохранить расстояние 4,5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станционных путях работ, требующих ограждения сигналами остановки или уменьшения скорости,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записи в журнале осмотра путей, стрелочных переводов, устройств сигнализации, централизации и блокировки (далее - СЦБ), связи и контактной сети журнала осмотра формы ДУ-46 и извещение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 дежурным по станции, обнаруживший (лично или по докладам других работников) неисправность путей, стрелочных переводов, устройств СЦБ, связи и контактной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отметки в журнале осмотра формы ДУ-46 об устранении неисправностей соответствующим работником, удостоверивший его подписью и подписью дежурного по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каждого жезла, имеющего порядковый номер, серию и наименование станций, ограничивающих перегон. Соответствие серий жезлов каждому перегону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пути, устройств контактной сети, переездной сигнализации, искусственных и других сооружений, а также при производстве ремонтных и строительных работ, требующих уменьшения скорости или остановки в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вводе в действие новых видов средств сигнализации и связи, а также при включении новых, перемещении или упразднении существующих светофоров и при их неисправности, когда светофор невозможно привести в закрытое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путевых устройств автоматической локомотивной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отправлении поезда с грузами, выходящими за пределы габарита погрузки, когда при следовании этого поезда необходимо снижать скорость или соблюдать особые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на двухпутном перегоне снегоочистителя, балластера, путеукладчика, подъемного крана, щебнеочистителей и других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постановке в поезд подвижного состава, который не может следовать со скоростью, установленной для данного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съемных подвижных единиц в условиях плохой видимости, а также при перевозке на путевых вагончиках тяжелых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во всех других случаях, когда требуется уменьшение скорости или остановка поезда в пути, а также когда необходимо предупредить локомотивные бригады об особых условиях следования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до 8 ч - с разрешения начальника станции, а на участках с диспетчерской централизацией - поездного диспетчера и с ведома старшего электромеханика или дежурного инженера дистанции сигнализации 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8 часов (до 5 суток) - с разрешения филиала Национальной железнодорожной компании – "Дирекция перевозочного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5 суток - с разрешения Национальной железнодорожной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подвески контактного провода над уровнем верха головки рельса на перегонах и станциях не ниже 5750 мм., а на переездах не ниже 6000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расстояние в пределах искусственных сооружений, расположенных на путях станций, на которых не предусмотрена стоянка подвижного состава, а также на перегонах уменьшение до 5675 мм., при электрификации линии на переменном токе и до 5550 мм. - на постоянном токе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высоты подвески контактного провода 6800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пределах искусственных сооружений расстояния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мм. на линиях, электрифицированных на постоянном токе, и не менее 350 мм. – на переменном токе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на перегонах и станциях не менее 3100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опоры в выемках вне пределов кюветов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не менее 5700 мм., в особо сильно снегозаносимых выемках (кроме скальных) и на выходах из них (на длине 100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всех металлических сооружениях (мосты, путепроводы, опоры), на которых крепятся элементы контактной сети, детали крепления контактной сети на железобетонных опорах, железобетонных и неметаллических искусственных сооружений, а также отдельно стоящих металлических конструкциях (гидроколонки, светофоры, элементы мостов и путепроводов и др.), расположенные на расстоянии менее 5 м. от частей контактной сети, находящихся под напряжением - заземлении или устройств защитного отключения при попадании на сооружения и конструкции высокого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путепроводах и пешеходных мостах, расположенных над электрифицированными путями, предохранительных щитов и сплошного настила в местах прохода людей для ограждения частей контактной сети, находящихся под напряжением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электропередачи напряжением свыше 1000 В до поверхности земли при максимальной стреле провеса не менее 6,0 м. - на перегонах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5,0 м. - в том числе в труднодоступных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7,0 м. - на пересечениях с автомобильными дорогами, станциях и в населенных пунктах; не менее 7,5 м. - при пересечениях железнодорожных путей расстояние от нижней точки проводов воздушных линий электропередачи напряжением свыше 1000 В до уровня верха головки рельса не электрифицированных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станциях освещения сооружении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прохождение планово-предупредительных видов ремонта, технического обслуживания и содержание в процессе эксплуатации в технически исправном состоянии восстановительных и пожарных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пунктами дислокации восстановительных поездов не менее 300 км., на малодеятельных участках не менее 400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определение для пожарных поездов участки выезда из расчета времени (не более 1,5 часов), необходимого для доставки пожарного поезда на конечный пункт, ограниченных участков с радиусом выезда не более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восстановительных поездов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пожарных поездов и пожарных команд для предупреждения и тушения пожаров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отмены предупреждения, установленное впредь до отмены работником, которым оно установлено, или непосредственным его начальником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директором дистанции пути или его заместителем отмену предупреждений, выдаваемых по заявкам начальников путеизмерительных и дефектоскопных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Своевременной и в сохранности доставки перевозчиком вверенный ему грузоотправителем груза на железнодорожную станцию назначения с соблюдением условий его перевозки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перевозчиком подачи грузоотправителю под погрузку и уборки вагонов, контейнеров в сроки, установленные принятой заявкой и (или) договором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перевозчиком грузоотправителю под погрузку вагонов и контейнеров пригодных для перевозки заявленных грузов (исправных, очищенных внутри и снаружи)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перевозчиком места в поезде согласно проездному документу (билету), оплаченную пассажиром за проезд по договору перевозки пассажиров, багажа, грузобагажа в пункт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оформление договора на перевозку пассажира в форме проездного документа (билета), на перевозку багажа – багажной квитанций, а на перевозку грузобагажа – грузобагажной квитанцией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еженедельных проверок по тематике "День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на перевозочных документах на вагоны с взрывчатыми материалами, в том числе: при перевозке остальных взрывчатых материалов - штемпели красного цвета "ВМ", "Прикрытие", а также штемпель "Не спускать с горки"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"Секция. Не расцеплять"; "Ядовито"; "В сопровождении специалиста"; "С печным отоплением"; "Охрана 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дополнение штемпелем "ВМ" дописанием от руки условного номера перевозимого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предназначенных для перевозки светлых нефтепродуктов цистерн под налив нефти, мазута, моторного топлива и других темных нефтепродуктов, а также масел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если до их планового ремонта и/или технического освидетельствования котла и арматуры осталось менее одного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четкого номера вагона, маркировочной таблички, табличек завода-изготовителя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наружных (если она предусмотрена конструкцией вагона) лестниц, переходных мостиков, рабочих площадок и их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течи котла цистерны, бункера полувагона, неисправности запорно-предохранительной и сливо-наливной арматуры, наличия пробоины паровой рубашки цистерны, бункерного полувагона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трещины на крышках загрузочных и сливных люков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исправного предохранительно-впускного клапана цистерны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на крышке загрузочного люка цистерны уплотнительной прокладки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знаков опасности, надписей, трафаретов и отличительной окраски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двух и более рядом стоящих откидных болтов для крепления загрузочного люка колпака цистерны, отсутствия проушины для пломбирования крышки люка установленным правилами пломбирования вагонов и контейнеров типом запорно-пломбировочного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Дежурным по станции, а на участках, оборудованных диспетчерской централизацией, поездным диспетчером дачи другого разрешения на занятие перегона, не убедившись в том, что маршрут для отправления поезда готов, стрелки заперты, маневры на стрелках маршрута отправления прекращены, техническое обслуживание и коммерческий осмотр состава закончены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радиосвязи, а в необходимых случаях - устройства двусторонней парковой связи как основного средства передачи указаний при маневровой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подвижного состава на станционных путях в границах, обозначенных предельными столбиками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надежное закрепление от ухода тормозными башмаками, стационарными устройствами для закрепления вагонов, ручными тормозами или другими средствами закрепления, стоящие на станционных путях без локомотива составы поездов, вагоны и специальный подвижной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повышенной опасности открывания дверей вагонов на ходу поезда и задержки открытия и закрытия автоматических дверей пригородных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поездов с опасными грузами класса 1 (взрывчатые материалы) и негабаритными грузами на пути, указанные в техническо-распорядительном акте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со стороны горки, полугорки или вытяжного пути двумя охранными тормозными башмаками, укладываемыми на оба рельса через 25 м. друг от друга таким образом, чтобы общее расстояние от ограждаемых вагонов до тормозного башмака, расположенного первым от сортировочного устройства, было не менее 50 м. при наличии в перевозочных документах штемпеля "Не спускать с горки" вагоны с взрывчатыми материалами, цистерны со сжиженными газами и порожние цистерны из-под сжиженных газов после постановки на сортировочные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улавливающих тупиков любым подвижным составом, а предохранительных тупиков – пассажирскими и грузовыми вагонами, занятыми людьми, грузовыми вагонами с опасными грузами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особых путях вагонов с взрывчатыми материалами на станциях вне поездов, где стоянка их наиболее безопасна, за исключением, вагонов, находящихся под накоплением на путях сортировочных парков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надежное закрепление от ухода и ограждение переносными сигналами остановки вагонов с взрывчатыми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стрелок, ведущих на пути стоянки вагонов с взрывчатыми материалами, в положение, исключающее возможность заезда на эти пути, и не запирания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весов на станциях (вокзалах) для взвешивания перевозимой пассажиром ручной клади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системой автоматического управления электроотопление вагонов, включаемые в пассажирские поезда с электроотоплением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под погрузку грузов и посадка людей без предъявления вагонов к техническому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записи в журнале предъявления вагонов грузового парка к техническому обслуживанию ВУ-14 при признании их годными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суммарного зазора между скользунами с обеих сторон тележки у всех типов четырехосных грузовых вагонов, включая хоппер-дозаторы типа ЦНИИ-ДВЗ, не более 20 мм. и не менее 4 мм.,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мм. и не менее 6 мм., у думпкаров типов ВС-80, ВС-82, ВС-85 - не более 20 мм. и не менее 12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безопасного проследования пассажирских вагонов в составе поезда от пункта формирования и оборота до конечного пункта расформирования (назначения) поезда работниками станций, формирования составов пассажирских поездов и станций оборота составов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испытание устройств электрической защиты, средств пожаротушения, пожарной сигнализации и автоматики на пассажирских вагонах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части грузовых вагонов переходных площадок со стоп-краном и ручным тормозом согласно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неисправном состоянии и необеспечение расчетного тормозного нажатие ручным тормозам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поезда вагона с подъемными устройствами для посадки и высадки лиц, передвигающихся на креслах-колясках, со специализированными местами для лиц, передвигающихся на креслах-колясках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перечня обязательных услуг, включая оказание неотложной медицинской помощи, оказываемых пассажирам в пассажирских поездах и на вокзалах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перевозку грузов в сфере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поезда грузовых вагонов, по состоянию, не обеспечивающих сохранность перевозимых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прохождение каждого вагона поезда технического обслуживания на станциях формирования и расформирования, в пути следования - на станциях, предусмотренных графиком движения поездов, а при выявлении неисправности – не осуществление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гарантийных участков для грузовых поездов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противопожарной безопасности, в части допуска к работе лиц, не прошедших инструктажа связанные с погрузкой и выгрузкой грузов, в том числе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использование для оказания помощи без отцепки локомотива от состава для оказания помощи отцепки локомотив от людского поезда и поезда, в котором есть вагоны с опасными грузами класса 1 (взрывчатыми материалами)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проездного документа (билета) на другого пассажира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проездных документов (билетов) более четырех мест на один поезд на одно лицо, за исключением организованных групп пассажиров и специальных перевозок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Подчистка на проездных документах (билетах)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СПС,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систематических проверок технического состояния подвижного состава и СПС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специальных подвижных составов, оснащенных современными диагностическими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локомотивов устройствами управления электропневматического торможение, отбора мощности для высоковольтного отопления. Не оборудование локомотивов грузовых поездов устройством, приборами для контроля плотности тормозной магистрали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зеркалами заднего вида или другими аналогичными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автоматической пожарной сигнализацией и системой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блокировкой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моторвагонного подвижного состава сигнализацией контроля закрытия дверей и связью "пассажир – машинист"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выдачи локомотивов и моторвагонного подвижного состава, выработавшие установленный срок службы под грузовые и пассажирские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установленных на локомотивах и моторвагонном подвижном составе манометров, предохранительных клапанов, а также аппараты и приборы, регистрирующие расход электроэнергии и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в работоспособном и активном состоянии технических и программных средств и обеспечивать требуемую надежность и достоверность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нового срока службы как после проведения капитального ремонта (далее – КР), так и после технического обслуживания усиленного объема (далее - ТОУ-8), технического обслуживания (далее - ТО-8), модернизации, переоборудования для работы с путевыми машинами и механизмами, а также переоборудования в подвижной состав не участвующий в перевозках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после проведения ремонтных работ нового назначенного срока службы ТПС согласно нормативам назначенных новых сроков службы ТПС, прошедших КР, ТОУ-8, ТО-8 или модернизацию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населения на железнодорожном вокзале достоверной информацией о времени отправления и прибытия пассажирских поездов, стоимости проезда пассажиров и перевозки багажа, грузобагажа, наличии свободных мест в поездах, неотложной медицинской помощи, месте нахождения книги жалоб и предложений, о режиме работы билетных и багажных касс, расположении вокзальных помещений, а также о перечне услуг, оказываемых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 исправном техническом состоянии вокзальных сооружений, предназначенные для обслуживания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для других целей помещении, предназначенные для обслуживания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1100 мм. - от уровня верха головок рельсов для высоких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200 мм. - от уровня верха головок рельсов для низких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1920 мм. - от оси пути для высоких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пассажирских и грузовых платформ, расположенных на линиях со смешанным движением пассажирских и грузовых поездов, в прямых участках по высоте и расстоянию от оси пути 1745 мм. - от оси пути для низких платформ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 процессе эксплуатации изменении по расстоянию от оси пути до 30 мм. в сторону увеличения и до 25 мм. в сторону уменьшения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железнодорожном вокзале билетных касс, помещения для ожидания, санитарно-бытовые помещения, в том числе специально оборудованные для лиц с инвалидностью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внеклассных и железнодорожных вокзалах 1-го класса дополнительно камеры хранения ручной клади, комнаты длительного отдыха транзитных пассажиров, пункты питания, парикмахерские, магазины, торговые киоски, почтовое отделение, обменный пункт, аптеки, банкоматы, платежные терминалы, интернет (WI-FI)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расположения залов ожидания близко к выходам на перрон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медицинских пунктов путем заключения договоров владельцами вокзалов на железнодорожных вокзалах с физическими и юридическими лицами, имеющими лицензию на занятие медицинской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посредством визуальной информации через информационные стенды, табло: информации о прибытии и отправлении пассажирского и пригородного поезда, расписание движения пассажирских и пригородных поездов, сведения о перевозчиках, выполняющих пассажирские и пригородные перевозки; информация о правах и обязанностях пассажиров на железнодорожном вокзале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Неоказание населению бесплатной справочно-информационной услуги, связанных с перевозочным процессом, через справочную службу посредством устной и (или) радиотрансляционной информации: фактическое время прибытия, отправления и (или) задержки пассажирского и пригородного поезда, о пути, на который подается или с которого отправляется пассажирский и пригородный поезд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безопасной посадки/высадки на перроне пассажиров в вагоны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составление актов об опоздании пассажирских и пригородных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ожидания прибытия поезда в залах ожидания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помещений для оказания услуг, связанных с обслуживанием и перевозкой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Загораживание ручной кладью, багажом, иными предметами проходы в или из здания вокзала, на перроны, посадочные платформы, пешеходные мосты, настилы, тоннели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помещений, предназначенных для обслуживания пассажиров, для целей, не связанных с их обслуживанием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медицинских пунктов на первом этаже и имеющих свободный доступ на перроны, привокзальные площади и в залы ожидания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перронах вокзалов павильонов и киосков на расстоянии от пути не менее 2,5 м. в местах, не препятствующих свободному передвижению пассажиров (населению) по территории вокзала и прохождению в или из здания вокзала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освещения в темное время суток пассажирских платформ и сооружений, предназначенных для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владельцем железнодорожного вокзала пассажирам бесплатного доступа к помещениям общего пользования (фойе, залы ожидания, кассовые залы, подземные переходы, пассажирские платформы (перроны), общественные туалеты и др., кроме помещений, предназначенных для оказания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пневматических, электрических, стояночных или ручных тормозов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автосцепных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сигнальных приборов, скоростемера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автостопного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устройств поездной радиосвязи, громкоговорящего оповещения, экстренной связи "пассажир-машинист"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с трещиной или изломом в раме тележки и других деталях подвагонного оборудования, с отсутствием пломб на приборах безопасности, а также имевший сход с рельсов или столкновение, до осмотра и признания его годным к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электропоезда противопожарными средствами, набором инструментов и другим необходимым снаряжением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машинистом в рабочем состоянии электроподвижного состава без наблюдения работника, знающего правила его обслуживания и умеющего его остановить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каждой кабина машиниста электроподвижного состава краном или кнопкой для экстренного торможения, а в противоположной части вагона - стоп-краном с укороченной штангой и рукояткой за спинкой сиденья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 вагоне без кабины машиниста стоп-крана в обеих торцевых частях вагона за спинками сидений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стоп-кранами специальный подвижной состав, предназначенный для транспортировки локомотивами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электроподжога в любой части оси колесной 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равномерного проката по кругу катания для подрезиненных колесных пар более 3 мм., для цельнокатаных колесных пар более 5 мм., а также с разницей проката колес одной колесной пары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неравномерного проката колес по кругу катания для колесных пар установленными срывными клапанами - более 0,5 мм., для остальных колесных пар - более 0,7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толщины гребня – более 33 мм.. или менее 25 мм. при измерении на расстоянии 18 мм. от вершины гребня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вертикального подреза гребня на высоте более 18 мм., измеряемый специальным шаблоном и остроконечный накат гребня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ползуна (выбоина) по поверхности катания глубиной более 0,3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расслоения в любом элементе, откол или раковина в бандаже, а также сетка трещин на поверхности катания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ослабления посадки бандажа или его запорного кольца, сдвиг ступицы колеса или зубчатого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выкрашивания на поверхности катания колеса площадью более 200 мм., глубиной более 1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вагоном-путеизмерителем или путеизмерительной тележкой - не реже одного раза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габаритным вагоном или габаритной рамой для проверки габаритов приближения оборудования -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до 5 лет — не реже одного раза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от 5 до 10 лет — не реже одного раза в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более 10 лет — не реже одного раза в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схематических планов станций, продольных профилей и планов главных и станционных путей, в которые своевременно вноситься все изменения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рельс в тоннелях, на наземных участках и на парковых путях электродепо с металлическими конструкциями, оборудованием, трубопроводами и оболочками кабелей, путевым бетоном и балластом (на парковых путях электродепо разрешается выполнять заземление устройств на тяговую нитку однониточных рельсовых цепей). Допустимый зазор между ними – не менее 30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разъединение стрелочных остряков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отставание остряка от рамного рельса на 4 мм. и более, измеряемое у остряка против первой соединительной тяги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главных и станционных путях (кроме парковых и прочих) - 200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парковых и прочих станционных путях - 400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понижение остряка против рамного рельса на 2 мм. и более, измеряемое в сечении, где ширина головки остряка поверху 50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излом остряка или рамного 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отбойных брусьев перед остряками при противошерстном движении поездов (составов) на главных путях и путях для оборота и отстоя электроподвижного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автоматизированной системы управления движением поездов невозможность автоматического приведения в движение поезда при запрещающем показании выходного светофора (светофоров автоблокировки) и не закрытие дверей вагонов, а при обороте состава — при запрещающем показании маневрового светофора или светофоров полуавтоматического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трамвайных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конечной станции маршрута технико-распорядительного акта, определяющий границы конечной станции, порядок движения, расстановки трамваев и производства маневровых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межрельсового настила над верхом головки рельсов более 30 мм., а глубина неровностей в покрытии настила не более 40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дорожного покрытия и сооружений, находящиеся в зоне полосы рельсовых путей, более чем на 30 мм. над головкой неизношенного 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величины углов излома контактных проводов (в плане) на криволинейных участках допустимого угла излома, установленного техническими условиями для соответствующей арматуры и фиксирующих устройств (зажимов, фиксаторов, обратных фиксаторов, держателей кривой)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расчетной (средней) плотности тока в медных контактных проводах при нормальном режиме работы электроснабжения в летнее время свыше 5 А/мм2, в вынужденном режиме - 6,8 А/мм2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напряжения токоприемников подвижного состава в нормальном режиме при расчетной частоте движения любой точке линии свыше 90 В, в вынужденном 170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структурной схем кабельной линии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исполнительных чертежей трассы в масштабе 1:200 или 1:500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кабельного журнала на кабельные линии 10 (6) кВ и 0,4 кВ, 600 В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"скрытые" работы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состояние концевых заделок кабелей на барабанах и, по необходимости, протоколы вскрытия и осмотра образцов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заводских испытаний кабелей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испытания кабелей после прокладки и монтажа перед постановкой под напряжение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подогрева кабелей на барабане перед раскаткой по трассе и прокладке при температуре воздуха ниже минус 5°С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журнала изменений трассы с перечнем производственных работ, пояснением причин, привязкой на местности и указанием даты и органа, согласовавшего изменения на каждую кабельную линию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прямых не более 12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кривых (с учетом бокового) не более 18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сужению на прямых не более 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на кривых не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уширению не более 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сужению не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уширению не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сужению не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контактного провода над уровнем головок рельсов под пролетными строениями путепровода менее 4,4 м., под существующим путепроводами допущение уменьшение до 4,2 м., в тоннелях - не менее 3,9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деревянных шпал с механическим износом глубиной свыше 20 мм., с продольной трещиной, доходящей до подошвы рельса, со значительным загниванием под подошвой рельсов, а также железобетонные шпалы со сквозными трещинами или разрушением бетона в зоне закладных деталей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6 мм. и в горизонтальной более чем на 4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Уступ в накате желоба "глухих" стрелок более 3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зазор в элементах стрелочной тяги и замыкателя выше 3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двухперных стрелок по отношению к рамному рельсу более 4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пера одноперных стрелок над рамным рельсом более 17 мм. и менее 2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12 мм. литых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конца пера выше уровня рамного 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7 мм. и в горизонтальной более, чем на 5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стрелок по отношению к рамному рельсу более 6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10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Ступенчатый износ поверхности катания рамного рельса и пера более 5 мм. сборных специальных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установленных сроков службы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наименования владельца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номера, таблички завода-изготовителя с указанием даты и места постройки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идентификационного номера и приемочного клейма на составных частях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даты и места производства установленных видов ремонта (кроме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массы тары (кроме локомотивов)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локомотивах, мотор-вагонном железнодорожном подвижном составе и специальном подвижном составе - конструкционной скорости, серии и бортового номера, наименование места приписки, таблички и надписи об освидетельствовании резервуаров, контрольных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грузовых, почтовых, багажных вагонах - грузоподъемность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технического паспорта завода-изготовителя на каждую единицу локомотива, вагона, моторвагонного подвижного состава и специального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договорами на подачу-уборку вагонов – между перевозчиком и ветвевладельцем при обслуживании их локомотивами национального оператора инфраструктуры или перевозчика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просвет между рабочей гранью упорных накладок и шейкой остряка, подвижного (поворотного) сердечника более 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допущена величина вертикальной и горизонтальной ступеньки более 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на стыках зазор более 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при срезе всех болтов на конце рельса (одностороннее сбалчивание стыка)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допущено при выходе подошвы рельса из реборд подкладок на пяти шпалах или брусьях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обнаружено более 6-ти негодных (кустовая гнилость) деревянных шпал подряд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сплошной очистки щебеночного балласта на глубину под шпалой не менее 25 см. с добавлением нового балласта, обновление загрязненного балласта других видов на глубину не менее 15 см. под подошвой шпал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работы: замены всех негодных элементов скреплений, подрельсовых прокладок в уравнительных пролетах и концах плетей длиной 50 - 75 м. и в зоне сварных стыков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одиночной замены дефектных рельсов, замены всех негодных шпал, а также дефектных шпал, требующих ремонта в мастерских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правки сварных стыков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ликвидация пучин и выправка пути в плане и профиле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ремонта настилов переездов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ветвевладельцами текущее содержание пути, планово-предупредительные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ширины проезжей части переезда устанавливается по ширине проезжей части автомобильной дороги, но не менее 6 м., а ширина настила в местах прогона скота - не менее 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Концы контррельса длиной 50 см. загибаются на 25 см. внутрь колеи. Ширина желоба между рабочими гранями путевого рельса и контррельса 75-110 мм., а глубина - не менее 45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шлагбаумов, мачты светофоров переездной сигнализации, ограждения, перила и направляющие столбики располагаются на расстоянии не менее 0,75 м. от кромки проезжей части автомобильной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для прогона скота на переездах перила или ограждения барьерного типа из железобетона, дерева, металла, высотой 1,2 м., а к механизированным шлагбаумам подвешиваются заградительные сетки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переезда, оборудованные УЗП от несанкционированного въезда на переезд транспортного средства, имеют пешеходные дорожки и звуковую сигнализацию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сигнальных знаков "С"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 на расстоянии 800 - 1500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подходах к месту прогона скота на расстоянии 20 м. от крайних рельсов таблички с надписями на государственном и русском языках: "Берегись поезда! Место прогона скота", на расстоянии 3-4 м. от крайнего рельса, поперек дорожек для прогона скота - столбики для предотвращения выезда на путь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интенсивным движением транспортных средств, а также со скоростным движением пассажирских поездов применяется специальные УЗП для предотвращения несанкционированного въезда транспортных средств на переезды, УЗП полностью перекрывает проезжую часть автомобильной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механизированных шлагбаумов перекрывающий всю проезжую часть дороги и сигнальные фонари, применяемые в темное время суток, а также днем при плохой видимости (тумане, метели и других неблагоприятных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шлагбаума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1-1,25 м. от поверхности проезжей части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заградительных брусьев шлагбаумов (основных и запасных) имеющих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оборудованы электрическим освещением все переезды I и II категорий, а также III и IV категорий при наличии продольных линий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переездных светофоров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зимой переездов постоянным запасом инертного материала (песок) для посыпания проезжей части переезда и пешеходных дорожек в границах переезда вовремя гололеда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обследования всех остальных искусственных сооружений не реже одного раза в 10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сплошной замены мостовых брусьев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без балластных плит и элементов мостового полотна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возобновления окраски, замены гидроизоляции балластных корыт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дефектных пролетных строений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негабаритности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верхнего строения пути в пределах искусственных сооружений и на подходах к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элементов мостового полотна от загрязнений, очистка и смазка уравнительных приборов и рельсовых замков разводных пролетов, регулировка стыков и замена сезонных уравнительных рельсов, закрепление верхнего строения пути от угона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подтягивания и замены болтов и одиночной (выборочной) замены дефектных элементов мостового полотна, защита мостовых брусьев от загнивания и механического износа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очистки от загрязнений пролетных строений и подферменных площадок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смазка, выправка опорных частей и ремонт защитных футляров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труб, лотков, водобойных колодцев, русл от наносов и зарослей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сооружений к зиме – закрытие отверстий труб малых мостов щитами, ремонт утеплений лотков в тоннелях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пропуска паводка и ледохода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частичной окраски отдельных мест металлических конструкций (до возобновления полной их окраски)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Засверливание и перекрытие трещин накладками в металлических конструкциях мостов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Расшивка швов каменной кладки и заделка трещин в массивных конструкциях, ремонт сливов, постановка на место отдельных выпавших и сместившихся камней и блоков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противопожарного инвентаря, пополнение запаса воды и песка, ремонт бочек и ящиков искусственных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содержание водоотводных приспособлений на поверхности и внутри тоннелей, отколка наледей в тоннелях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исправности устройств судоходной сигнализации на мостах через судоходные реки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устройства магистральной железнодорожной сети должны содержаться в исправном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видов ремонта и установления нового назначенного срока службы, тяговые транспортные средства с истекшим сроком службы не эксплуатируются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продлению срока службы СПС выполняются юридическими лицами, имеющие технологическую оснащенность и компетентный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подготовленного персонала, оснащенного соответствующим технологическим оборудованием оснасткой, средствами контроля и диагностики для проведения технического и сервисного обслуживания локомотивов в локомотиворемонтных предприятиях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Перепродажа проездных документов (билетов)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без локомотива составов поездов на станциях или отдельных станционных путях с уклоном, превышающих 0,0025, не оборудованных устройствами, предотвращающими уход вагонов на маршруты приема и отправления поездов и прилегающий перегон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поездов со взрывчатыми материалами без локомотива на промежуточных станциях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закрепления вагонов тормозных башмаков с обледенелым и замасленным полозом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технического обслуживания метрополитена при пробеге 2000 км. (± 200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технического обслуживания метрополитена – каждые 25000 км. (±2500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водителя на линию при отсутствии: удостоверения на право управления трамвайным вагоном, удостоверения на право работы на электроустановках с напряжением до 1000 В, книжки водителя, путевого листа, расписания движения, книги поезда с талоном технического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ветвевладельцем (контрагентом) участникам перевозочного процесса услуги подъездных путей не на договорной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приостанавление ветвевладельцем эксплуатация подъездных путей в случаях выполнения плановых и внеплановых работ, обнаружения неисправностей подъездного пути, угрожающих безопасности движения и сохранности подвижного состава, контейнеров, грузов, а также на основании акта органа государственного транспортного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работ на основании акта о выявленных нарушениях органа государственного транспортного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весовыми приборами для взвешивания перевозимых грузов на подъездных путях владельцами указанных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знака "Граница подъездного пути" в месте примыкания к другим подъездным, магистральным и станционным путям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утвержденного графика ремонтных работ подъездных путей, в котором указываются сроки начала и окончания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непосредственно перед рельсовым стыком (1 м и менее) и на рельсовом стыке (если он не сварен) при торможении вагонов на станционных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перед крестовиной стрелочного перевода при торможении вагонов на станционных путях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на рамный рельс стрелочного перевода, к которому прилегает остряк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на наружный рельс кривой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неисправных тормозных башмаков (лопнувшая головка, покоробленная и изогнутая подошва)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башмаки должны быть окрашены (в цвет, при котором они более заметны), иметь установленное клеймо и храниться на специальных тумбочках на междупутьях и стеллажах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вагонов производятся в соответствии с технологическим процессом и графиком движения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квалификаций занимаемой должности работников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до их реконструкции, а также в особо трудных условиях на вновь электрифицируемых линиях расстояние от оси пути до внутреннего края опор контактной сети допускается не менее: 2450 мм. - на станциях и 2750 мм. - на перегонах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передача приказа о приеме или отправлении поезда при запрещающем показании сигнала дежурным по станции машинисту по радиосвязи, текст такого приказа соответствует установленным формам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дежурным по станции записи в журнале осмотра путей, стрелочных переводов, устройств СЦБ, связи и контактной сети формы ДУ-46, при обнаружении (лично или по докладам других работников) неисправность путей, стрелочных переводов, устройств сигнализации, централизации и блокировки, связи и контактной сети и не извещение работника, обслуживающего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открытие перегонов или отдельных путей перегонов, а также переход с одних средств сигнализации и связи на другие без приказа поездного диспетчера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вступлением на дежурство дежурным по станции:</w:t>
            </w:r>
          </w:p>
          <w:p>
            <w:pPr>
              <w:spacing w:after="20"/>
              <w:ind w:left="20"/>
              <w:jc w:val="both"/>
            </w:pPr>
            <w:r>
              <w:rPr>
                <w:rFonts w:ascii="Times New Roman"/>
                <w:b w:val="false"/>
                <w:i w:val="false"/>
                <w:color w:val="000000"/>
                <w:sz w:val="20"/>
              </w:rPr>
              <w:t>
1) не ознакомление с планом предстоящей работы, имеющимися указаниями и распоряжениями, касающимися приема, отправления поездов и маневров, наличием и расположением подвижного состава на приемоотправочных путях, положением (свободностью или занятостью) прилегающих к станции перегонов (блок-участков)</w:t>
            </w:r>
          </w:p>
          <w:p>
            <w:pPr>
              <w:spacing w:after="20"/>
              <w:ind w:left="20"/>
              <w:jc w:val="both"/>
            </w:pPr>
            <w:r>
              <w:rPr>
                <w:rFonts w:ascii="Times New Roman"/>
                <w:b w:val="false"/>
                <w:i w:val="false"/>
                <w:color w:val="000000"/>
                <w:sz w:val="20"/>
              </w:rPr>
              <w:t>
2) не убеждение в исправности приборов управления устройствами СЦБ и связи и наличии на них пломб в соответствии с описью, а также в исправности обслуживаемых им лично стрелочных переводов;</w:t>
            </w:r>
          </w:p>
          <w:p>
            <w:pPr>
              <w:spacing w:after="20"/>
              <w:ind w:left="20"/>
              <w:jc w:val="both"/>
            </w:pPr>
            <w:r>
              <w:rPr>
                <w:rFonts w:ascii="Times New Roman"/>
                <w:b w:val="false"/>
                <w:i w:val="false"/>
                <w:color w:val="000000"/>
                <w:sz w:val="20"/>
              </w:rPr>
              <w:t>
3) не проведение проверки наличие на рабочем месте и исправность инструмента, сигнальных принадлежностей и инвентаря</w:t>
            </w:r>
          </w:p>
          <w:p>
            <w:pPr>
              <w:spacing w:after="20"/>
              <w:ind w:left="20"/>
              <w:jc w:val="both"/>
            </w:pPr>
            <w:r>
              <w:rPr>
                <w:rFonts w:ascii="Times New Roman"/>
                <w:b w:val="false"/>
                <w:i w:val="false"/>
                <w:color w:val="000000"/>
                <w:sz w:val="20"/>
              </w:rPr>
              <w:t>
4) не ознакомление с записями в журнале диспетчерских распоряжений формы ДУ-58, журнале движения поездов и локомотивов формы ДУ-2, 3, книге записи предупреждений формы ДУ-60, журнале осмотра формы ДУ-46, журнале поездных телефонограмм формы ДУ-47 по вопросам движения поездов, которые ведутся дежурным по станции.</w:t>
            </w:r>
          </w:p>
          <w:p>
            <w:pPr>
              <w:spacing w:after="20"/>
              <w:ind w:left="20"/>
              <w:jc w:val="both"/>
            </w:pPr>
            <w:r>
              <w:rPr>
                <w:rFonts w:ascii="Times New Roman"/>
                <w:b w:val="false"/>
                <w:i w:val="false"/>
                <w:color w:val="000000"/>
                <w:sz w:val="20"/>
              </w:rPr>
              <w:t>
Вступление на дежурство без оформления записи в журнале движения поездов и локомотивов формы ДУ-2, 3 по форме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дежурным по станции поезда при запрещающем показании выходного светофора на перегон, оборудованный автоблокировкой, не убедившись в свободности первого блок-участка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поездных телефонограммах исправлений, добавлений или помарок. Неправильно написанная исходящая поездная телефонограмма перечеркивается накрест, под ней делается надпись "Недействительна". Эта телефонограмма не нумеруется и на соседнюю станцию не передается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восстановительного поезда (специальный самоходный подвижной состав), пожарного поезда и вспомогательного локомотива без основания требования о помощи (письменного, переданного по телефону или радиосвязи), полученного от машиниста (помощника машиниста) ведущего локомотива остановившегося в пути поезда, а также без требования руководящих работников хозяйства пути, электроснабжения, сигнализации 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следование машиниста локомотива каждого хозяйственного поезда до места, указанного в разрешении на бланке белого цвета с красной полосой по диагонали. Первый поезд следует с установленной скоростью, последующие - не более 20 км/час, при этом расстояние между поездами должно быть не менее 1 км. В случае если расстояние от станции отправления до места работ не позволяет выдержать интервалы не менее 1 км между попутными хозяйственными поездами, то в разрешениях на бланках белого цвета с красной полосой по диагонали, выдаваемых каждому хозяйственному поезду, должны указываться километры и пикеты первоначальной остановки, в соответствии с заявкой руководителя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требований техническо-распорядительного акта станции, являющегося обязательным для работников всех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прекращение дежурным по станции маневров с выходом на путь и маршрут приема (отправления), а также на путях, с которых невозможно исключить выход подвижного состава на маршрут следования поезда путем установки стрелок в охранное положение перед приемом и отправлением каждого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сигнала, или дача другого разрешения на прием или отправление поезда дежурным по станции, до убеждения в фактическом прекращении маневров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дежурным по станции поезда на свободные от подвижного состава пути не в соответствии со специализацией, установленной техническо-распорядительным актом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производстве маневров в противоположном конце станции дежурным соответствующего стрелочного поста не выставление стрелок в положение, исключающее возможность выхода маневрового состава на путь приема, и запирает 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Основным средством передачи указаний при маневровой работе должна быть радиосвязь, а в необходимых случаях - устройства двусторонней парковой связи. Подача сигналов при маневровой работе разрешается ручными сигнальными приборами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составителя поездов исправной носимой радиостанцией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Передаваемые по радиосвязи и двусторонней парковой связи указания и сообщения подаются кратко и ясно давший указание убеждается, что оно правильно воспринято машинистом маневрового локомотива и другими работниками (выслушав краткое повторение указания, получив соответствующий ответный звуковой сигнал)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маневрового светофора с запрещающим показанием или погасшим огнем при готовом маршруте без указания дежурного по станции (посту), передаваемому им машинисту маневрового локомотива лично, по радиосвязи, двусторонней парковой связи или через руководителя маневров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вагонов с легковоспламеняющимися жидкостями на станции формирования в поезд перед вагонами с взрывчатыми материалами (считая от головы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маневровых передвижений на ремонтных путях вагонных и локомотивных депо без наблюдения и по личным указаниям ответственного работника соответствующей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работ хозяйственных поездов и путевых машин на путях станции без руководства ответственного работника соответствующего хозяйства (пути, сигнализации 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одним машинистом маневрового локомотива не по разрешению Национальной железнодорожной компании в зависимости от типа локомотива и местных условий.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доведение задания на маневровую работу руководителем маневров до каждого причастного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ознакомление составителем (главным кондуктором) при вступлении на дежурство с наличием и расположением подвижного состава на путях своего района, не проверка надежности его закрепления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проверки перед началом маневровой работы руководителем маневров, нет ли препятствий для передвижения вагонов (например, тормозных башмаков под колесами)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четко и своевременно подает сигналы и передает указания, касающиеся маневровых передвижений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следит за своевременной подготовкой стрелок для маневровых передвижений, своевременной и правильной подачей сигналов операторами постов централизации, дежурными стрелочных постов и машинистом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находится в таком месте, откуда обеспечивается лучшая видимость сигналов, маневрирующего состава и маршрута его передвижения, в случаях отсутствия радиосвязи с машинистом локомотива (из-за неисправности или локомотив не оборудован маневровой радиосвязью) находится в таком месте, откуда обеспечивается видимость машинистом или его помощником подаваемых им ручных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движении по станционным путям вагонами вперед находится, как правило, на первой по движению специальной подножке (переходной площадке, тамбуре), а при невозможности - идти по междупутью или обочине пути впереди осаживаемых вагонов, следит за показаниями маневровых светофоров, подаваемыми сигналами, положением стрелок по маршруту, отсутствием препятствий и людей на пути; при необходимости - принимает меры к остановке маневрового состава. В необходимых случаях, при отсутствии радиосвязи привлекает для передачи сигналов операторов постов централизации, дежурных стрелочных постов и других работников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производстве маневров с большими составами на кривых участках пути или в условиях плохой видимости (туман, метель, снегопад) принимает дополнительные меры для обеспечения безопасности - чаще передает сигналы и указания машинисту по радиосвязи или двусторонней парковой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пропуска подвижного состава по взрезанной стрелке впредь до ее осмотра и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оставления вагонов без закрепления или с закреплением менее установленной нормы в техническо-распорядительном акте станции вне зависимости от предполагаемого времени стоянки этих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передвижений маневровых составов (с локомотивом впереди или вагонами вперед), не убедившись в том, что все вагоны сцеплены между собой и локомотивом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заезде маневрового локомотива (одиночного или с вагонами) на тот или иной занятый вагонами путь для отцепки или прицепки других вагонов, а также при сжатии стоящих вагонов для расцепки не допускает выполнения этих операций, не убедившись в надежном закреплении вагонов с противоположной от маневрового локомотива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если к стоящей на том или ином пути группе вагонов дополнительно прицепляются вагоны, проверяет - не нарушилась ли в результате этого правильность установки ранее уложенных башмаков, а также достаточно ли этих башмаков на увеличившееся количество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районах примыкания подъездных и соединительных путей для предупреждения самопроизвольного ухода подвижного состава на станцию или перегон дежурные по станции, составительские бригады, дежурные стрелочных постов после заезда (выезда) на примыкание устанавливают стрелки (в том числе централизованные) предохранительных тупиков и охранные, сбрасывающие башмаки или стрелки в положение обеспечивающее ограждение от ухода вагонов на станционные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сообщения об ожидаемом сильном ветре или при возникновении такого ветра, если сообщение об этом и не передано, работники станций, каждый на своем посту, проверяют надежность закрепления подвижного состава от ухода и укладывают дополнительно тормозные башмаки.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Маневры производятся со скоростью не более:</w:t>
            </w:r>
          </w:p>
          <w:p>
            <w:pPr>
              <w:spacing w:after="20"/>
              <w:ind w:left="20"/>
              <w:jc w:val="both"/>
            </w:pPr>
            <w:r>
              <w:rPr>
                <w:rFonts w:ascii="Times New Roman"/>
                <w:b w:val="false"/>
                <w:i w:val="false"/>
                <w:color w:val="000000"/>
                <w:sz w:val="20"/>
              </w:rPr>
              <w:t>
1) 60 км/ч - при следовании по свободным путям одиночных локомотивов и локомотивов с вагонами, прицепленными сзади, с включенными и опробованными автотормозами;</w:t>
            </w:r>
          </w:p>
          <w:p>
            <w:pPr>
              <w:spacing w:after="20"/>
              <w:ind w:left="20"/>
              <w:jc w:val="both"/>
            </w:pPr>
            <w:r>
              <w:rPr>
                <w:rFonts w:ascii="Times New Roman"/>
                <w:b w:val="false"/>
                <w:i w:val="false"/>
                <w:color w:val="000000"/>
                <w:sz w:val="20"/>
              </w:rPr>
              <w:t>
2) 40 км/ч - при движении локомотива с вагонами, прицепленными сзади, а также при следовании одиночного специального самоходного подвижного состава по свободным путям;</w:t>
            </w:r>
          </w:p>
          <w:p>
            <w:pPr>
              <w:spacing w:after="20"/>
              <w:ind w:left="20"/>
              <w:jc w:val="both"/>
            </w:pPr>
            <w:r>
              <w:rPr>
                <w:rFonts w:ascii="Times New Roman"/>
                <w:b w:val="false"/>
                <w:i w:val="false"/>
                <w:color w:val="000000"/>
                <w:sz w:val="20"/>
              </w:rPr>
              <w:t>
3) 25 км/ч - при движении вагонами вперед по свободным путям, а также восстановительных и пожарных поездов;</w:t>
            </w:r>
          </w:p>
          <w:p>
            <w:pPr>
              <w:spacing w:after="20"/>
              <w:ind w:left="20"/>
              <w:jc w:val="both"/>
            </w:pPr>
            <w:r>
              <w:rPr>
                <w:rFonts w:ascii="Times New Roman"/>
                <w:b w:val="false"/>
                <w:i w:val="false"/>
                <w:color w:val="000000"/>
                <w:sz w:val="20"/>
              </w:rPr>
              <w:t>
4) 15 км/ч - при движении с вагонами, занятыми людьми, а также с негабаритными грузами боковой и нижней негабаритности 4-й, 5-й и 6-й степеней;</w:t>
            </w:r>
          </w:p>
          <w:p>
            <w:pPr>
              <w:spacing w:after="20"/>
              <w:ind w:left="20"/>
              <w:jc w:val="both"/>
            </w:pPr>
            <w:r>
              <w:rPr>
                <w:rFonts w:ascii="Times New Roman"/>
                <w:b w:val="false"/>
                <w:i w:val="false"/>
                <w:color w:val="000000"/>
                <w:sz w:val="20"/>
              </w:rPr>
              <w:t>
5) 5 км/ч при подходе отцепа вагонов к другому отцепу - при маневрах толчками и в подгорочном парке;</w:t>
            </w:r>
          </w:p>
          <w:p>
            <w:pPr>
              <w:spacing w:after="20"/>
              <w:ind w:left="20"/>
              <w:jc w:val="both"/>
            </w:pPr>
            <w:r>
              <w:rPr>
                <w:rFonts w:ascii="Times New Roman"/>
                <w:b w:val="false"/>
                <w:i w:val="false"/>
                <w:color w:val="000000"/>
                <w:sz w:val="20"/>
              </w:rPr>
              <w:t>
6) 3 км/ч - при подходе локомотива (с вагонами или без них) к вагонам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выдача предупреждений на станциях формирования поездов и станциях, на которых поезда имеют стоянку по техническим надобностям. Для пригородных поездов выдача предупреждений может производиться станциями начального отправления этих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установленное впредь до отмены, имеет право отменить только тот работник, которым оно установлено, или непосредственный его начальник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Запрещается ставить вагоны с взрывчатыми материалами с условными номерами 115, 119, 121, 136, 128, 130, 134, 137, 141, 143, 148, 154, 155, 156, 167, 168, 176, 179, 182, 199 в грузовые поезда, имеющие в своем составе вагоны:</w:t>
            </w:r>
          </w:p>
          <w:p>
            <w:pPr>
              <w:spacing w:after="20"/>
              <w:ind w:left="20"/>
              <w:jc w:val="both"/>
            </w:pPr>
            <w:r>
              <w:rPr>
                <w:rFonts w:ascii="Times New Roman"/>
                <w:b w:val="false"/>
                <w:i w:val="false"/>
                <w:color w:val="000000"/>
                <w:sz w:val="20"/>
              </w:rPr>
              <w:t>
1) со сжатыми и сжиженными газами (класс 2);</w:t>
            </w:r>
          </w:p>
          <w:p>
            <w:pPr>
              <w:spacing w:after="20"/>
              <w:ind w:left="20"/>
              <w:jc w:val="both"/>
            </w:pPr>
            <w:r>
              <w:rPr>
                <w:rFonts w:ascii="Times New Roman"/>
                <w:b w:val="false"/>
                <w:i w:val="false"/>
                <w:color w:val="000000"/>
                <w:sz w:val="20"/>
              </w:rPr>
              <w:t>
2) легковоспламеняющимися жидкостями (класс 3);</w:t>
            </w:r>
          </w:p>
          <w:p>
            <w:pPr>
              <w:spacing w:after="20"/>
              <w:ind w:left="20"/>
              <w:jc w:val="both"/>
            </w:pPr>
            <w:r>
              <w:rPr>
                <w:rFonts w:ascii="Times New Roman"/>
                <w:b w:val="false"/>
                <w:i w:val="false"/>
                <w:color w:val="000000"/>
                <w:sz w:val="20"/>
              </w:rPr>
              <w:t>
3) легковоспламеняющимися твердыми веществами, самовозгорающимися веществами и веществами, выделяющими воспламеняющиеся газы при взаимодействии с водой, а также влагой воздуха (класс 4);</w:t>
            </w:r>
          </w:p>
          <w:p>
            <w:pPr>
              <w:spacing w:after="20"/>
              <w:ind w:left="20"/>
              <w:jc w:val="both"/>
            </w:pPr>
            <w:r>
              <w:rPr>
                <w:rFonts w:ascii="Times New Roman"/>
                <w:b w:val="false"/>
                <w:i w:val="false"/>
                <w:color w:val="000000"/>
                <w:sz w:val="20"/>
              </w:rPr>
              <w:t>
4) окисляющимися веществами и органическими пероксидами (класс 5);</w:t>
            </w:r>
          </w:p>
          <w:p>
            <w:pPr>
              <w:spacing w:after="20"/>
              <w:ind w:left="20"/>
              <w:jc w:val="both"/>
            </w:pPr>
            <w:r>
              <w:rPr>
                <w:rFonts w:ascii="Times New Roman"/>
                <w:b w:val="false"/>
                <w:i w:val="false"/>
                <w:color w:val="000000"/>
                <w:sz w:val="20"/>
              </w:rPr>
              <w:t>
5) ядовитыми веществами (подкласс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регламента переговоров дежурным по станциям и дежурным стрелочных постов.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поезда железнодорожного подвижного состава, имевшего сход с рельсов, до его осмотра и признания годным для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первого капитального ремонта – при достижении пробега 960 000 км. (+-96000 км.) или 10 лет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второго капитального ремонта - при достижении пробега 1 920 000 км. (+- 192 000 км.) или 20 лет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текущего ремонта – при пробеге 100 000 км. (+- 10 000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среднего ремонта – при пробеге 480 000 км. (+-48 000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подвижного состава следующих отличительных знаков и надписей: номер, табличка завода изготовителя, вес тары, таблички и надписи об освидетельствовании резервуаров и контрольных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подвижного состава технического паспорта, содержащий технические и эксплуатационные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электропоездов скоростемерами, бортовыми устройствами контроля и безопасности подвижного состава для управления поездом при системе автоматического ведения составов, диагностики и регистрации работоспособности подвижного состава, поездной радиосвязью и техническими средствами информации пассажиров, а также оборудование их устройствами автоматизированного управления движением поездов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пассажирском помещении вагона установленных кранов отключения электропневматического управления дверями для возможности открытия их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электрического оборудования вагонов защитной аппаратурой от перегрузки, токов короткого замыкания и перегрева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 выпуску в эксплуатацию и допуск к следованию в поездах подвижной состав, имеющий неисправности, угрожающие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электроподвижного состава на линию без технического осмотра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освидетельствования или ревизии устройств электрической защиты, воздушных резервуаров, манометров, и пневматических приборов на электроподвижном составе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обслуживания электропоезда не локомотивной бригадой при отсутствии на поезде устройств АТР/АТО, при неисправности поездных устройств АТР/АТО, при управлении поездом не из головной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маневровых передвижений на станционных путях при управлении не из головной кабины не локомотивной бригадой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осмотра, обкатки на линии или путях, предназначенных для обкатки, и осуществления приема приемщиком электроподвижного состава вагонов, вышедших из капитального, среднего или подъемочного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подвижного состава без автоматических пневматических тормозов (автотормоза)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электрическими тормозами электроподвижной состав, предназначенный для перевозки пассажиров и грузов, кроме автоматических пневматических тормозов. При этом каждая ось вагона тормозная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авторежимным устройством автоматических пневматических и электрических тормозов электроподвижного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предохранительными устройствами узлов и деталей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периодических проверок на соответствие расчетным тормозным путям фактических тормозных путей локомотивов с учетом массы прицепного веса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подвижного состава с неисправной автосцепкой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оси колесной пары четко поставленные в установленных местах знаки о времени и месте формирования и полного освидетельствования колесной пары, а также клеймо о приемке ее при формировании. Отсутствие осмотра под подвижным составом, обыкновенного и полного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ненагруженной колесной пары при расстоянии между внутренними гранями 1440 миллиметров с недопустимыми отклонениями (отклонения допускаются в сторону увеличения или уменьшения не более 3 мм., а для вновь изготавливаемых колесных пар отклонения допускаются: в сторону увеличения - 1 мм., в сторону уменьшения - 3 мм. Уменьшение расстояния между внутренними гранями колес в нижней точке у нагруженной колесной пары допускается не более 2 мм. от размера)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главных путях в двухпутных тоннелях без промежуточных опор – 3400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мостах и эстакадах - 3700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главных путях наземных участков, в местах укладки перекрестных съездов и на путях для оборота подвижного состава – 4000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парковых путях – 4200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деповских путях – 4500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метров и более не менее: на парковых путях, предназначенных для обращения подвижного состава – 4800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размещение в пределах установленного габарита погрузки находящийся на открытом подвижном составе груз (с учетом упаковки и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земляного полотна на наземных участках, а также на парковых путях водоотводными, противодеформационными и укрепительными устройствами, обеспечивающими содержание земляного полотна в устойчивом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при ширине колеи между внутренними гранями головок рельсов на прямых участках пути 1520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при ширине колеи на всех кривых участках пути при радиусе: 1200 м и более – 1520 мм; от 1199 до 600 – 1524 мм; от 599 до 400 – 1530 мм; от 399 до 125 – 1535 мм; от 124 до 100 – 1540 мм; 99 м и менее – 1544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ширины колеи с превышение по сужению – 4 мм, по уширению +8 мм, а на парковых путях по сужению – 4 мм, по уширению +10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колеи менее 1512 мм. и более 1548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верх головок рельсов на прямых участках пути в содержании одной рельсовой нити не более чем на 6 мм выше другой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свыше 120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уровне расположения рельсовых нитей от установленных норм на кривых участках пути более 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элементами шумопоглощения и виброзащиты в конструкциях пути, путевых стен, в подплатформенных пространствах, венткиосках и других сооружениях на строящихся линиях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рельсах, уложенных на деповских путях электрического изолирования от конструкций сооружений и заземленных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 излом крестовины (сердечника, усовика или контррельса)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 разрыв контррельсового болта в одноболтовом или обоих в двухболтовом вкладыше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приспособлениями для возможности запирания их навесными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хранения в запломбированном ящике в помещении дежурного работника службы движения курбелей от электроприводов централизованных стрелок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рабочей поверхности контактного рельса над уровнем головок ходовых рельсов 160 мм, с отклонениями более 6 мм. в сторону увеличения или уменьшения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контактного рельса до внутренней грани головки ближайшего ходового рельса 690 мм. с отклонениями более 8 мм. в сторону увеличения или уменьшения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электрически изолирования контактного рельса от ходовых рельсов и конструкций тоннеля, а также защиты коробом из трудновоспламеняемого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разделения контактного рельса на отдельные изолированные секции (фидерные зоны) не перекрываемыми воздушными промежутками длиной не менее 14 м между концами металлических частей отводов. По главным путям на подходах к станциям – на расстоянии не более 50 м. от начала пассажирской платформы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мест расположения стрелочных переводов, перекрестных съездов и металлоконструкций перекрываемыми воздушными промежутками контактного рельса длиной более 10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установления на главных путях перегонов (в тоннеле) сигнальные и путевые знаки с правой стороны по направлению движения поездов, следующих в правильном направлении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реек у стрелочных переводов и в других местах соединения путей в тоннелях, а на наземных путях – предельных столбиков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подвижного состава с путей, на которых установлены устройства путевого заграждения (сбрасывающие башмаки или стрелки) в заграждающем положении.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указателей путевого заграждения устройств, а также поворотных брусьев и тупиковых упор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в специальных выработках станционных и перегонных тоннелей, а на наземных и парковых путях – путевые здания, для работников, обслуживающих пути и сооружения, а также для хранения механизмов, оборудования, инвентаря и инструмента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устройствами микропроцессорной централизации взаимного замыкания стрелок и сигналов, контроля взреза стрелки с одновременным закрытием светофора, ограждающего данный маршрут; контроля занятости путей и стрелок на аппарате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исключения возможности открытия светофора противоположного направления на пути перегона (соединительной ветви), примыкающего к станции с микропроцессорной централизацией стрелок и сигналов и оборудованного для двухстороннего движения, после открытия светофора одного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электроприводов и замыкателей централизованных стрелок: с обеспечением при крайних положениях стрелки плотное прилегание прижатого остряка к рамному рельсу; не допущением замыкания стрелки при зазоре между прижатым остряком и рамным рельсом 4 мм. и более; отвода другого остряка от рамного рельса на расстояние не менее 125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электроприводами невзрезного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пригласительных сигналов на светофорах полуавтоматического действия для передвижения на главный путь в неправильном направлении, и если входящие в маршрут стрелки не имеют контроля положения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линий метрополитена диспетчерской централизацией, автоматизированной системой управления движением поездов, устройствами автоматического бесконтактного выявления перегрева букс, контроля габарита подвагонного оборудования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движения состава задним ходом более двух метров на станционном участке пути, движения задним ходом более восьми метров на перегонном участке пути, самопроизвольного отката состава, движения состава с открытыми входными дверями при эксплуатации системы автоматического ведения составов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техническо-распорядительным актом порядка использования технических средств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периодического обязательного медицинского осмотра, а также предсменного (предрейсового) и послесменного (послерейсового) обязательного медицинского осмотра машинистов монорельсового транспорта, метрополитена, водителей трамвая службы движения и работников, непосредственно связанных с движением городского рельсового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технически исправным инструментом и техническими средствами в соответствии со спецификой проводимых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технологии ремонта и содержания подвижного состава, путей, тоннельных сооружений, устройств автоматики, сигнализации и связи, электроснабжения, электромеханических устройств и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своевременное информирование уполномоченных органов и организации городского рельсового транспорта о возникновении аварий или аварийных ситуациях, угрожающих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периодических проверок исправного состояния рельсов, стрелочных переводов, перекрестных съездов и путей оборота и отстоя подвижного состава, с эффективным использованием средств дефектоскопии и систем диагностики на соответствие условиям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первыми руководителями транспортных предприятий городского рельсового транспорта полноты ведения первичного учета и правильной классификации случаев нарушений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транспортными предприятиями городского рельсового транспорта информации о нарушениях безопасности движения на путях метрополитена в уполномоченный орган и его территориальные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установленного комплекта эксплуатационной документации новых трамвайных вагонов, вводимые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вагоне инвентарного номера, который наносится на переднем, заднем и боковых бортах, а также в пассажирском помещении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конструкцию трамвайных вагонов, влияющие на безопасность движения и пассажиров, без согласования с разработчиком (заводом-изготовителем) или через проведение приемочных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колесных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тормозов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внешних световых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стеклоочистителей и омывателей ветрового стекла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с не затянутой и не зафиксированой гайки крепления продольных балок трамвайной тележки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сцепного прибора (автосцепки)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карданной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редуктора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пневматического оборудования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крышевого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электрического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кузова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записей о ремонтных работах на вагоне в книге поезда с подписью мастера, устранение неисправностей по повторной заявке водителя подтверждается подписью лица, уполномоченного приказом по организации рельсовых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бригады скорой технической помощи транспортными средствами, средствами оперативной связи со старшим (центральным) диспетчером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транспортных средств скорой технической помощи подъемными механизмами, необходимыми инструментами и запасными частями, предохранительными приспособлениями, средствами ограждения и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неисправного вагона (поезда) без сопровождения бригадой скорой технической помощи, в случае неисправностей внешних световых приборов и стеклоочистителя во время дождя, снегопада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на линию водителя без удостоверения на право управления трамвайным вагоном, удостоверения на право работы на электроустановках с напряжением до 1000 В, книжки водителя, путевого листа, расписания движения, книги поезда с талоном технического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кабине инструментального ящика, диэлектрических перчаток и сигнального жилета оранжевого цвета, хлопчатобумажных рукавиц, в помещении для пассажиров - правил пользования трамваем и схема трамвайных маршрутов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вагона (поезда) с не полностью закрытыми дверями пассажирского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расстояния между следующими один за другим вагонами (поездами) не менее 60 м. при скорости движения до 20 км/час, 120 м. при скорости свыше 20 км/час, 200 м. на подъемах и спусках с уклоном свыше 40%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Приближение поезда к стоящему впереди поезду на расстояние менее 15 м на ровном участке и 60 м на подъемах и спусках более 4%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водителем на конечных станциях проверки состояния колесных пар, тормозной системы, сцепных приборов, токоприемников, наличие песка в песочнице, с оповещением диспетчера конечной станции и линейного слесаря и произведением записи в книге поезда об обнаруженных неисправностях или повреждениях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на каждый вагон книги поезда, и ремонтных формуляров, на тяговые электродвигатели, мотор-компрессор, высоковольтный вспомогательный двигатель, колесные 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в каждом депо книги ремонтов для учета технического обслуживания и текущих ремонтов, книги заявок и книги повторных заявок водителей о неисправности вагонов, книги учета замеров основного удельного сопротивления движению вагонов, книги ежемесячного замера износа бандажей колесных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ширины обособленного полотна наземных участков скоростного трамвая, включая полосы, занимаемые защитными ограждениями, озеленением и опорами контактной сети менее 10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продольного уклона путей эксплуатируемых линий %: 90 - при движении четырехосных одновагонных либо двухвагонных поездов по системе многих единиц, составленных из четырехосных вагонов; 80 - при движении двухвагонных поездов (моторного и прицепного) либо трехвагонных поездов по системе многих единиц; 60 - при движении трехвагонных (моторного и двух прицепных) или одновагонных поездов из сочлененных шестиосных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продольного уклона уклон путей, предназначенных для отстоя трамвайных вагонов на территории депо, ремонтных мастерских (заводов), на конечных станциях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электросетей, электропроводов, дорожных знаков и оборудования, не относящихся к системе электроснабжения подвижного состава, на гибких несущих и фиксирующих поперечинах и кронштейнах контактной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контактных проводов над уровнем головки рельса в точках подвешивания с не допустимыми отклонениями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зигзага контактного провода с превышением отклонений установленной величины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трамвайных путей на прямых участках при боковом размещении опор контактной сети 3200 мм., при установке опор контактной сети в междупутье 3700 мм., если опоры контактной сети имеют ширину 350 мм. и менее, допускается уменьшить ширину междупутья до 3550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расстояние между кузовом вагона и гранью опоры, находящейся в междупутье, измеренное на высоте рамы вагона, поддерживается на расстоянии не менее 300 мм. (чему соответствует расстояние от рабочего канта рельса до грани опоры, равное 838 мм.). При отсутствии опор в междупутье, в виде исключения, допускается увеличивать расстояние между осями путей с 3200 до 3768 мм. или уменьшать до 3148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кривых участках трамвайной линии установленного для четырехосного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величины не менее 600 мм. зазора безопасности между любой точкой кузова трамвайного вагона и кузовом встречного вагона.</w:t>
            </w:r>
          </w:p>
          <w:p>
            <w:pPr>
              <w:spacing w:after="20"/>
              <w:ind w:left="20"/>
              <w:jc w:val="both"/>
            </w:pPr>
            <w:r>
              <w:rPr>
                <w:rFonts w:ascii="Times New Roman"/>
                <w:b w:val="false"/>
                <w:i w:val="false"/>
                <w:color w:val="000000"/>
                <w:sz w:val="20"/>
              </w:rPr>
              <w:t>
В начале и конце кривых радиусом менее 75 м. и в трамвайных узлах величину зазора безопасности допускается уменьшать до 300 мм. на протяжении не свыше 20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подземных инженерных сетей следует располагать вне пределов земляного полотна трамвайного пути на расстоянии не менее 2 м. от бровки откоса выемки или подошвы насыпи. В нулевых отметках горизонтальные расстояния в свету от оси пути до подземных сетей размещаются не менее 2,8 м., а для газопроводов с давлением свыше 3 МПа - не менее 3,8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границы трамвайного полотна на совмещенном и обособленном полотне независимо от ширины междупутья, на расстоянии 0,7 м. от внешнего рельса с каждой 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перекоса пути (отклонений в разные стороны двух рельсовых нитей от установленной нормы на коротком протяжении) более 10 мм., если середины просадок каждой нити находится друг от друга не ближе 10 м. В пределах вставок между обратными кривыми, а также между смежными стрелочными переводами перекосы не допускаются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трамвайных линиях на совмещенном полотне (с дорожным покрытием) всех стыков рельсов сварными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трамвайного пути, расположенного на обособленном полотне или на собственном полотне, при высоте насыпи более 2,0 м. с наружной стороны пути необходимо на расстоянии 200-300 мм. от "ходового" рельса укладывать охранный рельс, верх которого устанавливается или в одном уровне или на 5 мм. ниже головки "рабочего" рельса.</w:t>
            </w:r>
          </w:p>
          <w:p>
            <w:pPr>
              <w:spacing w:after="20"/>
              <w:ind w:left="20"/>
              <w:jc w:val="both"/>
            </w:pPr>
            <w:r>
              <w:rPr>
                <w:rFonts w:ascii="Times New Roman"/>
                <w:b w:val="false"/>
                <w:i w:val="false"/>
                <w:color w:val="000000"/>
                <w:sz w:val="20"/>
              </w:rPr>
              <w:t>
Установка охранного рельса также производится: на кривых участках пути (независимо от радиуса) с уклоном более 5%; на кривых участках радиусом менее 200,0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Приваривание гибкого медного провода или медной пластины общей площадью сечения не менее 70 мм2 с поверхностью контакта в местах приварки не менее 500 мм2. Превышение электрического сопротивления сборного стыка сопротивлению целого рельса длиной 2,5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расстояния установления</w:t>
            </w:r>
          </w:p>
          <w:p>
            <w:pPr>
              <w:spacing w:after="20"/>
              <w:ind w:left="20"/>
              <w:jc w:val="both"/>
            </w:pPr>
            <w:r>
              <w:rPr>
                <w:rFonts w:ascii="Times New Roman"/>
                <w:b w:val="false"/>
                <w:i w:val="false"/>
                <w:color w:val="000000"/>
                <w:sz w:val="20"/>
              </w:rPr>
              <w:t>
электрических межрельсовых соединений в следующих местах: путевые - через 150 м. между обеими рельсовыми нитями; междупутные - через 300 м. между всеми рельсовыми нитями путей данной линии; обходные - по обе стороны стрелок и крестовин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снабжения всех стрелок замыкателями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мест производства путевых работ, а также освещение их в темное время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путевого хозяйства на мостах, путепроводах, эстакадах и других искусственных сооружений в соответствии с инструкцией по техническому содержанию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смазывание рельс на кривых радиусом 200 м. на всех эксплуатируемых участках, за исключением кривых перед остановочными пунктами на длину тормозного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ежедневного технического обслуживания трамвая – ежедневно до выпуска трамвая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первого технического обслуживания трамвая и легкорельсового транспорта – один раз в 7-9 суток в дневное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второго технического обслуживания трамвая – через каждые 6-8 тыс.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сезонного технического обслуживания трамвая – два раза в год согласно графику, установленному транспортным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текущего ремонта при достижении пробега 70-100 тыс.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капитального ремонта при достижении пробега не более 300 тыс.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капитально-восстановительного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книги натурного осмотра вагонов (форма ВУ-15) при повреждении или отсутствии деталей, узлов и неисправности, обнаруженные у вагонов в случае передачи их с подъездных путей предприятий и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2" w:id="10"/>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10"/>
    <w:p>
      <w:pPr>
        <w:spacing w:after="0"/>
        <w:ind w:left="0"/>
        <w:jc w:val="both"/>
      </w:pPr>
      <w:bookmarkStart w:name="z43" w:id="11"/>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1"/>
    <w:p>
      <w:pPr>
        <w:spacing w:after="0"/>
        <w:ind w:left="0"/>
        <w:jc w:val="both"/>
      </w:pPr>
      <w:r>
        <w:rPr>
          <w:rFonts w:ascii="Times New Roman"/>
          <w:b w:val="false"/>
          <w:i w:val="false"/>
          <w:color w:val="000000"/>
          <w:sz w:val="28"/>
        </w:rPr>
        <w:t>в отношении ветвевладельцев</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 и более 1548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 болтовом вкладыше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габаритных ворот для проверки правильности размещения грузов в пределах указанного габарита в местах массовой погрузки (на железнодорожных подъездных путях, в морских и речных портах, на станциях перегрузки)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инструкции о порядке обслуживания и организации движения на подъездном пути, разработанной ветвевладельцем и утвержденной Национальным оператором инфраструктуры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укладывание и не закрепление грузов, выгруженных или подготовленных к погрузке около пути так, чтобы габарит приближения строений не нарушался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грузов (кроме балласта, выгружаемого для путевых работ) при высоте до 1200 мм. от наружной грани головки крайнего рельса не ближе 2,0 м., а при большой высоте - не ближе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железнодорожного пути в отношении радиусов кривых, сопряжение прямых и кривых, крутизны уклонов плану и профилю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кроме случаев обнаружения на звеньевом пути зазоров между рельсом и подкладкой, при которых подошва рельса оказывается выше реборд подкладок, и превышают 5 шпал или брусьев подряд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тупиков, охранных стрелок, сбрасывающих башмаков, сбрасывающих остряков или сбрасывающих стрелок в местах примыкания железнодорожных подъездных и соединительных путей к приемоотправочным и другим станционным путям, для предотвращения самопроизвольного выхода подвижного состава на станцию или перегон. Наличие полезной длины предохранительных тупиков не менее 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и осуществление ветвевладельцем технического содержания и ремонта подъездных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технического паспорта с продольным профилем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чертежей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на каждый подъездной путь двух экземпляров пакетов масштабной схемы-плана с нанесенными на ней местами погрузки-выгрузки (разгрузки), с указанием специализации путей и складских площадей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техническом паспорте соответствующих изменений, после ввода в эксплуатацию новых объектов или их закрытия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инструментальной проверки плана и профиля подъездного пути проведенной один раз в десять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ветвевладельцем освещения подъездных путей в пределах занимаемой ими территории, а также проведение очистки подъездных путей от мусора и снега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крыши, загрузочных люков крытых и специализированных вагонов от остатков погруженного груза, протирает трафаретные надписи на вагоне, также раму и ходовые части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договорами на подачу-уборку вагонов – между перевозчиком и ветвевладельцемпри обслуживании их локомотивами национального оператора инфраструктуры или перевозчика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просвет между рабочей гранью упорных накладок и шейкой остряка, подвижного (поворотного) сердечника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допущена величина вертикальной и горизонтальной ступеньки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на стыках зазор более 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при срезе всех болтов на конце рельса (одностороннее сбалчивание стыка)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допущено при выходе подошвы рельса из реборд подкладок на пяти шпалах или брусьях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обнаружено более 6-ти негодных (кустовая гнилость) деревянных шпал подряд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сплошной очистки щебеночного балласта на глубину под шпалой не менее 25 см. с добавлением нового балласта, обновление загрязненного балласта других видов на глубину не менее 15 см. под подошвой шпал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работы: замены всех негодных элементов скреплений, подрельсовых прокладок в уравнительных пролетах и концах плетей длиной 50 - 75 м. и в зоне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одиночной замены дефектных рельсов, замены всех негодных шпал, а также дефектных шпал, требующих ремонта в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правки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ликвидация пучин и выправка пути в плане и профиле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ремонта настилов переездов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ветвевладельцами текущее содержание пути, планово-предупредительные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ширины проезжей части переезда устанавливается по ширине проезжей части автомобильной дороги, но не менее 6 м., а ширина настила в местах прогона скота - не менее 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Концы контррельса длиной 50 см. загибаются на 25 см. внутрь колеи. Ширина желоба между рабочими гранями путевого рельса и контррельса 75-110 мм.), а глубина - не менее 45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шлагбаумов, мачты светофоров переездной сигнализации, ограждения, перила и направляющие столбики располагаются на расстоянии не менее 0,75 м. от кромки проезжей части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для прогона скота на переездах перила или ограждения барьерного типа из железобетона, дерева, металла, высотой 1,2 м., а к механизированным шлагбаумам подвешиваются заградительные сетки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переезда, оборудованные УЗП от несанкционированного въезда на переезд транспортного средства, имеют пешеходные дорожки и звуковую сигнализацию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сигнальных знаков "С"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 на расстоянии 800 - 1500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подходах к месту прогона скота на расстоянии 20 м. от крайних рельсов таблички с надписями на государственном и русском языках: "Берегись поезда! Место прогона скота", на расстоянии 3-4 м. от крайнего рельса, поперек дорожек для прогона скота - столбики для предотвращения выезда на путь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интенсивным движением транспортных средств, а также со скоростным движением пассажирских поездов применяется специальные УЗП для предотвращения несанкционированного въезда транспортных средств на переезды, УЗП полностью перекрывает проезжую часть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механизированных шлагбаумов перекрывающий всю проезжую часть дороги и сигнальные фонари, применяемые в темное время суток, а также днем при плохой видимости (тумане, метели и других неблагоприятных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шлагбаума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1-1,25 м. от поверхности проезжей части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заградительных брусьев шлагбаумов (основных и запасных), имеющих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оборудованы электрическим освещением все переезды I и II категорий, а также III и IV категорий при наличии продольных линий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переездных светофоров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зимой переездов постоянным запасом инертного материала (песок) для посыпания проезжей части переезда и пешеходных дорожек в границах переезда вовремя гололеда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обследования всех остальных искусственных сооружений не реже одного раза в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сплошной замены мостовых брусьев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без балластных плит и элементов мостового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возобновления окраски, замены гидроизоляции балластных корыт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дефектных пролетных строений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негабаритности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верхнего строения пути в пределах искусственных сооружений и на подходах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ветвевладельцем (контрагентом) участникам перевозочного процесса услуги подъездных путей не на договорной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приостанавление ветвевладельцем эксплуатация подъездных путей в случаях выполнения плановых и внеплановых работ, обнаружения неисправностей подъездного пути, угрожающих безопасности движения и сохранности подвижного состава, контейнеров, грузов, а также на основании акта органа государственного транспортного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внеплановых работ на основании акта о выявленных нарушениях органа государственного транспортного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весовых приборов для взвешивания перевозимых грузов на подъездных путях владельцами указанных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знака "Граница подъездного пути" в месте примыкания к другим подъездным, магистральным и станционным путям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ветвевладельца утвержденного графика ремонтных работ подъездных путей, в котором указываются сроки начала и окончания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непосредственно перед рельсовым стыком (1 м. и менее) и на рельсовом стыке (если он не сварен) при торможении вагонов на станционных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перед крестовиной стрелочного перевода при торможении вагонов на станционных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на рамный рельс стрелочного перевода, к которому прилегает остряк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тормозных башмаков на наружный рельс кривой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неисправных тормозных башмаков (лопнувшая головка, покоробленная и изогнутая подошва)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башмаки должны быть окрашены (в цвет, при котором они более заметны), иметь установленное клеймо и храниться на специальных тумбочках на междупутьях и стеллажах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 w:id="12"/>
      <w:r>
        <w:rPr>
          <w:rFonts w:ascii="Times New Roman"/>
          <w:b w:val="false"/>
          <w:i w:val="false"/>
          <w:color w:val="000000"/>
          <w:sz w:val="28"/>
        </w:rPr>
        <w:t>
      Должностное (ые) лицо (а) ____________________________________________</w:t>
      </w:r>
    </w:p>
    <w:bookmarkEnd w:id="1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47" w:id="13"/>
    <w:p>
      <w:pPr>
        <w:spacing w:after="0"/>
        <w:ind w:left="0"/>
        <w:jc w:val="left"/>
      </w:pPr>
      <w:r>
        <w:rPr>
          <w:rFonts w:ascii="Times New Roman"/>
          <w:b/>
          <w:i w:val="false"/>
          <w:color w:val="000000"/>
        </w:rPr>
        <w:t xml:space="preserve"> Проверочный лист в области железнодорожного транспорта</w:t>
      </w:r>
      <w:r>
        <w:br/>
      </w:r>
      <w:r>
        <w:rPr>
          <w:rFonts w:ascii="Times New Roman"/>
          <w:b/>
          <w:i w:val="false"/>
          <w:color w:val="000000"/>
        </w:rPr>
        <w:t>в соответствии со статьей 138 Предпринимательского кодекса Республики Казахстан</w:t>
      </w:r>
      <w:r>
        <w:br/>
      </w:r>
      <w:r>
        <w:rPr>
          <w:rFonts w:ascii="Times New Roman"/>
          <w:b/>
          <w:i w:val="false"/>
          <w:color w:val="000000"/>
        </w:rPr>
        <w:t>в отношении вспомогательной службы железнодорожного транспорта наименование</w:t>
      </w:r>
      <w:r>
        <w:br/>
      </w:r>
      <w:r>
        <w:rPr>
          <w:rFonts w:ascii="Times New Roman"/>
          <w:b/>
          <w:i w:val="false"/>
          <w:color w:val="000000"/>
        </w:rPr>
        <w:t>однородной группы субъектов (объектов) контроля</w:t>
      </w:r>
      <w:r>
        <w:br/>
      </w:r>
      <w:r>
        <w:rPr>
          <w:rFonts w:ascii="Times New Roman"/>
          <w:b/>
          <w:i w:val="false"/>
          <w:color w:val="000000"/>
        </w:rPr>
        <w:t>Государственный орган, назначивший проверку/профилактического контроля</w:t>
      </w:r>
      <w:r>
        <w:br/>
      </w:r>
      <w:r>
        <w:rPr>
          <w:rFonts w:ascii="Times New Roman"/>
          <w:b/>
          <w:i w:val="false"/>
          <w:color w:val="000000"/>
        </w:rPr>
        <w:t>с посещением субъекта (объекта) контроля ________________________</w:t>
      </w:r>
    </w:p>
    <w:bookmarkEnd w:id="13"/>
    <w:p>
      <w:pPr>
        <w:spacing w:after="0"/>
        <w:ind w:left="0"/>
        <w:jc w:val="both"/>
      </w:pPr>
      <w:bookmarkStart w:name="z48" w:id="14"/>
      <w:r>
        <w:rPr>
          <w:rFonts w:ascii="Times New Roman"/>
          <w:b w:val="false"/>
          <w:i w:val="false"/>
          <w:color w:val="000000"/>
          <w:sz w:val="28"/>
        </w:rPr>
        <w:t>
      ____________________________________________________________________</w:t>
      </w:r>
    </w:p>
    <w:bookmarkEnd w:id="14"/>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км/час до 140 км/час, допущения отклонения в сторону увеличения не более 3 мм. и в сторону уменьшения не более 1 мм., при скоростях до 120 км/час допущения отклонения в сторону увеличения и уменьшения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выпуска в эксплуатацию и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км.в час, отклонения допускаются в сторону увеличения не более 3 мм. и в сторону уменьшения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приналичие ползунов (выщербин) на поверхности катания колес пассажирских вагонов производства компании "PatentesTalgoS.L." глубиной до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в грузовом поезде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110 мм. между локомотивом и первым груженым вагоном грузового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первым вагоном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70 мм. в пассажирском поезде, следующем со скоростью до 120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50 мм. то же со скоростью 121-140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по высоте между продольными осями автосцепок не более 100 мм. между локомотивом и подвижными единицами СПС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деповского и капитального ремонта вагонов с истекшим сроком службы после диагностирования их технического состояния по Техническому решению, при этом не превышение 5 лет продлеваемого срока службы, общий установленный срок службы вагонов, с учетом продления, не превышение полуторного назначенного срока службы, указанного в Технических условиях завода-изготовителя на базовый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проведения видов ремонта и установления нового назначенного срока службы, тяговые транспортные средства с истекшим сроком службы не эксплуатируется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продлению срока службы СПС выполняются юридическими лицами, имеющих технологическую оснащенность и компетентный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техническое обслуживание и сервисное обслуживание локомотивов локомотиворемонтные предприятия имеют подготовленный персонал, допущенный к выполнению регламентных работ и оснащены соответствующим технологическим оборудованием и оснасткой, средствами контроля и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вагонов производятся в соответствии с технологическим процессом и графиком движения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книги натурного осмотра вагонов (форма ВУ-15) при повреждении или отсутствии деталей, узлов и неисправности, обнаруженные у вагонов в случае передачи их с подъездных путей предприятий 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 w:id="15"/>
      <w:r>
        <w:rPr>
          <w:rFonts w:ascii="Times New Roman"/>
          <w:b w:val="false"/>
          <w:i w:val="false"/>
          <w:color w:val="000000"/>
          <w:sz w:val="28"/>
        </w:rPr>
        <w:t>
      Должностное (ые) лицо (а) __________________________________________</w:t>
      </w:r>
    </w:p>
    <w:bookmarkEnd w:id="1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2" w:id="16"/>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16"/>
    <w:bookmarkStart w:name="z53" w:id="17"/>
    <w:p>
      <w:pPr>
        <w:spacing w:after="0"/>
        <w:ind w:left="0"/>
        <w:jc w:val="left"/>
      </w:pPr>
      <w:r>
        <w:rPr>
          <w:rFonts w:ascii="Times New Roman"/>
          <w:b/>
          <w:i w:val="false"/>
          <w:color w:val="000000"/>
        </w:rPr>
        <w:t xml:space="preserve">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17"/>
    <w:p>
      <w:pPr>
        <w:spacing w:after="0"/>
        <w:ind w:left="0"/>
        <w:jc w:val="both"/>
      </w:pPr>
      <w:bookmarkStart w:name="z54" w:id="18"/>
      <w:r>
        <w:rPr>
          <w:rFonts w:ascii="Times New Roman"/>
          <w:b w:val="false"/>
          <w:i w:val="false"/>
          <w:color w:val="000000"/>
          <w:sz w:val="28"/>
        </w:rPr>
        <w:t>
      в отношении национального оператора инфраструктуры наименование однородной</w:t>
      </w:r>
    </w:p>
    <w:bookmarkEnd w:id="18"/>
    <w:p>
      <w:pPr>
        <w:spacing w:after="0"/>
        <w:ind w:left="0"/>
        <w:jc w:val="both"/>
      </w:pPr>
      <w:r>
        <w:rPr>
          <w:rFonts w:ascii="Times New Roman"/>
          <w:b w:val="false"/>
          <w:i w:val="false"/>
          <w:color w:val="000000"/>
          <w:sz w:val="28"/>
        </w:rPr>
        <w:t>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прохождения подвижного состава и специального подвижного состава планово-предупредительных видов ремонта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габарита сооружений и устройств при проведении любых ремонтных, строительных и других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при эксплуатации всех элементов железнодорожного пути (земляное полотно, верхнее строение и искусственные сооружения) безопасного и плавного движения поездов со скоростями, установленными на данном участке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на прямых и кривых участках пути: в сторону сужения -4 мм., уширения +8 мм., а на участках, где установлены скорости движения 50 км/час и менее, в сторону: сужения -4 мм., уширения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величины отклонений от номинальных размеров ширины колеи менее 1512 мм. и более 1548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пути на прямых участках по величине отклонения уровня одной рельсовой нити относительно другой на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на кривых участках с превышением 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разъединение стрелочных остряков и подвижных сердечников крестовин с тягами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отставание остряка от рамного рельса, подвижного сердечника крестовины от усовика на 4 мм. и более, измеряемое у остряка и сердечника тупой крестовины против первой тяги, у сердечника острой крестовины - в острие сердечника при запертом положении стрелки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главных путях 200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приемоотправочных путях 300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выкрашивание остряка или подвижного сердечника, при котором создается опасность набегания гребня, и во всех случаях выкрашивание длиной на прочих станционных путях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рабочей гранью сердечника крестовины и рабочей гранью головки контррельса менее 1472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допущено расстояние между рабочими гранями головки контррельса и усовика более 1435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излом остряка или рамного рельса, излом крестовины (сердечника, усовика или контррельса)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 разрыв контррельсового болта в одноболтовом или обоих в двухболтовом вкладыше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столбиков посередине междупутья в том месте, где расстояние между осями сходящихся путей составляет 4100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перегрузочных путях с суженым междупутьем предельного столбика в том месте, где ширина междупутья достигает 3600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проезда и перехода через железнодорожные пути: подкладывание, сбрасывание и оставления на железнодорожных путях предметов, которые могут вызвать нарушение движения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еженедельных проверок по тематике "День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эксплуатаций железнодорожного подвижного состава с истекшим сроком службы, а также исключенный (списанный) на своих осях, на магистральной железнодорожной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Выпас скота в зонах повышенной опасности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Беспрепятственный пропуск в зону повышенной опасности боевых расчетов пожарных и аварийно-спасательных команд для ликвидации пожаров, аварий и других стихийных бедствий, бригады скорой и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письменного разрешения Национального оператора инфраструктуры на размещение объектов и проведение работ в зонах повышенной опасности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технически исправным инструментом и техническими средствами в соответствии со спецификой проводимых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грузовых вагонах, включаемые в хозяйственные, пригородные поезда для перевозки людей, стоп-крана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на перегонах двухпутных линий на прямых участках не менее 4100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 между осями путей на трехпутных и четырехпутных линиях расстояние между осями второго и третьего путей на прямых участках не менее 5000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смежных путей на железнодорожных станциях (далее - станции) на прямых участках не менее 4800 мм., на второстепенных путях и путях грузовых районов - не менее 4500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4100 мм. при расположении главных путей крайними на 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путей, предназначенных для непосредственной перегрузки грузов из вагона в вагон, 3600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чертежей и описания всех имеющихся на дистанции сооружений и устройств путевого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Национального оператора инфраструктуры масштабные и схематические планы станций, продольные профили всех главных и станционных путей, сортировочных горок, а также железнодорожных подъездных путей, где обращаются локомотивы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земляного полотна, поверху на прямых участках пути верхнему строению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существующих линиях до их реконструкции ширины земляного полотна не менее: на однопутных линиях - 5,5 м., двухпутных - 9,6 м., а в скальных и дренирующих грунтах на однопутных линиях не менее – 5,0 м., двухпутных - 9,1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минимальной ширины обочины земляного полотна поверху 0,4 м. с каждой стороны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номинального размера ширины колеи между внутренними гранями головок-рельсов на прямых участках пути и на кривых радиусу 350 м. и более - 1520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1530 мм. - при радиусе от 349 до 300 м. на деревянных шпалах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1520 мм. - при радиусе от 349 до 300 м. на железобетонных шпалах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колеи на более крутых кривых предусмотрена 1535 мм. - при радиусе 299 м. и менее для всех видов шпал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участков железнодорожных путей шириной колеи - 1524 мм. на прямых и кривых участках пути радиусом более 650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мостов и тоннелей контрольно-габаритными устройствами, оборудование оповестительной сигнализацией и заградительными светофорами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искусственных сооружений противопожарными средствами и приспособлениями для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применение путеизмерительных вагонов и тележек, вагон-дефектоскопов, дефектоскопных автомотрис, дефектоскопных тележек, лаборатории по дефектоскопии, мостовых, тоннельных, путевых обследовательских, габарито-обследовательских, испытательных, ремонтно-обследовательско-водолазных станции для контроля за состоянием пути и сооружений на магистральной железнодорожной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ограждающих устройств на станциях и в местах, близко расположенных к населенным пунктам, выпаса скота, для обеспечения безопасности движения поездов на железнодорожных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условиям эксплуатации (грузонапряженности, осевым нагрузкам и скоростям движения поездов) рельсов и стрелочных переводов на главных и станционных путях по мощности и состоянию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перед остряками всех противошерстных стрелочных переводов на главных путях отбойных брусьев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вновь стрелочных переводов в главные пути на кривых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в зависимости от климатических условий устройствами механизированной очистки или снеготаяния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расположенные на путях, по которым производится прием и отправление поездов, а также охранные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стоянки вагонов с опасными грузами класса 1 (взрывчатыми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предназначенные для стоянки восстановительных и пожарных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в предохранительные и улавливающие тупики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нецентрализованных стрелок контрольными стрелочными замками ведущие на пути, выделенные для отстоя вагонов-дефектоскопов, путеизмерительных вагонов, железнодорожно-строительных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и подвижных сердечников крестовин (кроме расположенных на горочных и сортировочных путях), в том числе централизованных и имеющих контрольные замки типовыми приспособлениями для возможности запирания их навесными замками. Обеспечение этих приспособлении плотным прилеганием остряка к рамному рельсу, подвижного сердечника крестовины к усовику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предохранительных тупиков или охранных стрелок в местах пересечения магистральной железнодорожной сети в одном уровне, а также примыкания линий, железнодорожных подъездных и соединительных путей к главным путям на перегонах и 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улавливающих тупиков на перегонах, имеющих затяжные спуски, а также на станциях, ограничивающих такие перегоны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главных путей сигнальных и путевых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у стрелочных переводов и в других местах соединения путей предельных столбиков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особых путевых знаков для указания границ железнодорожной полосы отвода, а также для обозначения на поверхности земли скрытых сооружений земляного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расстояния 3810 мм. на существующих станционных путях, по которым не обращается подвижной состав, построенный по габариту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пешеходных переходов в одном уровне с железнодорожными путями, заменой пешеходными тоннелями, пешеходными мостами или отведение под ближайшее искусственное сооружение (трубу, малый мост)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на период строительства существующих пешеходных дорожек через пути с оборудованием их сигнализацией, предупреждающей о приближении поезда, предохранительными барьерами, щитами с предупредительными надписями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дежурным работником переездов, по которым осуществляется скоростное движение пассажирских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движения через переезд транспортных средств и закрытие шлагбаума за 5 минут до прохода скоростного пассажирского поезда дежурным по переезду или работниками, выполняющие его обязанности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 через железнодорожный переезд крупногабаритных и тяжеловесных транспортных средств с грузом или без груза, тихоходных машин и автопоездов менее чем за 1 час до прохода скоростного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ограждение сигналами с обеих сторон всякого препятствия для движения (место, требующее остановки) на перегоне и станции, а также место производства работ, опасное для движения, требующее остановки или уменьшения скорости, независимо от того, ожидается поезд (маневровый состав) или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сигналами препятствия или места производства работ, опасного для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сигналов, ограждающих препятствие или место производства работ, до устранения препятствий, полного окончания работ, проверок состояния пути, контактной сети и соблюдения габаритов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дорожными мастерами, начальниками и электромеханиками районов контактной сети, электромеханиками дистанций сигнализации и связи - на время производства работ, но не более чем на 12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заявки о выдаче предупреждений в связи с предстоящим производством предвиденных работ директорами дистанции пути, сигнализации и связи, дистанций электроснабжения - на срок до 5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через железнодорожные пути обеспечивается в установленных местах по пешеходным мостам, через тоннели, железнодорожные переезды. Допущение перехода железнодорожных путей по пешеходным настилам на станциях, где нет мостов и тоннелей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показании выходных и маршрутных светофоров главных путей отчетливо различимые на расстоянии не менее 400 м., выходных и маршрутных светофоров боковых путей, а также пригласительных сигналов и маневровых светофоров - на расстоянии не менее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ключа - жезла для хозяйственных поездов на станциях, расположенных на участках, оборудованных путевой блокировкой, а на станциях участков с полуавтоматической блокировкой, где применяется подталкивание поездов с возвращением подталкивающего локомотива, - ключей-жезлов и для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на станциях, расположенных на линиях, оборудованных автоматической и полуавтоматической блокировкой и радиоблокировкой не допускающие открытия входного светофора при маршруте, установленном на занятый путь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контроля занятости путей и стрелок на аппарате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входного светофора при маршруте, установленном на занятый путь, устройствами электрической централизации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стрелки под подвижным составом устройствами электрической централизации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светофоров, соответствующих данному маршруту, если стрелки не поставлены в надлежащее положение устройствами электрической централизации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входящий в маршрут стрелки или открытия светофора противоположному маршруту при открытом светофоре, ограждающем установленный маршрут устройствами электрической централизации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при крайних положениях стрелок плотного прилегания прижатого остряка к рамному рельсу и подвижного сердечника крестовины к усовику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не допущения замыканий остряков стрелок или подвижного сердечника крестовины при зазоре между прижатым остряком и рамным рельсом или подвижным сердечником и усовиком 4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приводами и замыкателями централизованных стрелок отвода другого остряка от рамного рельса на расстояние не менее 125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извлечения ключа только при запертой стрелке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запирания стрелок только в положении, указанном на вынутом из замка ключе, при условии плотного прилегания остряка к рамному рельсу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стрелочными контрольными замками не допущения возможности запирания стрелки при зазоре между прижатым остряком и рамным рельсом 4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отдельных радиочастот для каждого маневрового района станции и обслуживающих его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5,0 м. - от земли в ненаселенной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6,0 м. - от земли в населенной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4,5 м. - от поверхности пассажирских платформ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кабельной линии связи, выполненные методом подвески, при максимальной стреле провеса на высоте не менее 7,0 м. - от полотна автомобильных дорог на железнодорожных переездах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2,5 м. - на перегонах, 3,0 м. - на 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автоматики и телемеханики и связи до земли при максимальной стреле провеса не менее 5,5 м. - на пересечениях с автомобильными дорогами (на существующих линиях до их переустройства разрешается сохранить расстояние 4,5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станционных путях работ, требующих ограждения сигналами остановки или уменьшения скорости, с согласия дежурного по станции и предварительной записи руководителем работ в Журнале осмотра путей, стрелочных переводов, устройств автоматики и телемеханики, связи и контактной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записи в журнале осмотра путей, стрелочных переводов, устройств СЦБ, связи и контактной сети формы ДУ-46 (далее - журнал осмотра формы ДУ-46) и извещение работника, обслуживающего устройства (дорожного мастера, электромехаников СЦБ и связи, электроснабжения) и дежурного инженера (диспетчера) соответствующей дистанций пути, сигнализации и связи, электроснабжения дежурным по станции, обнаруживший (лично или по докладам других работников) неисправность путей, стрелочных переводов, устройств сигнализации, централизации и блокировки (далее - СЦБ), связи и контактной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отметки в журнале осмотра формы ДУ-46 об устранении неисправностей соответствующим работником, удостоверивший его подписью и подписью дежурного по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каждого жезла, имеющего порядковый номер, серию и наименование станций, ограничивающих перегон. Соответствие серий жезлов каждому перегону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пути, устройств контактной сети, переездной сигнализации, искусственных и других сооружений, а также при производстве ремонтных и строительных работ, требующих уменьшения скорости или остановки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вводе в действие новых видов средств сигнализации и связи, а также при включении новых, перемещении или упразднении существующих светофоров и при их неисправности, когда светофор невозможно привести в закрытое 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неисправности путевых устройств автоматической локомотивной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отправлении поезда с грузами, выходящими за пределы габарита погрузки, когда при следовании этого поезда необходимо снижать скорость или соблюдать особые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на двухпутном перегоне снегоочистителя, балластера, путеукладчика, подъемного крана, щебнеочистителей и других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постановке в поезд подвижного состава, который не может следовать со скоростью, установленной для данного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при работе съемных подвижных единиц в условиях плохой видимости, а также при перевозке на путевых вагончиках тяжелых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предупреждений во всех других случаях, когда требуется уменьшение скорости или остановка поезда в пути, а также когда необходимо предупредить локомотивные бригады об особых условиях следования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до 8 часов - с разрешения начальника станции, а на участках с диспетчерской централизацией - поездного диспетчера и с ведома старшего электромеханика или дежурного инженера дистанции сигнализации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8 часов (до 5 суток) - с разрешения филиала Национальной железнодорожной компании – "Дирекция перевозочного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электромехаником СЦБ (при ключевой зависимости и монтером) выключения централизованных стрелок, изолированных участков, контрольных стрелочных замков и других устройств с сохранением пользования сигналами на срок свыше 5 суток - с разрешения Национальной железнодорожной компании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подвески контактного провода над уровнем верха головки рельса на перегонах и станциях не ниже 5750 мм., а на переездах не ниже 6000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расстояние в пределах искусственных сооружений, расположенных на путях станций, на которых не предусмотрена стоянка подвижного состава, а также на перегонах уменьшение до 5675 мм., при электрификации линии на переменном токе и до 5550 мм. - на постоянном токе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высоты подвески контактного провода 6800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пределах искусственных сооружений расстояния от токонесущих элементов токоприемника и частей контактной сети, находящихся под напряжением, до заземленных частей сооружений и подвижного состава не менее 200 мм. на линиях, электрифицированных на постоянном токе, и не менее 350 мм. – на переменном токе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на перегонах и станциях не менее 3100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опоры в выемках вне пределов кюветов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крайнего пути до внутреннего края опор контактной сети не менее 5700 мм., в особо сильно снегозаносимых выемках (кроме скальных) и на выходах из них (на длине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всех металлических сооружениях (мосты, путепроводы, опоры), на которых крепятся элементы контактной сети, детали крепления контактной сети на железобетонных опорах, железобетонных и неметаллических искусственных сооружений, а также отдельно стоящих металлических конструкциях (гидроколонки, светофоры, элементы мостов и путепроводов и др.), расположенные на расстоянии менее 5 м. от частей контактной сети, находящихся под напряжением - заземлении или устройств защитного отключения при попадании на сооружения и конструкции высокого напряжения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путепроводах и пешеходных мостах, расположенных над электрифицированными путями, предохранительных щитов и сплошного настила в местах прохода людей для ограждения частей контактной сети, находящихся под напряжением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нижней точки проводов воздушных линий электропередачи напряжением свыше 1000 В до поверхности земли при максимальной стреле провеса не менее 6,0 м. - на перегонах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5,0 м. - в том числе в труднодоступных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от нижней точки проводов воздушных линий электропередачи напряжением свыше 1000 В до поверхности земли при максимальной стреле провеса не менее 7,0 м. - на пересечениях с автомобильными дорогами, станциях и в населенных пунктах; не менее 7,5 м. - при пересечениях железнодорожных путей расстояние от нижней точки проводов воздушных линий электропередачи напряжением свыше 1000 В до уровня верха головки рельса не электрифицированных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станциях освещения сооружении для обслуживания пассажиров, пути и парки приема и отправления поездов, производства погрузочно-выгрузочной и маневровой работы, экипировки, технического обслуживания и ремонта подвижного состава, территории грузовых районов, контейнерные площадки, сортировочные платформы, вагонные весы, смотровые вышки, габаритные ворота, устройства автоматического выявления коммерческих браков в поездах и вагонах, а также места, где работники встречают поезда, стрелочные горловины, склады, переезды, пути и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прохождение планово-предупредительных видов ремонта, технического обслуживания и содержание в процессе эксплуатации в технически исправном состоянии восстановительных и пожарных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пунктами дислокации восстановительных поездов не менее 300 км., на малодеятельных участках не менее 400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определение для пожарных поездов участки выезда из расчета времени (не более 1,5 часов), необходимого для доставки пожарного поезда на конечный пункт, ограниченных участков с радиусом выезда не более 100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восстановительных поездов для восстановления нормального движения и ликвидации последствий столкновений и схода с рельсов подвижного состава, специальные автомотрисы, дрезины и автомобили для восстановления пути и устройств электроснабжения, вагоны и автомобили ремонтно-восстановительных работ связи, аварийно-полевые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пунктах нахождения в постоянной готовности пожарных поездов и пожарных команд для предупреждения и тушения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подвижным составом пути постоянной стоянки восстановительных и пожарных поездов, специальных автомотрис и дрезин, предназначенных для ведения восстановительных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отмены предупреждения, установленное впредь до отмены работником, которым оно установлено, или непосредственным его начальником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директором дистанции пути или его заместителем отмену предупреждений, выдаваемых по заявкам начальников путеизмерительных и дефектоскопных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просвет между рабочей гранью упорных накладок и шейкой остряка, подвижного (поворотного) сердечника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допущена величина вертикальной и горизонтальной ступеньки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 на стыках зазор более 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при срезе всех болтов на конце рельса (одностороннее сбалчивание стыка)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допущено при выходе подошвы рельса из реборд подкладок на пяти шпалах или брусьях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пути, у которых обнаружено более 6-ти негодных (кустовая гнилость) деревянных шпал подряд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сплошной очистки щебеночного балласта на глубину под шпалой не менее 25 см. с добавлением нового балласта, обновление загрязненного балласта других видов на глубину не менее 15 см. под подошвой шпал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работы: замены всех негодных элементов скреплений, подрельсовых прокладок в уравнительных пролетах и концах плетей длиной 50 - 75 м. и в зоне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одиночной замены дефектных рельсов, замены всех негодных шпал, а также дефектных шпал, требующих ремонта в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правки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ликвидация пучин и выправка пути в плане и профиле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 среднем ремонте пути: ремонта настилов переездов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ширины проезжей части переезда устанавливается по ширине проезжей части автомобильной дороги, но не менее 6 м., а ширина настила в местах прогона скота - не менее 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Концы контррельса длиной 50 см. загибаются на 25 см. внутрь колеи. Ширина желоба между рабочими гранями путевого рельса и контррельса 75-110 мм.), а глубина - не менее 45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дежурными по переезду внутри колеи каждого железнодорожного пути (на однопутных участках - с обеих сторон железнодорожного пути) на расстоянии 0,75-1,0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обнаружения нижней негабаритности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шлагбаумов, мачты светофоров переездной сигнализации, ограждения, перила и направляющие столбики располагаются на расстоянии не менее 0,75 м. от кромки проезжей части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для прогона скота на переездах перила или ограждения барьерного типа из железобетона, дерева, металла, высотой 1,2 м., а к механизированным шлагбаумам подвешиваются заградительные сетки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переезда, оборудованные УЗП от несанкционированного въезда на переезд транспортного средства, имеют пешеходные дорожки и звуковую сигнализацию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подходах к переездам согласно схеме расположения обустройств переезда со шлагбаумами. По схеме расположения обустройств переезда без шлагбаумов со стороны железной дороги устанавливаются постоянные предупредительные сигнальные знаки "С" – о подаче машинистами поездов свистка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сигнальных знаков "С" с правой стороны по ходу движения поездов, на расстоянии 500 - 1500 м. от переездов, а на перегонах, на которых поезда обращаются со скоростями более 120 километров в час, - на расстоянии 800 - 1500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подходах к месту прогона скота на расстоянии 20 м. от крайних рельсов таблички с надписями на государственном и русском языках: "Берегись поезда! Место прогона скота", на расстоянии 3-4 м. от крайнего рельса, поперек дорожек для прогона скота - столбики для предотвращения выезда на путь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переездах с интенсивным движением транспортных средств, а также со скоростным движением пассажирских поездов применяется специальные УЗП для предотвращения несанкционированного въезда транспортных средств на переезды, УЗП полностью перекрывает проезжую часть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механизированных шлагбаумов перекрывающий всю проезжую часть дороги и сигнальные фонари, применяемые в темное время суток, а также днем при плохой видимости (тумане, метели и других неблагоприятных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шлагбаума с обеих сторон переезда, на обочине автомобильной дороги с правой стороны по ходу движения автотранспорта так, чтобы их брусья при закрытом положении располагались на высоте 1-1,25 м. от поверхности проезжей части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заградительных брусьев шлагбаумов (основных и запасных), имеющих окраску чередующимися полосами красного и белого цвета, наклоненными (если смотреть со стороны автомобильной дороги) вправо по горизонтали под углом 45-50°. Ширина полос - 500 - 600 мм. Конец заградительного бруса имеет красную полосу шириной 250 - 300 мм. Брусья шлагбаумов оборудуются светоотражающими устройствами красного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оборудованы электрическим освещением все переезды I и II категорий, а также III и IV категорий при наличии продольных линий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переездных светофоров с правой стороны по направлению движения транспортных средств. В отдельных случаях (ограничение видимости, интенсивность движения) переездные светофоры устанавливают и на противоположной стороне автомобильной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зимой переездов постоянным запасом инертного материала (песок) для посыпания проезжей части переезда и пешеходных дорожек в границах переезда вовремя гололеда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обследования всех остальных искусственных сооружений не реже одного раза в 10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сплошной замены мостовых брусьев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без балластных плит и элементов мостового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возобновления окраски, замены гидроизоляции балластных корыт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замены дефектных пролетных строений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устранение негабаритности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содержание верхнего строения пути в пределах искусственных сооружений и на подходах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элементов мостового полотна от загрязнений, очистка и смазка уравнительных приборов и рельсовых замков разводных пролетов, регулировка стыков и замена сезонных уравнительных рельсов, закрепление верхнего строения пути от угона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подтягивания и замены болтов и одиночной (выборочной) замены дефектных элементов мостового полотна, защита мостовых брусьев от загнивания и механического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очистки от загрязнений пролетных строений и подферменных площадок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смазка, выправка опорных частей и ремонт защитных футляров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труб, лотков, водобойных колодцев, русл от наносов и зарослей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сооружений к зиме – закрытие отверстий труб малых мостов щитами, ремонт утеплений лотков в тоннелях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пропуска паводка и ледохода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частичной окраски отдельных мест металлических конструкций (до возобновления полной их окраски)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Засверливание и перекрытие трещин накладками в металлических конструкциях мостов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Расшивка швов каменной кладки и заделка трещин в массивных конструкциях, ремонт сливов, постановка на место отдельных выпавших и сместившихся камней и блоков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противопожарного инвентаря, пополнение запаса воды и песка, ремонт бочек и ящиков искусственных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содержание водоотводных приспособлений на поверхности и внутри тоннелей, отколка наледей в тоннелях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исправности устройств судоходной сигнализации на мостах через судоходные реки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устройства магистральной железнодорожной сети должны содержаться в исправном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Стрелки и подвижные сердечники крестовин (кроме расположенных на горочных и сортировочных путях), в том числе централизованные и имеющие контрольные замки, оборудуются типовыми приспособлениями для возможности запирания их навесными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квалификаций занимаемой должности работников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Тормозные башмаки должны быть окрашены (в цвет, при котором они более заметны), иметь установленное клеймо и храниться на специальных тумбочках на междупутьях и стеллажах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существующих линиях до их реконструкции, а также в особо трудных условиях на вновь электрифицируемых линиях расстояние от оси пути до внутреннего края опор контактной сети допускается не менее: 2450 мм. - на станциях и 2750 мм. - на перегонах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 w:id="19"/>
      <w:r>
        <w:rPr>
          <w:rFonts w:ascii="Times New Roman"/>
          <w:b w:val="false"/>
          <w:i w:val="false"/>
          <w:color w:val="000000"/>
          <w:sz w:val="28"/>
        </w:rPr>
        <w:t>
      Должностное (ые) лицо (а) __________________________________________</w:t>
      </w:r>
    </w:p>
    <w:bookmarkEnd w:id="1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58" w:id="20"/>
    <w:p>
      <w:pPr>
        <w:spacing w:after="0"/>
        <w:ind w:left="0"/>
        <w:jc w:val="left"/>
      </w:pPr>
      <w:r>
        <w:rPr>
          <w:rFonts w:ascii="Times New Roman"/>
          <w:b/>
          <w:i w:val="false"/>
          <w:color w:val="000000"/>
        </w:rPr>
        <w:t xml:space="preserve"> Проверочный лист в области железнодорожного транспорта</w:t>
      </w:r>
      <w:r>
        <w:br/>
      </w:r>
      <w:r>
        <w:rPr>
          <w:rFonts w:ascii="Times New Roman"/>
          <w:b/>
          <w:i w:val="false"/>
          <w:color w:val="000000"/>
        </w:rPr>
        <w:t xml:space="preserve">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20"/>
    <w:p>
      <w:pPr>
        <w:spacing w:after="0"/>
        <w:ind w:left="0"/>
        <w:jc w:val="both"/>
      </w:pPr>
      <w:bookmarkStart w:name="z59" w:id="21"/>
      <w:r>
        <w:rPr>
          <w:rFonts w:ascii="Times New Roman"/>
          <w:b w:val="false"/>
          <w:i w:val="false"/>
          <w:color w:val="000000"/>
          <w:sz w:val="28"/>
        </w:rPr>
        <w:t>
      в отношении перевозчика</w:t>
      </w:r>
    </w:p>
    <w:bookmarkEnd w:id="21"/>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ограничителей вертикальных перемещений на автосцепках пассажирских вагонов, а также на автосцепках СПС, локомотива, работающего по технологии совместно в сцепе с пассажирским поездом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 в час до 140 км. в час, допущения отклонения в сторону увеличения не более 3 мм. и в сторону уменьшения не более 1 мм., при скоростях до 120 км. в час допущения отклонения в сторону увеличения и уменьшения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выпуска в эксплуатацию и к следованию в поездах подвижной состав, включая СПС с трещиной в любой части оси колесной пары или трещиной в ободе, бандаже, диске и ступице колеса, при наличии остроконечного наката на гребне колесной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внутренними гранями колес пассажирских вагонов производства компании "PatentesTalgoS.L." 1440 мм., обращающихся в поездах со скоростью до 160 км. в час, отклонения допускаются в сторону увеличения не более 3 мм. и в сторону уменьшения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гребня колес пассажирских вагонов производства компании "PatentesTalgoS.L." не менее 28 мм., толщина обода колеса – не менее 40 мм., прокат по кругу катания -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по кругу катания при обточке с выкаткой колесной пары - не более 0,5 мм., без выкатки - не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диаметров колес пассажирских вагонов производства компании "PatentesTalgoS.L." между тележками смежных вагонов –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140 км/час приналичие ползунов (выщербин) на поверхности катания колес пассажирских вагонов производства компании "PatentesTalgoS.L." глубиной до 0,5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превышение скорости движения 120 км/час при наличии ползунов (выщербин) на поверхности катания колес пассажирских вагонов производства компании "PatentesTalgoS.L." глубиной от 0,5 мм. до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в грузовом поезде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110 мм. между локомотивом и первым груженым вагоном грузового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первым вагоном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70 мм. в пассажирском поезде, следующем со скоростью до 120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50 мм. то же со скоростью 121-140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подвижными единицами СПС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исправности действия устройств безопасности и устройств радиосвязи, тормозного оборудования и автосцепного устройства, контрольных, измерительных и сигнальных приборов, электрических цепей при техническом обслуживании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Своевременной и в сохранности доставки перевозчиком вверенный ему грузоотправителем груза на железнодорожную станцию назначения с соблюдением условий его 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перевозчиком подачи грузоотправителю под погрузку и уборки вагонов, контейнеров в сроки, установленные принятой заявкой и (или) договором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перевозчиком грузоотправителю под погрузку вагонов и контейнеров пригодных для перевозки заявленных грузов (исправных, очищенных внутри и снаружи)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перевозчиком места в поезде согласно проездному документу (билету), оплаченную пассажиром за проезд по договору перевозки пассажиров, багажа, грузобагажа в пункт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оформление договора на перевозку пассажира в форме проездного документа (билета), на перевозку багажа – багажной квитанций, а на перевозку грузобагажа – грузобагажной квитанцией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еженедельных проверок по тематике "День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на перевозочных документах на вагоны с взрывчатыми материалами, в том числе: при перевозке остальных взрывчатых материалов - штемпели красного цвета "ВМ", "Прикрытие", а также штемпель "Не спускать с горки"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штемпели: "Секция. Не расцеплять"; "Ядовито"; "В сопровождении специалиста"; "С печным отоплением"; "Охрана 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дополнение штемпелем "ВМ" дописанием от руки условного номера перевозимого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предназначенных для перевозки светлых нефтепродуктов цистерн под налив нефти, мазута, моторного топлива и других темных нефтепродуктов, а также масел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если до их планового ремонта и/или технического освидетельствования котла и арматуры осталось менее одного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четкого номера вагона, маркировочной таблички, табличек завода-изготовителя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наружных (если она предусмотрена конструкцией вагона) лестниц, переходных мостиков, рабочих площадок и их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течи котла цистерны, бункера полувагона, неисправности запорно-предохранительной и сливо-наливной арматуры, наличия пробоины паровой рубашки цистерны, бункерного полувагона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трещины на крышках загрузочных и сливных люков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исправного предохранительно-впускного клапана 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на крышке загрузочного люка цистерны уплотнительной прокладки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знаков опасности, надписей, трафаретов и отличительной окраски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груза в цистернах, бункерных полувагонах в случаях: отсутствия или неисправности двух и более рядом стоящих откидных болтов для крепления загрузочного люка колпака цистерны, отсутствия проушины для пломбирования крышки люка установленным правилами пломбирования вагонов и контейнеров типом запорно-пломбировочного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Дежурным по станции, а на участках, оборудованных диспетчерской централизацией, поездным диспетчером дачи другого разрешения на занятие перегона, не убедившись в том, что маршрут для отправления поезда готов, стрелки заперты, маневры на стрелках маршрута отправления прекращены, техническое обслуживание и коммерческий осмотр состава закончены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радиосвязи, а в необходимых случаях - устройства двусторонней парковой связи как основного средства передачи указаний при маневровой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подвижного состава на станционных путях в границах, обозначенных предельными столбиками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надежное закрепление от ухода тормозными башмаками, стационарными устройствами для закрепления вагонов, ручными тормозами или другими средствами закрепления, стоящие на станционных путях без локомотива составы поездов, вагоны и специальный подвижной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повышенной опасности открывания дверей вагонов на ходу поезда и задержки открытия и закрытия автоматических дверей пригородных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поездов с опасными грузами класса 1 (взрывчатые материалы) и негабаритными грузами на пути, указанные в техническо-распорядительном акте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со стороны горки, полугорки или вытяжного пути двумя охранными тормозными башмаками, укладываемыми на оба рельса через 25 м. друг от друга таким образом, чтобы общее расстояние от ограждаемых вагонов до тормозного башмака, расположенного первым от сортировочного устройства, было не менее 50 м. при наличии в перевозочных документах штемпеля "Не спускать с горки" вагоны с взрывчатыми материалами, цистерны со сжиженными газами и порожние цистерны из-под сжиженных газов после постановки на сортировочные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улавливающих тупиков любым подвижным составом, а предохранительных тупиков – пассажирскими и грузовыми вагонами, занятыми людьми, грузовыми вагонами с опасными грузами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на особых путях вагонов с взрывчатыми материалами на станциях вне поездов, где стоянка их наиболее безопасна, за исключением, вагонов, находящихся под накоплением на путях сортировочных парков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надежное закрепление от ухода и ограждение переносными сигналами остановки вагонов с взрывчатыми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стрелок, ведущих на пути стоянки вагонов с взрывчатыми материалами, в положение, исключающее возможность заезда на эти пути, и не запирания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весов на станциях (вокзалах) для взвешивания перевозимой пассажиром ручной клади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системой автоматического управления электроотопление вагонов, включаемые в пассажирские поезда с электроотоплением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поезда пассажирские вагоны, имеющие неисправности электропневматического тормоза, электрооборудования, пожарной сигнализации, системы кондиционирования воздуха, вентиляции, отопления, нарушающие условия перевозки пассажиров, а также пассажирские вагоны с радиокупе (штабные) с неисправной радиосвязью начальника (механика-бригадира) пассажирского поезда с машинистом локомотива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под погрузку грузов и посадка людей без предъявления вагонов к техническому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записи в журнале предъявления вагонов грузового парка к техническому обслуживанию ВУ-14 при признании их годными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суммарного зазора между скользунами с обеих сторон тележки у всех типов четырехосных грузовых вагонов, включая хоппер-дозаторы типа ЦНИИ-ДВЗ, не более 20 мм. и не менее 4 мм., кроме хопперов для перевозки угля, горячего агломерата, апатитов и хоппер дозаторов типов ЦНИИ-2, ЦНИИ-3, думпкаров типа ВС-50, у которых зазор допускается не более 12 мм. и не менее 6 мм., у думпкаров типов ВС-80, ВС-82, ВС-85 - не более 20 мм. и не менее 12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безопасного проследования пассажирских вагонов в составе поезда от пункта формирования и оборота до конечного пункта расформирования (назначения) поезда работниками станций, формирования составов пассажирских поездов и станций оборота составов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испытание устройств электрической защиты, средств пожаротушения, пожарной сигнализации и автоматики на пассажирских вагонах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части грузовых вагонов переходных площадок со стоп-краном и ручным тормозом согласно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обеспечение расчетного тормозного нажатие ручным тормозам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составе поезда вагона с подъемными устройствами для посадки и высадки лиц, передвигающихся на кресло-колясках, со специализированными местами для лиц, передвигающихся на кресло-колясках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перечня обязательных услуг, включая оказание неотложной медицинской помощи, оказываемых пассажирам в пассажирских поездах и на вокзалах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лицензии на перевозку грузов в сфере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 поезда грузовых вагонов, по состоянию, не обеспечивающих сохранность перевозимых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прохождение каждого вагона поезда технического обслуживания на станциях формирования и расформирования, в пути следования - на станциях, предусмотренных графиком движения поездов, а при выявлении неисправности – не осуществление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гарантийных участков для грузовых поездов исходя из протяженности участков обращения локомотивов, необходимости проведения полной пробы автотормозов, технического обслуживания и коммерческого осмотра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противопожарной безопасности, в части допуска к работе лиц, не прошедших инструктажа связанные с погрузкой и выгрузкой грузов, в том числе опасных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использование для оказания помощи без отцепки локомотива от состава для оказания помощи отцепки локомотив от людского поезда и поезда, в котором есть вагоны с опасными грузами класса 1 (взрывчатыми материалами)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проездного документа (билета) на другого пассажира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проездных документов (билетов) более четырех мест на один поезд на одно лицо, за исключением организованных групп пассажиров и специальных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Подчистка на проездных документах (билетах)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Перепродажа проездных документов (билетов)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без локомотива составов поездов на станциях или отдельных станционных путях с уклоном, превышающих 0,0025, не оборудованных устройствами, предотвращающими уход вагонов на маршруты приема и отправления поездов и прилегающий перегон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поездов со взрывчатыми материалами без локомотива на промежуточных станциях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закрепления вагонов тормозных башмаков с обледенелым и замасленным полозом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передача приказа о приеме или отправлении поезда при запрещающем показании сигнала дежурным по станции машинисту по радиосвязи, текст такого приказа соответствует установленным формам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дежурным по станции записи в журнале осмотра путей, стрелочных переводов, устройств СЦБ, связи и контактной сети формы ДУ-46, при обнаружении (лично или по докладам других работников) неисправность путей, стрелочных переводов, устройств сигнализации, централизации и блокировки, связи и контактной сети и не извещение работника, обслуживающего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открытие перегонов или отдельных путей перегонов, а также переход с одних средств сигнализации и связи на другие без приказа поездного диспетчера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вступлением на дежурство дежурным по станции:</w:t>
            </w:r>
          </w:p>
          <w:p>
            <w:pPr>
              <w:spacing w:after="20"/>
              <w:ind w:left="20"/>
              <w:jc w:val="both"/>
            </w:pPr>
            <w:r>
              <w:rPr>
                <w:rFonts w:ascii="Times New Roman"/>
                <w:b w:val="false"/>
                <w:i w:val="false"/>
                <w:color w:val="000000"/>
                <w:sz w:val="20"/>
              </w:rPr>
              <w:t>
1) не ознакомление с планом предстоящей работы, имеющимися указаниями и распоряжениями, касающимися приема, отправления поездов и маневров, наличием и расположением подвижного состава на приемоотправочных путях, положением (свободностью или занятостью) прилегающих к станции перегонов (блок-участков);</w:t>
            </w:r>
          </w:p>
          <w:p>
            <w:pPr>
              <w:spacing w:after="20"/>
              <w:ind w:left="20"/>
              <w:jc w:val="both"/>
            </w:pPr>
            <w:r>
              <w:rPr>
                <w:rFonts w:ascii="Times New Roman"/>
                <w:b w:val="false"/>
                <w:i w:val="false"/>
                <w:color w:val="000000"/>
                <w:sz w:val="20"/>
              </w:rPr>
              <w:t>
2) не убеждение в исправности приборов управления устройствами СЦБ и связи и наличии на них пломб в соответствии с описью, а также в исправности обслуживаемых им лично стрелочных переводов;</w:t>
            </w:r>
          </w:p>
          <w:p>
            <w:pPr>
              <w:spacing w:after="20"/>
              <w:ind w:left="20"/>
              <w:jc w:val="both"/>
            </w:pPr>
            <w:r>
              <w:rPr>
                <w:rFonts w:ascii="Times New Roman"/>
                <w:b w:val="false"/>
                <w:i w:val="false"/>
                <w:color w:val="000000"/>
                <w:sz w:val="20"/>
              </w:rPr>
              <w:t>
3) не проведение проверки наличие на рабочем месте и исправность инструмента, сигнальных принадлежностей и инвентаря;</w:t>
            </w:r>
          </w:p>
          <w:p>
            <w:pPr>
              <w:spacing w:after="20"/>
              <w:ind w:left="20"/>
              <w:jc w:val="both"/>
            </w:pPr>
            <w:r>
              <w:rPr>
                <w:rFonts w:ascii="Times New Roman"/>
                <w:b w:val="false"/>
                <w:i w:val="false"/>
                <w:color w:val="000000"/>
                <w:sz w:val="20"/>
              </w:rPr>
              <w:t>
4) не ознакомление с записями в журнале диспетчерских распоряжений формы ДУ-58, журнале движения поездов и локомотивов формы ДУ-2, 3, книге записи предупреждений формы ДУ-60, журнале осмотра формы ДУ-46, журнале поездных телефонограмм формы ДУ-47 по вопросам движения поездов, которые ведутся дежурным по станции.</w:t>
            </w:r>
          </w:p>
          <w:p>
            <w:pPr>
              <w:spacing w:after="20"/>
              <w:ind w:left="20"/>
              <w:jc w:val="both"/>
            </w:pPr>
            <w:r>
              <w:rPr>
                <w:rFonts w:ascii="Times New Roman"/>
                <w:b w:val="false"/>
                <w:i w:val="false"/>
                <w:color w:val="000000"/>
                <w:sz w:val="20"/>
              </w:rPr>
              <w:t>
Вступление на дежурство без оформления записи в журнале движения поездов и локомотивов формы ДУ-2, 3 по форме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дежурным по станции поезда при запрещающем показании выходного светофора на перегон, оборудованный автоблокировкой, не убедившись в свободности первого блок-участка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 поездных телефонограммах исправлений, добавлений или помарок. Неправильно написанная исходящая поездная телефонограмма перечеркивается накрест, под ней делается надпись "Недействительна". Эта телефонограмма не нумеруется и на соседнюю станцию не передается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восстановительного поезда (специальный самоходный подвижной состав), пожарного поезда и вспомогательного локомотива без основания требования о помощи (письменного, переданного по телефону или радиосвязи), полученного от машиниста (помощника машиниста) ведущего локомотива остановившегося в пути поезда, а также без требования руководящих работников хозяйства пути, электроснабжения, сигнализации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следование машиниста локомотива каждого хозяйственного поезда до места, указанного в разрешении на бланке белого цвета с красной полосой по диагонали. Первый поезд следует с установленной скоростью, последующие - не более 20 км/час, при этом расстояние между поездами должно быть не менее 1 км. В случае если расстояние от станции отправления до места работ не позволяет выдержать интервалы не менее 1 км между попутными хозяйственными поездами, то в разрешениях на бланках белого цвета с красной полосой по диагонали, выдаваемых каждому хозяйственному поезду, должны указываться километры и пикеты первоначальной остановки, в соответствии с заявкой руководителя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требований техническо-распорядительного акта станции, являющегося обязательным для работников всех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прекращение дежурным по станции маневров с выходом на путь и маршрут приема (отправления), а также на путях, с которых невозможно исключить выход подвижного состава на маршрут следования поезда путем установки стрелок в охранное положение перед приемом и отправлением каждого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сигнала или дача другого разрешения на прием или отправление поезда дежурным по станции, до убеждения в фактическом прекращении маневров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дежурным по станции поезда на свободные от подвижного состава пути не в соответствии со специализацией, установленной техническо-распорядительным актом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производстве маневров в противоположном конце станции дежурным соответствующего стрелочного поста не выставление стрелок в положение, исключающее возможность выхода маневрового состава на путь приема, и запирает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Основным средством передачи указаний при маневровой работе должна быть радиосвязь, а в необходимых случаях - устройства двусторонней парковой связи.</w:t>
            </w:r>
          </w:p>
          <w:p>
            <w:pPr>
              <w:spacing w:after="20"/>
              <w:ind w:left="20"/>
              <w:jc w:val="both"/>
            </w:pPr>
            <w:r>
              <w:rPr>
                <w:rFonts w:ascii="Times New Roman"/>
                <w:b w:val="false"/>
                <w:i w:val="false"/>
                <w:color w:val="000000"/>
                <w:sz w:val="20"/>
              </w:rPr>
              <w:t>
Подача сигналов при маневровой работе разрешается ручными сигнальными приборами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составителя поездов исправной носимой радиостанцией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Передаваемые по радиосвязи и двусторонней парковой связи указания и сообщения подаются кратко и ясно; давший указание убеждается, что оно правильно воспринято машинистом маневрового локомотива и другими работниками (выслушав краткое повторение указания, получив соответствующий ответный звуковой сигнал)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маневрового светофора с запрещающим показанием или погасшим огнем при готовом маршруте без указания дежурного по станции (посту), передаваемому им машинисту маневрового локомотива лично, по радиосвязи, двусторонней парковой связи или через руководителя маневров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вагонов с легковоспламеняющимися жидкостями на станции формирования в поезд перед вагонами с взрывчатыми материалами (считая от головы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маневровых передвижений на ремонтных путях вагонных и локомотивных депо без наблюдения и по личным указаниям ответственного работника соответствующей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работ хозяйственных поездов и путевых машин на путях станции без руководства ответственного работника соответствующего хозяйства (пути, сигнализации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одним машинистом маневрового локомотива не по разрешению Национальной железнодорожной компании в зависимости от типа локомотива и местных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доведение задания на маневровую работу руководителем маневров до каждого причастного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ознакомление составителем (главным кондуктором) при вступлении на дежурство с наличием и расположением подвижного состава на путях своего района, не проверка надежности его закрепления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проверки перед началом маневровой работы руководителем маневров, нет ли препятствий для передвижения вагонов (например, тормозных башмаков под колесами)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четко и своевременно подает сигналы и передает указания, касающиеся маневровых передвижений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следит за своевременной подготовкой стрелок для маневровых передвижений, своевременной и правильной подачей сигналов операторами постов централизации, дежурными стрелочных постов и машинистом локомотива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находится в таком месте, откуда обеспечивается лучшая видимость сигналов, маневрирующего состава и маршрута его передвижения, в случаях отсутствия радиосвязи с машинистом локомотива (из-за неисправности или локомотив не оборудован маневровой радиосвязью) находится в таком месте, откуда обеспечивается видимость машинистом или его помощником подаваемых им ручных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движении по станционным путям вагонами вперед находится, как правило, на первой по движению специальной подножке (переходной площадке, тамбуре), а при невозможности - идти по междупутью или обочине пути впереди осаживаемых вагонов, следит за показаниями маневровых светофоров, подаваемыми сигналами, положением стрелок по маршруту, отсутствием препятствий и людей на пути; при необходимости - принимает меры к остановке маневрового состава. В необходимых случаях, при отсутствии радиосвязи привлекает для передачи сигналов операторов постов централизации, дежурных стрелочных постов и других работников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производстве маневров с большими составами на кривых участках пути или в условиях плохой видимости (туман, метель, снегопад) принимает дополнительные меры для обеспечения безопасности - чаще передает сигналы и указания машинисту по радиосвязи или двусторонней парковой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пропуска подвижного состава по взрезанной стрелке впредь до ее осмотра и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оставления вагонов без закрепления или с закреплением менее установленной нормы в техническо-распорядительном акте станции вне зависимости от предполагаемого времени стоянки этих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не допускает передвижений маневровых составов (с локомотивом впереди или вагонами вперед), не убедившись в том, что все вагоны сцеплены между собой и локомотивом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при заезде маневрового локомотива (одиночного или с вагонами) на тот или иной занятый вагонами путь для отцепки или прицепки других вагонов, а также при сжатии стоящих вагонов для расцепки не допускает выполнения этих операций, не убедившись в надежном закреплении вагонов с противоположной от маневрового локомотива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работы руководитель маневров если к стоящей на том или ином пути группе вагонов дополнительно прицепляются вагоны, проверяет - не нарушилась ли в результате этого правильность установки ранее уложенных башмаков, а также достаточно ли этих башмаков на увеличившееся количество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районах примыкания подъездных и соединительных путей для предупреждения самопроизвольного ухода подвижного состава на станцию или перегон дежурные по станции, составительские бригады, дежурные стрелочных постов после заезда (выезда) на примыкание устанавливают стрелки (в том числе централизованные) предохранительных тупиков и охранные, сбрасывающие башмаки или стрелки в положение обеспечивающее ограждение от ухода вагонов на станционные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сообщения об ожидаемом сильном ветре или при возникновении такого ветра, если сообщение об этом и не передано, работники станций, каждый на своем посту, проверяют надежность закрепления подвижного состава от ухода и укладывают дополнительно тормозные башмаки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Маневры производятся со скоростью не более:</w:t>
            </w:r>
          </w:p>
          <w:p>
            <w:pPr>
              <w:spacing w:after="20"/>
              <w:ind w:left="20"/>
              <w:jc w:val="both"/>
            </w:pPr>
            <w:r>
              <w:rPr>
                <w:rFonts w:ascii="Times New Roman"/>
                <w:b w:val="false"/>
                <w:i w:val="false"/>
                <w:color w:val="000000"/>
                <w:sz w:val="20"/>
              </w:rPr>
              <w:t>
1) 60 км/ч - при следовании по свободным путям одиночных локомотивов и локомотивов с вагонами, прицепленными сзади, с включенными и опробованными автотормозами;</w:t>
            </w:r>
          </w:p>
          <w:p>
            <w:pPr>
              <w:spacing w:after="20"/>
              <w:ind w:left="20"/>
              <w:jc w:val="both"/>
            </w:pPr>
            <w:r>
              <w:rPr>
                <w:rFonts w:ascii="Times New Roman"/>
                <w:b w:val="false"/>
                <w:i w:val="false"/>
                <w:color w:val="000000"/>
                <w:sz w:val="20"/>
              </w:rPr>
              <w:t>
2) 40 км/ч - при движении локомотива с вагонами, прицепленными сзади, а также при следовании одиночного специального самоходного подвижного состава по свободным путям;</w:t>
            </w:r>
          </w:p>
          <w:p>
            <w:pPr>
              <w:spacing w:after="20"/>
              <w:ind w:left="20"/>
              <w:jc w:val="both"/>
            </w:pPr>
            <w:r>
              <w:rPr>
                <w:rFonts w:ascii="Times New Roman"/>
                <w:b w:val="false"/>
                <w:i w:val="false"/>
                <w:color w:val="000000"/>
                <w:sz w:val="20"/>
              </w:rPr>
              <w:t>
3) 25 км/ч - при движении вагонами вперед по свободным путям, а также восстановительных и пожарных поездов;</w:t>
            </w:r>
          </w:p>
          <w:p>
            <w:pPr>
              <w:spacing w:after="20"/>
              <w:ind w:left="20"/>
              <w:jc w:val="both"/>
            </w:pPr>
            <w:r>
              <w:rPr>
                <w:rFonts w:ascii="Times New Roman"/>
                <w:b w:val="false"/>
                <w:i w:val="false"/>
                <w:color w:val="000000"/>
                <w:sz w:val="20"/>
              </w:rPr>
              <w:t>
4) 15 км/ч - при движении с вагонами, занятыми людьми, а также с негабаритными грузами боковой и нижней негабаритности 4-й, 5-й и 6-й степеней;</w:t>
            </w:r>
          </w:p>
          <w:p>
            <w:pPr>
              <w:spacing w:after="20"/>
              <w:ind w:left="20"/>
              <w:jc w:val="both"/>
            </w:pPr>
            <w:r>
              <w:rPr>
                <w:rFonts w:ascii="Times New Roman"/>
                <w:b w:val="false"/>
                <w:i w:val="false"/>
                <w:color w:val="000000"/>
                <w:sz w:val="20"/>
              </w:rPr>
              <w:t>
5) 5 км/ч при подходе отцепа вагонов к другому отцепу - при маневрах толчками и в подгорочном парке;</w:t>
            </w:r>
          </w:p>
          <w:p>
            <w:pPr>
              <w:spacing w:after="20"/>
              <w:ind w:left="20"/>
              <w:jc w:val="both"/>
            </w:pPr>
            <w:r>
              <w:rPr>
                <w:rFonts w:ascii="Times New Roman"/>
                <w:b w:val="false"/>
                <w:i w:val="false"/>
                <w:color w:val="000000"/>
                <w:sz w:val="20"/>
              </w:rPr>
              <w:t>
6) 3 км/ч - при подходе локомотива (с вагонами или без них) к вагонам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выдача предупреждений на станциях формирования поездов и станциях, на которых поезда имеют стоянку по техническим надобностям. Для пригородных поездов выдача предупреждений может производиться станциями начального отправления этих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установленное впредь до отмены, имеет право отменить только тот работник, которым оно установлено, или непосредственный его начальник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Запрещается ставить вагоны с взрывчатыми материалами с условными номерами 115, 119, 121, 136, 128, 130, 134, 137, 141, 143, 148, 154, 155, 156, 167, 168, 176, 179, 182, 199 в грузовые поезда, имеющие в своем составе вагоны:</w:t>
            </w:r>
          </w:p>
          <w:p>
            <w:pPr>
              <w:spacing w:after="20"/>
              <w:ind w:left="20"/>
              <w:jc w:val="both"/>
            </w:pPr>
            <w:r>
              <w:rPr>
                <w:rFonts w:ascii="Times New Roman"/>
                <w:b w:val="false"/>
                <w:i w:val="false"/>
                <w:color w:val="000000"/>
                <w:sz w:val="20"/>
              </w:rPr>
              <w:t>
1) со сжатыми и сжиженными газами (класс 2);</w:t>
            </w:r>
          </w:p>
          <w:p>
            <w:pPr>
              <w:spacing w:after="20"/>
              <w:ind w:left="20"/>
              <w:jc w:val="both"/>
            </w:pPr>
            <w:r>
              <w:rPr>
                <w:rFonts w:ascii="Times New Roman"/>
                <w:b w:val="false"/>
                <w:i w:val="false"/>
                <w:color w:val="000000"/>
                <w:sz w:val="20"/>
              </w:rPr>
              <w:t>
2) легковоспламеняющимися жидкостями (класс 3);</w:t>
            </w:r>
          </w:p>
          <w:p>
            <w:pPr>
              <w:spacing w:after="20"/>
              <w:ind w:left="20"/>
              <w:jc w:val="both"/>
            </w:pPr>
            <w:r>
              <w:rPr>
                <w:rFonts w:ascii="Times New Roman"/>
                <w:b w:val="false"/>
                <w:i w:val="false"/>
                <w:color w:val="000000"/>
                <w:sz w:val="20"/>
              </w:rPr>
              <w:t>
3) легковоспламеняющимися твердыми веществами, самовозгорающимися веществами и веществами, выделяющими воспламеняющиеся газы при взаимодействии с водой, а также влагой воздуха (класс 4);</w:t>
            </w:r>
          </w:p>
          <w:p>
            <w:pPr>
              <w:spacing w:after="20"/>
              <w:ind w:left="20"/>
              <w:jc w:val="both"/>
            </w:pPr>
            <w:r>
              <w:rPr>
                <w:rFonts w:ascii="Times New Roman"/>
                <w:b w:val="false"/>
                <w:i w:val="false"/>
                <w:color w:val="000000"/>
                <w:sz w:val="20"/>
              </w:rPr>
              <w:t>
4) окисляющимися веществами и органическими пероксидами (класс 5);</w:t>
            </w:r>
          </w:p>
          <w:p>
            <w:pPr>
              <w:spacing w:after="20"/>
              <w:ind w:left="20"/>
              <w:jc w:val="both"/>
            </w:pPr>
            <w:r>
              <w:rPr>
                <w:rFonts w:ascii="Times New Roman"/>
                <w:b w:val="false"/>
                <w:i w:val="false"/>
                <w:color w:val="000000"/>
                <w:sz w:val="20"/>
              </w:rPr>
              <w:t>
5) ядовитыми веществами (подкласс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регламента переговоров дежурным по станциям и дежурным стрелочных постов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пассажирских вагонах вне зависимости от категории поезда, заводского номера вагона, изображения Государственного герба Республики Казахстан, логотипа перевозчика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наименования владельца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номера, таблички завода-изготовителя с указанием даты и места постройки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идентификационного номера и приемочного клейма на составных частях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даты и места производства установленных видов ремонта (кроме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массы тары (кроме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соответствие квалификаций занимаемой должности работников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 w:id="22"/>
      <w:r>
        <w:rPr>
          <w:rFonts w:ascii="Times New Roman"/>
          <w:b w:val="false"/>
          <w:i w:val="false"/>
          <w:color w:val="000000"/>
          <w:sz w:val="28"/>
        </w:rPr>
        <w:t>
      Должностное (ые) лицо (а) __________________________________________</w:t>
      </w:r>
    </w:p>
    <w:bookmarkEnd w:id="2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80" w:id="23"/>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23"/>
    <w:bookmarkStart w:name="z81" w:id="24"/>
    <w:p>
      <w:pPr>
        <w:spacing w:after="0"/>
        <w:ind w:left="0"/>
        <w:jc w:val="left"/>
      </w:pPr>
      <w:r>
        <w:rPr>
          <w:rFonts w:ascii="Times New Roman"/>
          <w:b/>
          <w:i w:val="false"/>
          <w:color w:val="000000"/>
        </w:rPr>
        <w:t xml:space="preserve">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24"/>
    <w:p>
      <w:pPr>
        <w:spacing w:after="0"/>
        <w:ind w:left="0"/>
        <w:jc w:val="both"/>
      </w:pPr>
      <w:bookmarkStart w:name="z82" w:id="25"/>
      <w:r>
        <w:rPr>
          <w:rFonts w:ascii="Times New Roman"/>
          <w:b w:val="false"/>
          <w:i w:val="false"/>
          <w:color w:val="000000"/>
          <w:sz w:val="28"/>
        </w:rPr>
        <w:t>
      в отношении оператора локомотивной тяги</w:t>
      </w:r>
    </w:p>
    <w:bookmarkEnd w:id="25"/>
    <w:p>
      <w:pPr>
        <w:spacing w:after="0"/>
        <w:ind w:left="0"/>
        <w:jc w:val="both"/>
      </w:pPr>
      <w:r>
        <w:rPr>
          <w:rFonts w:ascii="Times New Roman"/>
          <w:b w:val="false"/>
          <w:i w:val="false"/>
          <w:color w:val="000000"/>
          <w:sz w:val="28"/>
        </w:rPr>
        <w:t>наименование однородной группы субъектов (объектов) контроля Государственный</w:t>
      </w:r>
    </w:p>
    <w:p>
      <w:pPr>
        <w:spacing w:after="0"/>
        <w:ind w:left="0"/>
        <w:jc w:val="both"/>
      </w:pPr>
      <w:r>
        <w:rPr>
          <w:rFonts w:ascii="Times New Roman"/>
          <w:b w:val="false"/>
          <w:i w:val="false"/>
          <w:color w:val="000000"/>
          <w:sz w:val="28"/>
        </w:rPr>
        <w:t>орган, назначивший проверку/профилактического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специального подвижного состава планово-предупредительных видов ремонта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стоящих в рабочем состоянии локомотивов, моторвагонного и СПС под наблюдением работника, знающего правила их обслуживания, а на станционных путях – машиниста, водителя СПС или их помощников на деповских путях и путях хозяйствующих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выпуска в эксплуатацию и к следованию в поездах подвижного состава, в том числе СПС,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в том числе специального самоходного подвижного состава автоматическими тормозами, кроме того не оборудование пассажирских вагонов, моторвагонного подвижного состава и локомотивов, предназначенных для вождения пассажирских поездов электропневматическими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локомотивов, пассажирских, грузовых вагонов, моторвагонных и СПС ручными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подвижного состава и СПС сцепным устройством, исключающим самопроизвольное разъединение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пассажирских и грузовых порожних вагонов – не более 1080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локомотивов и пассажирских вагонов с людьми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грузовых вагонов (груженых) – не менее 950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высоты оси автосцепки над уровнем верха головок рельсов у СПС в порожнем состоянии – не более 1080 мм., в груженом – не менее 980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уполномоченному органу участниками перевозочного процесса и владельцами железнодорожного подвижного состава информации о проведенном плановом ремонте железнодорожного подвижного состава, а также магистральных, станционных, подъездных путей с момента завершения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расстояния между внутренними гранями колес у ненагруженной колесной пары 1440 мм. У локомотивов и вагонов, а также специального самоходного подвижного состава, обращающихся в поездах со скоростью свыше 120 км. В час до 140 км. В час, допущения отклонения в сторону увеличения не более 3 мм. И в сторону уменьшения не более 1 мм., при скоростях до 120 км. В час допущения отклонения в сторону увеличения и уменьшения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в грузовом поезде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110 мм. между локомотивом и первым груженым вагоном грузового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первым вагоном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70 мм. в пассажирском поезде, следующем со скоростью до 120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50 мм. то же со скоростью 121-140 км/час.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разницы по высоте между продольными осями автосцепок не более 100 мм. между локомотивом и подвижными единицами СПС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поездов, следующих со скоростью 161 км/час. и более беззазорной автосцепкой между вагонами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Невыдача за счет работодателя форменной одежды (без погон) с соответствующими знаками различия работников железнодорожного транспорта, связанных с обслуживанием пассажиров, грузоотправителей и грузополучателей, а также непосредственно связанных с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осмотр локомотивных, а также установленных на пассажирском, моторвагонном и специальном подвижном составе устройств безопасности и поездной радиосвязи на контрольном пункте с проверкой действия и регулировкой этих устройств, также владельцами инфраструктуры и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испытание и не освидетельствование устройств электрической защиты, средств пожаротушения, пожарной сигнализации и автоматики, манометров, предохранительных клапанов, воздушных резервуаров на локомотивах и моторвагонном подвижном составе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осмотра о проведении комиссионного осмотра два раза в год (весной и осенью) тягового подвижного состава, пассажирских вагонов и СПС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локомотивах и мотор-вагонном подвижном составе, (специальном самоходном подвижном составе) средств поездной радиосвязи, совместимых с поездной радиосвязью инфраструктуры по маршрутам обращения поездов (в случае эксплуатации на инфраструктуре), скоростемеров обеспечивающих регистрацию установленных показаний, локомотивных устройств автоматической локомотивной сигнализации и устройств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дистанционной отцепки маневровых локомотивов от вагонов, обслуживаемых одним машинистом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пульта управления на маневровых локомотивах, обслуживаемых одним машинистом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зеркал заднего вида на маневровых локомотивах, обслуживаемых одним машинистом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устройств, обеспечивающих автоматическую остановку на случай внезапной потери машинистом способности к ведению локомотива на маневровых локомотивах, обслуживаемых одним машинистом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СПС, оснащенный путеизмерительной и дефектоскопной аппаратурой, не прошедшей ежегодную метрологическую поверку, плановые ремонты аппаратуры согласно эксплуатационной документации производителя, но не реже: техническое обслуживание не реже 1 раза в год, средний ремонт не реже 1 раза в 2 года, модернизация не реже 1 раза в 4-6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систематических проверок технического состояния подвижного состава и СПС при техническом обслуживании локомотивными бригадами или бригадами СПС, комплексными и специализированными бригадами в пунктах технического обслуживания, в грузовых и пассажирских депо, на заводах и в ремонтных базах, путевых машинных станциях и депо для специальных подвижных составов, оснащенных современными диагностическими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пассажирских локомотивов устройствами управления электропневматического торможение, отбора мощности для высоковольтного отопления. Не оборудование локомотивов грузовых поездов устройством, приборами для контроля плотности тормозной магистрали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автоматического управления торможением поезда или комплексным локомотивным устройством безопасности, а также системой контроля бодрствования машиниста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зеркалами заднего вида или другими аналогичными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автоматической пожарной сигнализацией и системой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блокировкой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оборудование поездных локомотивов при обслуживании одним машинистом системой автоведения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моторвагонного подвижного состава сигнализацией контроля закрытия дверей и связью "пассажир – машинист"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выдачи локомотивов и моторвагонного подвижного состава, выработавшие установленный срок службы под грузовые и пассажирские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установленных на локомотивах и моторвагонном подвижном составе манометров, предохранительных клапанов, а также аппараты и приборы, регистрирующие расход электроэнергии и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предохранительных устройств всех частей рычажной тормозной передачи, разъединение или излом которых вызывает выход из габарита или падение на путь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содержание в работоспособном и активном состоянии технических и программных средств и обеспечивать требуемую надежность и достоверность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нового срока службы как после проведения КР, так и после технического обслуживания усиленного объема ТОУ-8, технического обслуживания ТО-8, модернизации, переоборудования для работы с путевыми машинами и механизмами, а также переоборудования в подвижной состав, не участвующий в перевозках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после проведения ремонтных работ нового назначенного срока службы ТПС согласно нормативам назначенных новых сроков службы ТПС, прошедших КР, ТОУ-8, ТО-8 или модернизацию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локомотивах, мотор-вагонном железнодорожном подвижном составе и СПС следующих надписей: конструкционная скорость, серия и бортовой номер, наименование места приписки, таблички и надписи об освидетельствовании резервуаров, контрольных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 w:id="26"/>
      <w:r>
        <w:rPr>
          <w:rFonts w:ascii="Times New Roman"/>
          <w:b w:val="false"/>
          <w:i w:val="false"/>
          <w:color w:val="000000"/>
          <w:sz w:val="28"/>
        </w:rPr>
        <w:t>
      Должностное (ые) лицо (а) ___________________________________________</w:t>
      </w:r>
    </w:p>
    <w:bookmarkEnd w:id="26"/>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86" w:id="27"/>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27"/>
    <w:bookmarkStart w:name="z87" w:id="28"/>
    <w:p>
      <w:pPr>
        <w:spacing w:after="0"/>
        <w:ind w:left="0"/>
        <w:jc w:val="left"/>
      </w:pPr>
      <w:r>
        <w:rPr>
          <w:rFonts w:ascii="Times New Roman"/>
          <w:b/>
          <w:i w:val="false"/>
          <w:color w:val="000000"/>
        </w:rPr>
        <w:t xml:space="preserve"> 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28"/>
    <w:p>
      <w:pPr>
        <w:spacing w:after="0"/>
        <w:ind w:left="0"/>
        <w:jc w:val="both"/>
      </w:pPr>
      <w:bookmarkStart w:name="z88" w:id="29"/>
      <w:r>
        <w:rPr>
          <w:rFonts w:ascii="Times New Roman"/>
          <w:b w:val="false"/>
          <w:i w:val="false"/>
          <w:color w:val="000000"/>
          <w:sz w:val="28"/>
        </w:rPr>
        <w:t>
      в отношении операторов вагонов (контейнеров)</w:t>
      </w:r>
    </w:p>
    <w:bookmarkEnd w:id="2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w:t>
      </w:r>
    </w:p>
    <w:p>
      <w:pPr>
        <w:spacing w:after="0"/>
        <w:ind w:left="0"/>
        <w:jc w:val="both"/>
      </w:pPr>
      <w:r>
        <w:rPr>
          <w:rFonts w:ascii="Times New Roman"/>
          <w:b w:val="false"/>
          <w:i w:val="false"/>
          <w:color w:val="000000"/>
          <w:sz w:val="28"/>
        </w:rPr>
        <w:t>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специального подвижного состава планово-предупредительных видов ремонта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установленных сроков службы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наименования владельца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номера, таблички завода-изготовителя с указанием даты и места постройки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идентификационного номера и приемочного клейма на составных частях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даты и места производства установленных видов ремонта (кроме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массы тары (кроме локомотивов)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локомотивах, мотор-вагонном железнодорожном подвижном составе и специальном подвижном составе - конструкционной скорости, серии и бортового номера, наименование места приписки, таблички и надписи об освидетельствовании резервуаров, контрольных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пассажирских вагонах, моторвагонном железнодорожном подвижном составе и специальном самоходном подвижном составе, на котором предусматривается доставка работников к месту производства работ и обратно - число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железнодорожного подвижного состава на грузовых, почтовых, багажных вагонах - грузоподъемность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прохождение подвижного состава и СПС планово-предупредительных видов ремонта, технического и сервисного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технического паспорта завода-изготовителя на каждую единицу локомотива, вагона, моторвагонного подвижного состава и специального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Необеспечение первыми руководителями организаций - участников перевозочного процесса, полноты ведения первичного учета и правильности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внесения изменений в конструкцию эксплуатируемого железнодорожного подвижного состава, влияющих на его эксплуатационные характеристики, при условии соблюдения требований эксплуатационной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элементы вагонов по прочности, устойчивости и техническому состоянию обеспечивают безопасное и плавное движение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колесной паре на оси четкого знака о времени и месте формирования и полного освидетельствования колесной пары, а также клейма о приемке ее при формировании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информирование уполномоченного органа и его территориальные подразделения, участниками перевозочного процесса и вспомогательными службами железнодорожного транспорта о нарушениях безопасности движения на магистральных, станционных и подъездных путях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на каждый локомотив, вагон и единицу моторвагонного подвижного состава и СПС технического паспорта завода-изготовителя, содержащего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владельцами железнодорожного подвижного состава и работниками железнодорожного транспорта, непосредственно его обслуживающие исправного технического состояния, технического обслуживания, ремонта и соблюдения установленных сроков службы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части грузовых вагонов переходных площадок со стоп-краном и ручным тормозом согласно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 w:id="30"/>
      <w:r>
        <w:rPr>
          <w:rFonts w:ascii="Times New Roman"/>
          <w:b w:val="false"/>
          <w:i w:val="false"/>
          <w:color w:val="000000"/>
          <w:sz w:val="28"/>
        </w:rPr>
        <w:t>
      Должностное (ые) лицо (а) __________________________________________</w:t>
      </w:r>
    </w:p>
    <w:bookmarkEnd w:id="30"/>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92" w:id="31"/>
    <w:p>
      <w:pPr>
        <w:spacing w:after="0"/>
        <w:ind w:left="0"/>
        <w:jc w:val="left"/>
      </w:pPr>
      <w:r>
        <w:rPr>
          <w:rFonts w:ascii="Times New Roman"/>
          <w:b/>
          <w:i w:val="false"/>
          <w:color w:val="000000"/>
        </w:rPr>
        <w:t xml:space="preserve"> Проверочный лист в области железнодорожного транспорта</w:t>
      </w:r>
    </w:p>
    <w:bookmarkEnd w:id="31"/>
    <w:p>
      <w:pPr>
        <w:spacing w:after="0"/>
        <w:ind w:left="0"/>
        <w:jc w:val="both"/>
      </w:pPr>
      <w:bookmarkStart w:name="z93" w:id="32"/>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32"/>
    <w:p>
      <w:pPr>
        <w:spacing w:after="0"/>
        <w:ind w:left="0"/>
        <w:jc w:val="both"/>
      </w:pPr>
      <w:r>
        <w:rPr>
          <w:rFonts w:ascii="Times New Roman"/>
          <w:b w:val="false"/>
          <w:i w:val="false"/>
          <w:color w:val="000000"/>
          <w:sz w:val="28"/>
        </w:rPr>
        <w:t>в отношении городского рельсового транспорта (метрополитен)</w:t>
      </w:r>
    </w:p>
    <w:p>
      <w:pPr>
        <w:spacing w:after="0"/>
        <w:ind w:left="0"/>
        <w:jc w:val="both"/>
      </w:pPr>
      <w:r>
        <w:rPr>
          <w:rFonts w:ascii="Times New Roman"/>
          <w:b w:val="false"/>
          <w:i w:val="false"/>
          <w:color w:val="000000"/>
          <w:sz w:val="28"/>
        </w:rPr>
        <w:t>наименование однородной группы субъектов (объектов) контроля Государственный</w:t>
      </w:r>
    </w:p>
    <w:p>
      <w:pPr>
        <w:spacing w:after="0"/>
        <w:ind w:left="0"/>
        <w:jc w:val="both"/>
      </w:pPr>
      <w:r>
        <w:rPr>
          <w:rFonts w:ascii="Times New Roman"/>
          <w:b w:val="false"/>
          <w:i w:val="false"/>
          <w:color w:val="000000"/>
          <w:sz w:val="28"/>
        </w:rPr>
        <w:t>орган, назначивший проверку/профилактического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требованиям соответствует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пневматических, электрических, стояночных или ручных тормозов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автосцепных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сигнальных приборов, скоростемера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имеющийнеисправность автостопного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имеющий неисправность устройств поездной радиосвязи, громкоговорящего оповещения, экстренной связи "пассажир-машинист"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электроподвижного состава с трещиной или изломом в раме тележки и других деталях подвагонного оборудования, с отсутствием пломб на приборах безопасности, а также имевший сход с рельсов или столкновение, до осмотра и признания его годным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электропоезда противопожарными средствами, набором инструментов и другим необходимым снаряжением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Оставление машинистом в рабочем состоянии электроподвижного состава без наблюдения работника, знающего правила его обслуживания и умеющего его остановить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каждой кабина машиниста электроподвижного состава краном или кнопкой для экстренного торможения, а в противоположной части вагона - стоп-краном с укороченной штангой и рукояткой за спинкой сиденья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 вагоне без кабины машиниста стоп-крана в обеих торцевых частях вагона за спинками сидений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стоп-кранами специальный подвижной состав, предназначенный для транспортировки локомотивами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электроподжога в любой части оси колесной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равномерного проката по кругу катания для подрезиненных колесных пар более 3 мм., для цельнокатаных колесных пар более 5 мм., а также с разницей проката колес одной колесной пары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неравномерного проката колес по кругу катания для колесных пар установленными срывными клапанами - более 0,5 мм., для остальных колесных пар - более 0,7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толщины гребня - более 33 мм. или менее 25 мм. при измерении на расстоянии 18 мм. от вершины гребня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вертикального подреза гребня на высоте более 18 мм. измеряемый специальным шаблоном и остроконечный накат гребня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ползуна (выбоина) по поверхности катания глубиной более 0,3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трещины или расслоения в любом элементе, откол или раковина в бандаже, а также сетка трещин на поверхности катания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ослабления посадки бандажа или его запорного кольца, сдвиг ступицы колеса или зубчатого колеса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эксплуатацию подвижного состава при наличии выкрашивания на поверхности катания колеса площадью более 200 мм., глубиной более 1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вагоном-путеизмерителем или путеизмерительной тележкой - не реже одного раза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габаритным вагоном или габаритной рамой для проверки габаритов приближения оборудования -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до 5 лет — не реже одного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от 5 до 10 лет — не реже одного раза в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акта проверок состояния путей и тоннелей сплошным нивелированием при эксплуатации тоннелей сроком более 10 лет — не реже одного раза в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схематических планов станций, продольных профилей и планов главных и станционных путей, в которые своевременно вноситься все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рельс в тоннелях, на наземных участках и на парковых путях электродепо с металлическими конструкциями, оборудованием, трубопроводами и оболочками кабелей, путевым бетоном и балластом (на парковых путях электродепо разрешается выполнять заземление устройств на тяговую нитку однониточных рельсовых цепей). Допустимый зазор между ними - не менее 30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разъединение стрелочных остряков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отставание остряка от рамного рельса на 4 мм. и более, измеряемое у остряка против первой соединительной тяги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главных и станционных путях (кроме парковых и прочих) - 200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 на парковых и прочих станционных путях - 400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пересечениях, у которых допущена понижение остряка против рамного рельса и подвижного сердечника против усовика на 2 мм. и более, измеряемое в сечении, где ширина головки остряка или подвижного сердечника поверху 50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допущена неисправность излом остряка или рамного 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отбойных брусьев перед остряками при противошерстном движении поездов (составов) на главных путях и путях для оборота и отстоя электроподвижного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автоматизированной системы управления движением поездов невозможность автоматического приведения в движение поезда при запрещающем показании выходного светофора (светофоров автоблокировки) и не закрытие дверей вагонов, а при обороте состава — при запрещающем показании маневрового светофора или светофоров полуавтоматического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технического обслуживание метрополитена – при пробеге 2000 км. (± 200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второго технического обслуживание метрополитена – каждые 25000 км. (± 2500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первого капитального ремонта – при достижении пробега 960 000 км. (+-96000 км.) или 10 лет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второго капитального ремонта - при достижении пробега 1 920 000 км. (+- 192 000 км.) или 20 лет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текущего ремонта – при пробеге 100 000 км. (+- 10 000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проведения среднего ремонта – при пробеге 480 000 км. (+-48 000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подвижного состава следующих отличительных знаков и надписей: номер, табличка завода изготовителя, вес тары, таблички и надписи об освидетельствовании резервуаров и контрольных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единице подвижного состава технического паспорта, содержащий технические и эксплуатационные характеристики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электропоездов скоростемерами, бортовыми устройствами контроля и безопасности подвижного состава для управления поездом при системе автоматического ведения составов, диагностики и регистрации работоспособности подвижного состава, поездной радиосвязью и техническими средствами информации пассажиров, а также оборудование их устройствами автоматизированного управления движением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пассажирском помещении вагона установленных кранов отключения электропневматического управления дверями для возможности открытия их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оснащение электрического оборудования вагонов защитной аппаратурой от перегрузки, токов короткого замыкания и перегрева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 выпуску в эксплуатацию и допуск к следованию в поездах подвижной состав, имеющий неисправности, угрожающие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электроподвижного состава на линию без технического осмотра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освидетельствования или ревизии устройств электрической защиты, воздушных резервуаров, манометров, и пневматических приборов на электроподвижном составе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обслуживания электропоезда не локомотивной бригадой при отсутствии на поезде устройств АТР/АТО, при неисправности поездных устройств АТР/АТО, при управлении поездом не из головной кабины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маневровых передвижений на станционных путях при управлении не из головной кабины не локомотивной бригадой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осмотра, обкатки на линии или путях, предназначенных для обкатки, и осуществления приема приемщиком электроподвижного состава вагонов, вышедших из капитального, среднего или подъемочного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подвижного состава без автоматических пневматических тормозов (автотормоза)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электрическими тормозами электроподвижной состав, предназначенный для перевозки пассажиров и грузов, кроме автоматических пневматических тормозов. При этом каждая ось вагона тормозная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авторежимным устройством автоматических пневматических и электрических тормозов электроподвижного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предохранительными устройствами узлов и деталей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периодических проверок на соответствие расчетным тормозным путям фактических тормозных путей локомотивов с учетом массы прицепного 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подвижного состава с неисправной автосцепкой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оси колесной пары четко поставленные в установленных местах знаки о времени и месте формирования и полного освидетельствования колесной пары, а также клеймо о приемке ее при формировании. Отсутствие осмотра под подвижным составом, обыкновенного и полного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ненагруженной колесной пары при расстоянии между внутренними гранями 1440 мм. с недопустимыми отклонениями (отклонения допускаются в сторону увеличения или уменьшения не более 3 мм, а для вновь изготавливаемых колесных пар отклонения допускаются: в сторону увеличения - 1 мм, в сторону уменьшения - 3 мм. Уменьшение расстояния между внутренними гранями колес в нижней точке у нагруженной колесной пары допускается не более 2 мм. от размера)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 и более не менее: на главных путях в двухпутных тоннелях без промежуточных опор – 3400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 и более не менее: на мостах и эстакадах - 3700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 и более не менее: на главных путях наземных участков, в местах укладки перекрестных съездов и на путях для оборота подвижного состава – 4000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 и более не менее: на парковых путях – 4200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м.в и более не менее: на деповских путях – 4500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прямых участках, а также на кривых радиусом 500 м. и более не менее: на парковых путях, предназначенных для обращения подвижного состава – 4800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размещение в пределах установленного габарита погрузки находящийся на открытом подвижном составе груз (с учетом упаковки и 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земляного полотна на наземных участках, а также на парковых путях водоотводными, противодеформационными и укрепительными устройствами, обеспечивающими содержание земляного полотна в устойчивом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при ширине колеи между внутренними гранями головок рельсов на прямых участках пути 1520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при ширине колеи на всех кривых участках пути при радиусе: 1200 м. и более – 1520 мм.; от 1199 до 600 – 1524 мм.; от 599 до 400 – 1530 мм.; от 399 до 125 – 1535 мм.; от 124 до 100 – 1540 мм.; 99 м. и менее – 1544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эксплуатации ширины колеи с превышение по сужению – 4 мм., по уширению +8 мм., а на парковых путях по сужению – 4 мм., по уширению +10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ширины колеи менее 1512 мм. и более 1548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верх головок рельсов на прямых участках пути в содержании одной рельсовой нити не более чем на 6 мм. выше другой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наружной рельсовой нити свыше 120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уровне расположения рельсовых нитей от установленных норм на кривых участках пути более 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элементами шумопоглощения и виброзащиты в конструкциях пути, путевых стен, в подплатформенных пространствах, венткиосках и других сооружениях на строящихся линиях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рельсах, уложенных на деповских путях электрического изолирования от конструкций сооружений и заземленных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 излом крестовины (сердечника, усовика или контррельса)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стрелочных переводов и глухих пересечений, в которых допущен разрыв контррельсового болта в одноболтовом или обоих в двухболтовом вкладыше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стрелок приспособлениями для возможности запирания их навесными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хранения в запломбированном ящике в помещении дежурного работника службы движения курбелей от электроприводов централизованных стрелок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рабочей поверхности контактного рельса над уровнем головок ходовых рельсов 160 мм., с отклонениями более 6 мм. в сторону увеличения или уменьшения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контактного рельса до внутренней грани головки ближайшего ходового рельса 690 мм. с отклонениями более 8 мм. в сторону увеличения или уменьшения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электрически изолирования контактного рельса от ходовых рельсов и конструкций тоннеля, а также защиты коробом из трудновоспламеняемого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разделения контактного рельса на отдельные изолированные секции (фидерные зоны) не перекрываемыми воздушными промежутками длиной не менее 14 м. между концами металлических частей отводов. По главным путям на подходах к станциям – на расстоянии не более 50 м. от начала пассажирской платформы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мест расположения стрелочных переводов, перекрестных съездов и металлоконструкций перекрываемыми воздушными промежутками контактного рельса длиной более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установления на главных путях перегонов (в тоннеле) сигнальные и путевые знаки с правой стороны по направлению движения поездов, следующих в правильном направлении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установление предельных реек у стрелочных переводов и в других местах соединения путей в тоннелях, а на наземных путях – предельных столбиков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подвижного состава с путей, на которых установлены устройства путевого заграждения (сбрасывающие башмаки или стрелки) в заграждающем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указателей путевого заграждения устройств, а также поворотных брусьев и тупиковых упор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помещения в специальных выработках станционных и перегонных тоннелей, а на наземных и парковых путях – путевые здания, для работников, обслуживающих пути и сооружения, а также для хранения механизмов, оборудования, инвентаря и инструмента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устройствами микропроцессорной централизации взаимного замыкания стрелок и сигналов, контроля взреза стрелки с одновременным закрытием светофора, ограждающего данный маршрут; контроля занятости путей и стрелок на аппарате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исключения возможности открытия светофора противоположного направления на пути перегона (соединительной ветви), примыкающего к станции с микропроцессорной централизацией стрелок и сигналов и оборудованного для двухстороннего движения, после открытия светофора одного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электроприводов и замыкателей централизованных стрелок: с обеспечением при крайних положениях стрелки плотное прилегание прижатого остряка к рамному рельсу; не допущением замыкания стрелки при зазоре между прижатым остряком и рамным рельсом 4 мм. и более; отвода другого остряка от рамного рельса на расстояние не</w:t>
            </w:r>
          </w:p>
          <w:p>
            <w:pPr>
              <w:spacing w:after="20"/>
              <w:ind w:left="20"/>
              <w:jc w:val="both"/>
            </w:pPr>
            <w:r>
              <w:rPr>
                <w:rFonts w:ascii="Times New Roman"/>
                <w:b w:val="false"/>
                <w:i w:val="false"/>
                <w:color w:val="000000"/>
                <w:sz w:val="20"/>
              </w:rPr>
              <w:t>
менее 125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оборудование централизованных стрелок электроприводами невзрезного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пригласительных сигналов на светофорах полуавтоматического действия для передвижения на главный путь в неправильном направлении, и если входящие в маршрут стрелки не имеют контроля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линий метрополитена диспетчерской централизацией, автоматизированной системой управления движением поездов, устройствами автоматического бесконтактного выявления перегрева букс, контроля габарита подвагонного оборудования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движения состава задним ходом более двух метров на станционном участке пути, движения задним ходом более восьми метров на перегонном участке пути, самопроизвольного отката состава, движения состава с открытыми входными дверями при эксплуатации системы автоматического ведения составов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техническо-распорядительным актом порядка использования технических средств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периодического обязательного медицинского осмотра, а также предсменного (предрейсового) и послесменного (послерейсового) обязательного медицинского осмотра машинистов монорельсового транспорта, метрополитена, водителей трамвая службы движения и работников, непосредственно связанных с движением городского рельсового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технически исправным инструментом и техническими средствами в соответствии со спецификой проводимых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технологии ремонта и содержания подвижного состава, путей, тоннельных сооружений, устройств автоматики, сигнализации и связи, электроснабжения, электромеханических устройств и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своевременное информирование уполномоченных органов и организации городского рельсового транспорта о возникновении аварий или аварийных ситуациях, угрожающих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периодических проверок исправного состояния рельсов, стрелочных переводов, перекрестных съездов и путей оборота и отстоя подвижного состава, с эффективным использованием средств дефектоскопии и систем диагностики на соответствие условиям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первыми руководителями транспортных предприятий городского рельсового транспорта полноты ведения первичного учета и правильной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транспортными предприятиями городского рельсового транспорта информации о нарушениях безопасности движения на путях метрополитена в уполномоченный орган и его территориальные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 w:id="33"/>
      <w:r>
        <w:rPr>
          <w:rFonts w:ascii="Times New Roman"/>
          <w:b w:val="false"/>
          <w:i w:val="false"/>
          <w:color w:val="000000"/>
          <w:sz w:val="28"/>
        </w:rPr>
        <w:t>
      Должностное (ые) лицо (а) __________________________________________</w:t>
      </w:r>
    </w:p>
    <w:bookmarkEnd w:id="33"/>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1205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823</w:t>
            </w:r>
          </w:p>
        </w:tc>
      </w:tr>
    </w:tbl>
    <w:bookmarkStart w:name="z98" w:id="34"/>
    <w:p>
      <w:pPr>
        <w:spacing w:after="0"/>
        <w:ind w:left="0"/>
        <w:jc w:val="left"/>
      </w:pPr>
      <w:r>
        <w:rPr>
          <w:rFonts w:ascii="Times New Roman"/>
          <w:b/>
          <w:i w:val="false"/>
          <w:color w:val="000000"/>
        </w:rPr>
        <w:t xml:space="preserve"> Проверочный лист в области железнодорожного транспорта</w:t>
      </w:r>
      <w:r>
        <w:br/>
      </w:r>
      <w:r>
        <w:rPr>
          <w:rFonts w:ascii="Times New Roman"/>
          <w:b/>
          <w:i w:val="false"/>
          <w:color w:val="000000"/>
        </w:rPr>
        <w:t xml:space="preserve">в соответствии со </w:t>
      </w:r>
      <w:r>
        <w:rPr>
          <w:rFonts w:ascii="Times New Roman"/>
          <w:b/>
          <w:i w:val="false"/>
          <w:color w:val="000000"/>
        </w:rPr>
        <w:t>статьей 138</w:t>
      </w:r>
      <w:r>
        <w:rPr>
          <w:rFonts w:ascii="Times New Roman"/>
          <w:b/>
          <w:i w:val="false"/>
          <w:color w:val="000000"/>
        </w:rPr>
        <w:t xml:space="preserve"> Предпринимательского кодекса Республики Казахстан</w:t>
      </w:r>
    </w:p>
    <w:bookmarkEnd w:id="34"/>
    <w:p>
      <w:pPr>
        <w:spacing w:after="0"/>
        <w:ind w:left="0"/>
        <w:jc w:val="both"/>
      </w:pPr>
      <w:bookmarkStart w:name="z99" w:id="35"/>
      <w:r>
        <w:rPr>
          <w:rFonts w:ascii="Times New Roman"/>
          <w:b w:val="false"/>
          <w:i w:val="false"/>
          <w:color w:val="000000"/>
          <w:sz w:val="28"/>
        </w:rPr>
        <w:t>
      в отношении городского рельсового транспорта (трамвай)</w:t>
      </w:r>
    </w:p>
    <w:bookmarkEnd w:id="35"/>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технического обслуживания и ремонта трамвайных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каждой конечной станции маршрута технико-распорядительного акта, определяющий границы конечной станции, порядок движения, расстановки трамваев и производства маневровых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межрельсового настила над верхом головки рельсов более 30 мм., а глубина неровностей в покрытии настила не более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дорожного покрытия и сооружений, находящиеся в зоне полосы рельсовых путей, более чем на 30 мм. над головкой неизношенного 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величины углов излома контактных проводов (в плане) на криволинейных участках допустимого угла излома, установленного техническими условиями для соответствующей арматуры и фиксирующих устройств (зажимов, фиксаторов, обратных фиксаторов, держателей кривой)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расчетной (средней) плотности тока в медных контактных проводах при нормальном режиме работы электроснабжения в летнее время свыше 5 А/мм</w:t>
            </w:r>
            <w:r>
              <w:rPr>
                <w:rFonts w:ascii="Times New Roman"/>
                <w:b w:val="false"/>
                <w:i w:val="false"/>
                <w:color w:val="000000"/>
                <w:vertAlign w:val="superscript"/>
              </w:rPr>
              <w:t>2</w:t>
            </w:r>
            <w:r>
              <w:rPr>
                <w:rFonts w:ascii="Times New Roman"/>
                <w:b w:val="false"/>
                <w:i w:val="false"/>
                <w:color w:val="000000"/>
                <w:sz w:val="20"/>
              </w:rPr>
              <w:t>, в вынужденном режиме - 6,8 А/мм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напряжения токоприемников подвижного состава в нормальном режиме при расчетной частоте движения любой точке линии свыше 90 В, в вынужденном 170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структурной схем кабельной линии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исполнительных чертежей трассы в масштабе 1:200 или 1:500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кабельного журнала на кабельные линии 10 (6) кВ и 0,4 кВ, 600 В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"скрытые" работы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актов на состояние концевых заделок кабелей на барабанах и, по необходимости, протоколы вскрытия и осмотра образцов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заводских испытаний кабелей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испытания кабелей после прокладки и монтажа перед постановкой под напряжение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протоколов подогрева кабелей на барабане перед раскаткой по трассе и прокладке при температуре воздуха ниже минус 5°С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журнала изменений трассы с перечнем производственных работ, пояснением причин, привязкой на местности и указанием даты и органа, согласовавшего изменения на каждую кабельную линию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прямых не более 12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уширению на кривых (с учетом бокового) не более 18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по сужению на прямых не более 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на кривых не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уширению не более 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ремонте и строительстве путей по сужению не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уширению не более 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ширины рельсовой колеи при использовании старогодных рельсов возможны отклонения от норм по сужению не более 2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Подвешивание контактного провода над уровнем головок рельсов под пролетными строениями путепровода менее 4,4 м., под существующим путепроводами допущение уменьшение до 4,2 м., в тоннелях - не менее 3,9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деревянных шпал с механическим износом глубиной свыше 20 мм., с продольной трещиной, доходящей до подошвы рельса, со значительным загниванием под подошвой рельсов, а также железобетонные шпалы со сквозными трещинами или разрушением бетона в зоне закладных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6 мм. и в горизонтальной более чем на 4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Уступ в накате желоба "глухих" стрелок более 3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зазор в элементах стрелочной тяги и замыкателя выше 3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двухперных стрелок по отношению к рамному рельсу более 4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пера одноперных стрелок над рамным рельсом более 17 мм. и менее 2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12 мм. литых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конца пера выше уровня рамного рельса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или изломы пера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крепления пяты пера, при котором оно перемещается в вертикальной плоскости более чем на 7 мм. и в горизонтальной более, чем на 5 мм.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или понижение пера стрелок по отношению к рамному рельсу более 6 мм.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пера свыше 10 мм.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Ступенчатый износ поверхности катания рамного рельса и пера более 5 мм. сборных специальных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водителя на линию при отсутствии: удостоверения на право управления трамвайным вагоном, удостоверения на право работы на электроустановках с напряжением до 1000 В, книжки водителя, путевого листа, расписания движения, книги поезда с талоном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государственной регистрации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периодического обязательного медицинского осмотра, а также предсменного (предрейсового) и послесменного (послерейсового) обязательного медицинского осмотра машинистов монорельсового транспорта, метрополитена, водителей трамвая службы движения и работников, непосредственно связанных с движением городского рельсового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и эффективное использование средств дефектоскопии и систем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технически исправным инструментом и техническими средствами в соответствии со спецификой проводимых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технологии ремонта и содержания подвижного состава, путей, тоннельных сооружений, устройств автоматики, сигнализации и связи, электроснабжения, электромеханических устройств и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своевременное информирование уполномоченных органов и организации городского рельсового транспорта о возникновении аварий или аварийных ситуациях, угрожающих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периодических проверок исправного состояния рельсов, стрелочных переводов, перекрестных съездов и путей оборота и отстоя подвижного состава, с эффективным использованием средств дефектоскопии и систем диагностики на соответствие условиям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первыми руководителями транспортных предприятий городского рельсового транспорта полноты ведения первичного учета и правильной классификации случаев нарушений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транспортными предприятиями городского рельсового транспорта информации о нарушениях безопасности движения на путях метрополитена в уполномоченный орган и его территориальные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установленного комплекта эксплуатационной документации новых трамвайных вагонов, вводимые в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вагоне инвентарного номера, который наносится на переднем, заднем и боковых бортах, а также в пассажирском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конструкцию трамвайных вагонов, влияющие на безопасность движения и пассажиров, без согласования с разработчиком (заводом-изготовителем) или через проведение приемочных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колесных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тормозов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внешних световых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стеклоочистителей и омывателей ветрового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с не затянутой и не зафиксированой гайки крепления продольных балок трамвайной тележки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сцепного прибора (автосцепки)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карданной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редуктора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пневматического оборудования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крышевого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 линии вагона, имеющий неисправности кузова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записей о ремонтных работах на вагоне в книге поезда с подписью мастера, устранение неисправностей по повторной заявке водителя подтверждается подписью лица, уполномоченного приказом по организации рельсовых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бригады скорой технической помощи транспортными средствами, средствами оперативной связи со старшим (центральным) диспетчером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транспортных средств скорой технической помощи подъемными механизмами, необходимыми инструментами и запасными частями, предохранительными приспособлениями, средствами ограждения и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неисправного вагона (поезда) без сопровождения бригадой скорой технической помощи, в случае неисправностей внешних световых приборов и стеклоочистителя во время дождя, снегопада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на линию водителя без удостоверения на право управления трамвайным вагоном, удостоверения на право работы на электроустановках с напряжением до 1000 В, книжки водителя, путевого листа, расписания движения, книги поезда с талоном технического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кабине инструментального ящика, диэлектрических перчаток и сигнального жилета оранжевого цвета, хлопчатобумажных рукавиц, в помещении для пассажиров - правил пользования трамваем и схема трамвайных маршрутов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вагона (поезда) с не полностью закрытыми дверями пассажирского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расстояния между следующими один за другим вагонами (поездами) не менее 60 м. при скорости движения до 20 км/час, 120 м. при скорости свыше 20 км/час, 200 м. на подъемах и спусках с уклоном свыше 40 %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Приближение поезда к стоящему впереди поезду на расстояние менее 15 м. на ровном участке и 60 м. на подъемах и спусках более 4 %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водителем на конечных станциях проверки состояния колесных пар, тормозной системы, сцепных приборов, токоприемников, наличие песка в песочнице, с оповещением диспетчера конечной станции и линейного слесаря и произведением записи в книге поезда об обнаруженных неисправностях или повреждениях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на каждый вагон книги поезда, и ремонтных формуляров, на тяговые электродвигатели, мотор-компрессор, высоковольтный вспомогательный двигатель, колесные 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ведения в каждом депо книги ремонтов для учета технического обслуживания и текущих ремонтов, книги заявок и книги повторных заявок водителей о неисправности вагонов, книги учета замеров основного удельного сопротивления движению вагонов, книги ежемесячного замера износа бандажей колесных 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ширины обособленного полотна наземных участков скоростного трамвая, включая полосы, занимаемые защитными ограждениями, озеленением и опорами контактной сети менее 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продольного уклона путей эксплуатируемых линий %: 90 - при движении четырехосных одновагонных либо двухвагонных поездов по системе многих единиц, составленных из четырехосных вагонов; 80 - при движении двухвагонных поездов (моторного и прицепного) либо трехвагонных поездов по системе многих единиц; 60 - при движении трехвагонных (моторного и двух прицепных) или одновагонных поездов из сочлененных шестиосных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продольного уклона уклон путей, предназначенных для отстоя трамвайных вагонов на территории депо, ремонтных мастерских (заводов), на конечных станциях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электросетей, электропроводов, дорожных знаков и оборудования, не относящихся к системе электроснабжения подвижного состава, на гибких несущих и фиксирующих поперечинах и кронштейнах контактной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Возвышение контактных проводов над уровнем головки рельса в точках подвешивания с не допустимыми отклонениями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зигзага контактного провода с превышением отклонений установленной величины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трамвайных путей на прямых участках при боковом размещении опор контактной сети 3200 мм., при установке опор контактной сети в междупутье 3700 мм., если опоры контактной сети имеют ширину 350 мм и менее, допускается уменьшить ширину междупутья до 3550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расстояние между кузовом вагона и гранью опоры, находящейся в междупутье, измеренное на высоте рамы вагона, поддерживается на расстоянии не менее 300 мм. (чему соответствует расстояние от рабочего канта рельса до грани опоры, равное 838 мм.). При отсутствии опор в междупутье, в виде исключения, допускается увеличивать расстояние между осями путей с 3200 до 3768 мм. или уменьшать до 3148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расстояния между осями смежных путей на кривых участках трамвайной линии установленного для четырехосного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величины не менее 600 мм. зазора безопасности между любой точкой кузова трамвайного вагона и кузовом встречного вагона.</w:t>
            </w:r>
          </w:p>
          <w:p>
            <w:pPr>
              <w:spacing w:after="20"/>
              <w:ind w:left="20"/>
              <w:jc w:val="both"/>
            </w:pPr>
            <w:r>
              <w:rPr>
                <w:rFonts w:ascii="Times New Roman"/>
                <w:b w:val="false"/>
                <w:i w:val="false"/>
                <w:color w:val="000000"/>
                <w:sz w:val="20"/>
              </w:rPr>
              <w:t>
В начале и конце кривых радиусом менее 75 м. и в трамвайных узлах величину зазора безопасности допускается уменьшать до 300 мм. на протяжении не свыше 20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подземных инженерных сетей следует располагать вне пределов земляного полотна трамвайного пути на расстоянии не менее 2 м. от бровки откоса выемки или подошвы насыпи. В нулевых отметках горизонтальные расстояния в свету от оси пути до подземных сетей размещаются не менее 2,8 м., а для газопроводов с давлением свыше 3 МПа - не менее 3,8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границы трамвайного полотна на совмещенном и обособленном полотне независимо от ширины междупутья, на расстоянии 0,7 м. от внешнего рельса с каждой стороны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перекоса пути (отклонений в разные стороны двух рельсовых нитей от установленной нормы на коротком протяжении) более 10 мм., если середины просадок каждой нити находится друг от друга не ближе 10 м. В пределах вставок между обратными кривыми, а также между смежными стрелочными переводами перекосы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трамвайных линиях на совмещенном полотне (с дорожным покрытием) всех стыков рельсов сварными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трамвайного пути, расположенного на обособленном полотне или на собственном полотне, при высоте насыпи более 2,0 м. с наружной стороны пути необходимо на расстоянии 200-300 мм. от "ходового" рельса укладывать охранный рельс, верх которого устанавливается или в одном уровне или на 5 мм. ниже головки "рабочего" рельса.</w:t>
            </w:r>
          </w:p>
          <w:p>
            <w:pPr>
              <w:spacing w:after="20"/>
              <w:ind w:left="20"/>
              <w:jc w:val="both"/>
            </w:pPr>
            <w:r>
              <w:rPr>
                <w:rFonts w:ascii="Times New Roman"/>
                <w:b w:val="false"/>
                <w:i w:val="false"/>
                <w:color w:val="000000"/>
                <w:sz w:val="20"/>
              </w:rPr>
              <w:t>
Установка охранного рельса также производится: на кривых участках пути (независимо от радиуса) с уклоном более 5%; на кривых участках радиусом менее 200,0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Приваривание гибкого медного провода или медной пластины общей площадью сечения не менее 70 мм2. с поверхностью контакта в местах приварки не менее 500 мм2. Превышение электрического сопротивления сборного стыка сопротивлению целого рельса длиной 2,5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расстояния установления электрических межрельсовых соединений в следующих местах: путевые - через 150 м. между обеими рельсовыми нитями; междупутные - через 300 м. между всеми рельсовыми нитями путей данной линии; обходные - по обе стороны стрелок и крестовин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снабжения всех стрелок замыкателями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 с износом, превышающим нормы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мест производства путевых работ, а также освещение их в темное время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техническое обслуживание путевого хозяйства на мостах, путепроводах, эстакадах и других искусственных сооружений в соответствии с инструкцией по техническому содержанию трамвайных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смазывание рельс на кривых радиусом 200 м. на всех эксплуатируемых участках, за исключением кривых перед остановочными пунктами на длину тормозного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ежедневного технического обслуживания трамвая – ежедневно до выпуска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первого технического обслуживания трамвая и легкорельсового транспорта – один раз в 7-9 суток в дневное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второго технического обслуживания трамвая – через каждые 6-8 тыс.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сезонного технического обслуживания трамвая – два раза в год согласно графику, установленному транспортным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текущего ремонта при достижении пробега 70-100 тыс.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капитального ремонта при достижении пробега не более 300 тыс.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капитально-восстановительного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 w:id="36"/>
      <w:r>
        <w:rPr>
          <w:rFonts w:ascii="Times New Roman"/>
          <w:b w:val="false"/>
          <w:i w:val="false"/>
          <w:color w:val="000000"/>
          <w:sz w:val="28"/>
        </w:rPr>
        <w:t>
      Должностное (ые) лицо (а) __________________________________________</w:t>
      </w:r>
    </w:p>
    <w:bookmarkEnd w:id="36"/>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