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0b8b" w14:textId="1a80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определения, опубликования стоимости цифровых активов и перечня их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сентября 2025 года № 531. Зарегистрирован в Министерстве юстиции Республики Казахстан 26 сентября 2025 года № 36938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325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определения, опубликования стоимости цифровых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видов цифровых активов, стоимость которых подлежит публикации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марта 2024 года №172 "Об утверждении Правила определения, опубликования стоимости цифровых активов и перечня их видов" (зарегистрирован в Реестре государственной регистрации нормативных правовых актов под № 34214).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Казахстан,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2026 года и подлежит официальному опубликованию.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531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определения, опубликования стоимости цифровых активов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определения, опубликования стоимости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325 Налогового кодекса Республики Казахстан и определяют порядок определения, опубликования стоимости цифровых активов.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цена из источников информации – цена, полученная из официально признанных источников информации, данных о биржевых котировках от других источников информации;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не являющееся расчетной денежной единицей и (или) законным платежным средством, зарегистрированное и обеспеченное неизменностью информации на основе технологии распределенной платформы данных;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 цифровых активов – цифровая платформа, осуществляющая организационное и техническое обеспечение торгов, выпуска, обращения и хранения цифровых активов;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майнинг – процесс проведения вычислительных операций с использованием компьютерных мощностей согласно заданным алгоритмам шифрования и обработки данных, обеспечивающий подтверждение целостности блоков данных посредством блокчейна;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майнинговый пул – юридическое лицо, аккредитованное в соответствии с законодательством Республики Казахстан о цифровых активах, предоставляющее услугу объединения мощностей аппаратно-программного комплекса для цифрового майнинга цифровых майнеров, осуществляющее распределение между цифровыми майнерами цифровых активов, полученных в результате их совместной деятельности;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coinmarketcap – крипто-сайт, на котором в режиме реального времени публикуются стоимость цифровых активов, рыночные данные о капитализации цифровых активов и объем реализации цифровых активов.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определения, опубликования стоимости цифровых активов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стоимости цифровых активов Комитетом государственных доходов Министерства финансов Республики Казахстан (далее – Комитет) используется информация, размещенная на интернет-ресурсе www.coinmarketcap.com.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цифровых активов определяется Комитетом ежедневно в рабочий день, в который www.сoinmarketcap.com проводит торги по цифровым активам.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стоимость цифровых активов, указанных в перечне видов цифровых активов, стоимость которых подлежит публикации,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Перечень) Комитетом берется средневзвешенная стоимость цифровых активов, сложившихся по итогам суток на www.coinmarketcap.com.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нерабочие дни применяется стоимость цифровых активов, определенная в рабочий день, предшествующий нерабочему дню.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цифровых активов в целях определения дохода лица от деятельности по цифровому майнингу, цифрового майнингового пула и биржи цифровых активов определяется на дату получения цифровых активов.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Цифровые активы, имеющие фиксированную стоимость в иностранной валюте, конвертируются в национальную валюту Республики Казахстан с применением официального курса обмена валюты, на дату получения цифровых активов определенным уполномоченным органом совместно с Национальным Банком Республики Казахстан в соответствии с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заключает договор о государственных закупках услуг по представлению доступа к информационному сервису для налогового администрирования (далее – Договор) с физическим или юридическим лицом, имеющим интернет-ресурс для публикации сведений о стоимости цифровых активов.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на своем официальном интернет-ресурсе www.kgd.gov.kz публикует сведения о лице, заключившим Договор и ссылку на его интернет-ресурс.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Лицо, заключившее Договор ежемесячно в срок не позднее 25 числа месяца, следующего за отчетным месяцем, публикует на принадлежащем ему интернет-ресурсе стоимость цифровых активов, согласно Перечню.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осуществляющие деятельность по цифровому майнингу, цифровому майнинговому пулу, а также биржи цифровых активов для определения дохода по полученным цифровым активам, которые не вошли в Перечень используют стоимость цифровых активов, размещенных на интернет-ресурсе www.coinmarketcap.com.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531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цифровых активов, стоимость которых подлежит публикации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Bitcoin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Bitcoin Cash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Ethereum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Tether USDt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Cardano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XRP (Ripple)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XRP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STEPN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MATIC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EOS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Ethereum Classic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Chainlink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Biteeu Commodities Exchange Gold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BCXG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Galxe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GALA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Unify Protocol DAO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UNFI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Waves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WAVES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NEAR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Cosmos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ATOM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Mask Network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Aptos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Algorand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Avalanche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Stellar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1Inch Network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1INCH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Fantom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Balancer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Band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Pax Dollar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Bifrost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Sandbox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Ethereum Name Service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dYdX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DYDX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 DAO Token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Fetch.ai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Aave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AAVE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Chilliz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SPACE ID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CELO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COTI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Convex Finance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CVX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Uniswap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Lido DAO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Graph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Cross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HOTCROSS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Wrapped BTC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WBTC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VeChain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Axie Infinity Shards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AXS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Basic Attention Token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Immutable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Jasmy 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JASMY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Label Foundation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Livepeer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Loopring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LRC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Pax Gold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PAXG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pStake Finance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Pstake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Scallop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SCLP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Skale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Yearn.finance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YFI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Arbitrum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Compound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Multiverse 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EGLD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Conflux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Enjin 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Golem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Hooked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Hook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Decentraland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MANA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Internet Computer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Rocket Pool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Stacks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Injective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 Share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Trust Wallet Token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THORChain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PancakeSwap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Cake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Zilliqa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WAXP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Osmosis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SingularityNET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AGIX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Gnosis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Theta Fuel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TFUEL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Ravencoin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Flow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Flow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Render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RNDR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Optimism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Klaytn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Klay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0x Protocol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Synthetics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Theta Network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 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Polkadot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Binance USD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Lido Staked ETH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Fractal Bitcoin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Alephium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Kaspa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KAS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Перечень видов цифровых активов, по которым стоимость подлежит публикации, дополняется Комитетом государственных доходов Министерства финансов Республики Казахстан на основании обращения цифрового майнингового пула.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