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1e86" w14:textId="7661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организации, формирования и функционирования единой государственной информационной системы управления водоснабжением и (или) водоотведением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сентября 2025 года № 365. Зарегистрирован в Министерстве юстиции Республики Казахстан 17 сентября 2025 года № 36868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10-13 Закона Республики Казахстан "О жилищных отношениях"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формирования и функционирования единой государственной информационной системы управления водоснабжением и водоотведением.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365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организации, формирования и функционирования единой государственной информационной системы управления водоснабжением и водоотведением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организации, формирования, ведения и функционирования единой государственной информационной системы управления водоснабжением и водоотведением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10-13 Закона Республики Казахстан "О жилищных отношениях" (далее – Закон) и определяют порядок организации, формирования и функционирования единой государственной информационной системы управления водоснабжением и водоотведением.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центральный исполнительный орган, осуществляющий руководство и межотраслевую координацию в сфере жилищных отношений и жилищно-коммунального хозяйства;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водоснабжение – совокупность мероприятий, обеспечивающих забор, хранение, подготовку, подачу и распределение водных ресурсов;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водоотведение – совокупность мероприятий, обеспечивающих сбор, транспортировку, очистку и сброс сточных вод через системы водоотведения в водные объекты, накопители сточных вод или на рельеф местности;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пользователь единой государственной информационной системы управления водоснабжением и водоотведением (далее – Информационная система) – уполномоченный орган, местные исполнительные органы, субъекты естественных монополий, объединения собственников имущества, простые товарищества, управляющие многоквартирным жилым домом, управляющие компании, субъекты сервисной деятельности, собственники квартир, нежилых помещений и иные субъекты.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формирование Информационной системы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организации и формирования Информационной системы предусматриваются следующие основные направления: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процессов сбора, обработки и хранения информации, поступающей от субъектов водоснабжения и водоотведения, с последующим ее включением в Информационную систему, обеспечением доступа к ней и распространением;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механизмов мониторинга и формирования аналитической информации о состоянии сферы водоснабжения и водоотведения;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инструментов прогнозирования и моделирования развития сферы водоснабжения и водоотведения на основе данных, предоставляемых субъектами водоснабжения и водоотведения;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условий для повышения качества реализации и доступности услуг, предоставляемых уполномоченным органом через Информационную систему;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организационно-технических механизмов, направленных на обеспечение надежности и безопасности функционирования Информационной системы и ее взаимодействия с субъектами в сфере водоснабжения и (или) водоотведения.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Информационной системы состоит из следующих элементов: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подсистемы, обеспечивающие функционирование Информационной системы;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пользователи, взаимодействующие с Информационной системой.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функционирования Информационной системы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Функционирование Информационной системы обеспечивается за счет интеграции данных и информации, централизованного управления, автоматизации процессов, стандартизации процедур, а также регулярного мониторинга и контроля ее работы. Информационная система предусматривает сбор и анализ обратной связи от пользователей с целью постоянного повышения ее функциональности, качества и эффективности предоставляемых услуг.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Создание, развитие и эксплуатация Информационной системы осуществляются на основе следующих принципов: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полнота, достоверность, своевременность предоставления информации для включения в Информационную систему;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непрерывность сбора, обработки информации для включения в Информационную систему;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Информационной системы с другими информационными системами;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информационной безопасности в сфере водоснабжения и водоотведения при создании, развитии и эксплуатации Информационной системы.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Создание, развитие и эксплуатация Информационной системы осуществляется уполномоченным органом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Обеспечение информационной безопасности Информационной системы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с действующими на территории Республики Казахстан требованиями в области стандартов информационной безопасности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Информационное взаимодействие пользователей Информационной системы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Используемые в процессе информационного взаимодействия сведения равнозначны сведениям из документов на бумажном носителе.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Внесение информации в Информационную систему осуществляется пользователями через личный кабинет в рамках ее взаимодействия с другими информационными системами, а также в отношении иной информации, обрабатываемой пользователями, в соответствии с настоящими Правилами и Перечнем информационных инструментов,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2018 года № 107 (зарегистрирован в Реестре государственной регистрации нормативных правовых актов за № 18117).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для включения в Информационную систему предоставляется пользователями Информационной системы посредством информационно-коммуникационных технологий в форме электронных документов, подписанных посредством ЭЦП, которые направляются в уполномоченный орган с использованием Информационной системы.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Доступ к информации, содержащейся в Информационной системе, обеспечивается уполномоченным органом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с учетом положений настоящих Правил.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Сведения, содержащиеся в Информационной системе, относятся к информации с ограниченным доступом, за исключением информации, доступ к которой не подлежит ограничению в соответствии с законодательством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Правом доступа к информации, включая информацию ограниченного доступа, содержащейся в Информационной системе, с возможностью ее обработки обладает уполномоченный орган, обеспечивающий использование Информационной системы в соответствии с ее назначением. Корректировка, модификация и устранение дефектов программного обеспечения допускаются исключительно в случаях и порядке, предусмотренных настоящими Правилами и законодательством Республики Казахстан, с обязательной фиксацией всех изменений в журнале аудита (дата, время, пользователь, основание и содержание изменения) и уведомлением субъектов, чьи сведения подвергались изменениям, за исключением случаев, прямо предусмотренных законодательством Республики Казахстан. Иные пользователи Информационной системы получают доступ к информации в пределах предоставленных им полномочий и прав, определенных законодательством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органом обеспечивается доступ к информации, содержащейся в Информационной системе, с использованием технических (программно-технических) средств Информационной системы: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 водоснабжения и водоотведения, в отношении предоставленной ими информации;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пользователям Информационной системы — в отношении информации, содержащейся в ней, при наличии у указанных пользователей права доступа, установленного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Интеграция Информационной системы с объектами информатизации "электронного правительства", государственными или иными базами данных и информационными системами осуществляется в соответствии законодательством Республики Казахстан в области информатизации.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Информационная система обеспечивает сбор и передачу данных об учете производства, передачи и распределения, потребления воды, а также мониторинг состояния объектов водоснабжения и водоотведения в реальном времени или в установленные интервалы времени в зависимости от степени критичности соответствующего объекта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Процесс сбора данных осуществляется с использованием автоматизированных систем мониторинга и учета, устройств измерения и других технологий, которые обеспечивают регулярную передачу данных в информационную систему, в соответствии с требованиями настоящих Правил.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собранные данные подлежат обязательной обработке, в том числе анализу для определения эффективности использования и оценки рисков водных ресурсов.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Обработка данных осуществляется на централизованных серверных мощностях с обеспечением хранения данных в течение сроков, установленных законодательством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Обработка данных необходима для выявления тенденций, прогнозирования потребностей в воде, а также для выявления и устранения отклонений, аварий и других нежелательных ситуаций в реальном времени.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Обработка данных позволяет формировать отчеты и предупреждения для оперативного реагирования на отклонения.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Программное обеспечение Информационной системы обеспечивает автоматическую обработку данных, в том числе: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фильтрацию и нормализацию данных;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преобразование данных в формат, удобный для дальнейшего анализа;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идентификацию аномальных ситуаций (например, чрезмерные колебания напряжения или превышение норм по потреблению воды).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обработки данных применяются системы машинного обучения и аналитические платформы, предназначенные для прогнозирования потребности в воде, выявления технических сбоев, а также оптимизации функционирования объектов водоснабжения и водоотведения.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Устройства и оборудование подлежат интеграции с иными информационными системами отрасли с учетом внешних факторов, влияющих на их функционирование.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Система мониторинга Информационной системы обеспечивает: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отслеживание работы всех подключенных объектов и устройств в реальном времени;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уведомления о нарушениях в технологическом процессе, неисправностях оборудования или угрозах безопасности.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Анализ данных Информационной системы направлен на: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потребности в водных ресурсах на основе данных о текущем потреблении и состоянии оборудования;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 устранение причин сбоев и аварий, а также повышение эффективности работы объектов водоснабжения и водоотведения;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воздействия внешних факторов на потребление и распределение воды.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анализа используется программное обеспечение Информационной системы для комплексной обработки данных, обеспечивающее формирование отчетов, графиков и прогнозов, необходимых для принятия управленческих решений на всех уровнях.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основе собранных и обработанных данных автоматически формируются регулярные и экстренные отчеты для различных уровней управления (локальный, региональный, национальный).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выявления отклонений система формирует рекомендации по корректировке технологических и управленческих процессов.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Все данные и отчеты подлежат архивированию и хранению в соответствии с требованиями закона Республики Казахстан в области информатизации.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выявления ошибок или несоответствий в собранных данных Информационная система обеспечивает возможность их корректировки в пределах установленного уровня доступа пользователя.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обеспечения надежности и безопасности функционирования и взаимодействия с Информационной системой объекты информационно-коммуникационной инфраструктуры субъектов водоснабжения и водоотведения, предназначенные для хранения, обработки и передачи информации, должны соответствовать требованиям законодательства Республики Казахстан в области информатизации и информационной безопасности, а также национальным стандартам в указанных сферах.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Требования для технических средств, предназначенных для измерений, и имеющие метрологические характеристики для передачи данных в Информационную систему определяются в соответствии с законодательством Республики Казахстан в области технического регулирования, а также национальными стандартами в области обеспечения единства измерений.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Объекты информационно-коммуникационной инфраструктуры субъектов водоснабжения и водоотведения обеспечиваются источниками бесперебойного питания, каналами связи с использованием серверного оборудования, способными обеспечить сбор, обработку и передачу данных в Информационную систему и уровень криптографической и иной защиты в соответствии с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