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d01a" w14:textId="d47d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формы договоров на осуществление озерно-товарной и (или) садковой хозяйственной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12 сентября 2025 года № 292. Зарегистрирован в Министерстве юстиции Республики Казахстан 16 сентября 2025 года № 36846.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и </w:t>
      </w:r>
      <w:r>
        <w:rPr>
          <w:rFonts w:ascii="Times New Roman"/>
          <w:b w:val="false"/>
          <w:i w:val="false"/>
          <w:color w:val="ff0000"/>
          <w:sz w:val="28"/>
        </w:rPr>
        <w:t>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аквакультуре"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типовую форму договора на осуществление озерно-товарной хозяйственной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(далее – Типовая форма договора № 1);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типовую форму договора на осуществление садковой хозяйственной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(далее – Типовая форма договора № 2).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с 1 января 2027 года: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Типовой формы договора № 1 действует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исполнять настоящий Договор и план развития субъекта аквакультуры, а также предоставлять информацию об исполнении условий настоящего Договора и плана развития субъекта аквакультуры посредством информационной системы аквакультуры в соответствии с правилами, утвержденными уполномоченным органом;";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Типовой формы договора № 2 действует в следующей редакции: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исполнять настоящий Договор и план развития субъекта аквакультуры, а также предоставлять информацию об исполнении условий настоящего Договора и плана развития субъекта аквакультуры посредством информационной системы аквакультуры в соответствии с правилами, утвержденными уполномоченным органом;".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Типовой формы договора № 1 и 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Типовой формы договора № 2, которые вводятся в действие с 1 января 2027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2025 года № 292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договора на осуществление озерно-товарной хозяйственной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"___" __________ 20 ___ года (населенный пункт)</w:t>
      </w:r>
    </w:p>
    <w:p>
      <w:pPr>
        <w:spacing w:after="0"/>
        <w:ind w:left="0"/>
        <w:jc w:val="both"/>
      </w:pPr>
      <w:bookmarkStart w:name="z24" w:id="14"/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"_________________________________________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территориального подразделения ведомства уполномоченного органа в области аквакультуры)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именуемое в дальнейшем "Территориальное подразделение",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 или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(-ое) (-ая) в дальнейшем "Субъект аквакультуры",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совместно именуемые "Стороны", на основании решения ведомства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в области аквакультуры/Территориального подразделения о закреплении рыбохозяйственного (-ых)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водоема (-ов) и (или) участка (-ов) для осуществления озерно-товарной хозяйственной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__________ 20___ года №_________, заключили настоящий Договор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озерно-товарной хозяйственной деятельности (далее – Договор) о нижеследующем:</w:t>
      </w:r>
    </w:p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договора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Территориальное подразделение предоставляет Субъекту аквакультуры право на осуществление озерно-товарной хозяйственной деятельности на закрепленном (-ных) за ним рыбохозяйственном (-ых) водоеме (-ах) и (или) участке (-ах) в соответствии с паспортом рыбохозяйственного водоема и (или) участка для осуществления озерно-товарной хозяйственной деятельности.</w:t>
      </w:r>
    </w:p>
    <w:bookmarkEnd w:id="16"/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Права Сторон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Субъект аквакультуры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аквакультуре" (далее – Закон) имеет право: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собственности на здания, строения и иные сооружения, конструкции для аквакультуры, рыбоводный пруд, рыбоводный бассейн и на выращенные объекты аквакультуры, в том числе полученную из них продукцию;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земельные участки для нужд аквакультуры в порядке и на условиях, которые установлены законами Республики Казахстан;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строительство и эксплуатацию в водоохранной полосе рыбоводных объектов, рыбоводных прудов, размещение рыбоводных бассейнов, включая прокладку инженерных коммуникаций к ним, с обеспечением соблюдения требований, установленных законодательством Республики Казахстан;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требовать у собственников земельных участков и (или) землепользователей предоставления сервитута для осуществления озерно-товарной хозяйственной деятельности на закрепленных рыбохозяйственных водоемах и (или) участках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специальное водопользование, в том числе на бурение скважин (колодцев), в соответствии с водным законодательством Республики Казахстан;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 получение мер государственного стимулирования аквакультуры, предоставляемых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получать и использовать сведения из информационной системы аквакультуры, за исключением информации, составляющей коммерческую тайну, а также сведений, содержащих государственные секреты и иную охраняемую законами Республики Казахстан тайну;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безвозмездного доступа к информационной системе аквакультуры;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строительство и эксплуатацию зданий, строений и иных сооружений, конструкций для аквакультуры, рыбоводных прудов, размещение рыбоводных бассейнов в соответствии с законодательством Республики Казахстан;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в Территориальное подразделение по внесению изменений в настоящий Договор и план развития субъекта аквакультуры в соответствии с законодательством Республики Казахстан в области аквакультуры;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устанавливать специальные устройства (садки) для выращивания рыб в соответствии с рыбоводно-биологическим обоснованием в области аквакультуры (далее – биологическое обоснование) на закрепленных рыбохозяйственных водоемах и (или) участках;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организовывать любительское (спортивное) рыболовство;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 в соответствии с законодательством Республики Казахстан.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Территориальное подразделение имеет право: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досрочно расторгнуть настоящий Договор при: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добровольном письменном отказе Субъекта аквакультуры от ведения аквакультуры;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прекращении деятельности Субъекта аквакультуры;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нарушении Субъектом аквакультуры условий настоящего Договора и (или) требований законодательства Республики Казахстан в области аквакультуры три и более раза в течение двух календарных лет;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неисполнении обязательств, предусмотренных подпунктами 3) и 4) пункта 4 настоящего Договора;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принудительном отчужденим земельного участка для государственных нужд;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иные права в соответствии с законодательством Республики Казахстан.</w:t>
      </w:r>
    </w:p>
    <w:bookmarkEnd w:id="39"/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Обязанности Сторон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Субъект аквакультуры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обязан: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деятельность, связанную с разведением и (или) содержанием, выращиванием объектов аквакультуры, предусмотренных биологическим обоснованием;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ведение аквакультуры способами и методами, не допускающими нанесения вреда водным биологическим ресурсам и их окружающей среде;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одного календарного года с момента заключения настоящего Договора обеспечить разработку биологического обоснования и согласование с Территориальным подразделением в соответствии с правилами разработки рыбоводно-биологического обоснования в области аквакультуры, утвержденными уполномоченным органом в области аквакультуры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месяца со дня согласования биологического обоснования по согласованию с Территориальным подразделением утвердить план развития субъекта аквакультуры в соответствии с типовой формой, утвержденной уполномоченным органом в области аквакультуры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в уполномоченный орган в области аквакультуры административные данные согласно утвержденным по согласованию с уполномоченным органом в области государственной статистики формам, предназначенным для сбора административных данных в области аквакультуры;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предоставлять информацию по исполнению встречных обязательств;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допускать интродукции чужеродных или генетически модифицированных видов объектов аквакультуры в водных объектах;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ветеринарные (ветеринарно-санитарные) требования, а также правила и требования в сфере санитарно-эпидемиологического благополучия населения;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9) пункта 4 вводится в действие с 01.01.2027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регистрироваться в информационной системе аквакультуры в соответствии с правилами ведения информационной системы аквакультуры, утверждаемыми уполномоченным органом в области аквакультуры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Закона;</w:t>
      </w:r>
    </w:p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направлять уведомление о начале или прекращении осуществления деятельности по искусственному разведению животных, виды которых включены в приложения I и II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исчезновения, в соответствии с законодательством Республики Казахстан в области охраны, воспроизводства и использования животного мира;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требования экологического законодательства Республики Казахстан, а также содействовать мерам по охране окружающей среды;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 допускать ограничения пользования поверхностными водными объектами общего пользования в соответствии с водным законодательством Республики Казахстан;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13) пункта 4 предусматривается в редакции </w:t>
      </w:r>
      <w:r>
        <w:rPr>
          <w:rFonts w:ascii="Times New Roman"/>
          <w:b w:val="false"/>
          <w:i w:val="false"/>
          <w:color w:val="ff0000"/>
          <w:sz w:val="28"/>
        </w:rPr>
        <w:t>пунктом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 (вводится в действие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исполнять настоящий Договор и план развития субъекта аквакультуры, а также предоставлять информацию об исполнении условий настоящего Договора и плана развития субъекта аквакультуры по форме, утвержденной уполномоченным органом в области аквакультуры;</w:t>
      </w:r>
    </w:p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 допускать передачи и (или) уступки прав и обязательств третьим лицам по настоящему Договору, за исключением случаев реорганизации юридического лица в форме слияния, присоединения или преобразования и (или) перехода таких прав и обязательств третьему лицу в порядке универсального правопреемства по наследству;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обеспечить охрану рыбохозяйственных водоемов и (или) участков в целях недопущения незаконного вылова объектов аквакультуры; 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предоставить право Территориальному подразделению осуществлять контрольный лов в соответствии с законодательством Республики Казахстан в области охраны, воспроизводства и использования животного мира;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устанавливать аншлаги в соответствии с законодательством Республики Казахстан в области охраны, воспроизводства и использования животного мира;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содержать берега рыбохозяйственных водоемов и (или) участков в местах их использования в соответствии с требованиями, установленными водным и экологическим законодательством Республики Казахстан, нормативными правовыми актами в сфере санитарно-эпидемиологического благополучия населения и иным законодательством Республики Казахстан;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осуществить демонтаж, удаление возведенных зданий, строений и иных сооружений, конструкций для аквакультуры в разумные сроки в случае досрочного расторжения или истечения срока настоящего Договора;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производить зарыбление на закрепленном рыбохозяйственном водоеме в соответствии с планом развития субъекта аквакультуры;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производить рыбохозяйственную мелиорацию на закрепленном рыбохозяйственном водоеме в соответствии с водным законодательством Республики Казахстан и законодательством Республики Казахстан в области охраны, воспроизводства и использования животного мира;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осуществлять на основании биологического обоснования полную и (или) частичную замену ихтиофауны рыбохозяйственного водоема в соответствии с законодательством Республики Казахстан в области охраны, воспроизводства и использования животного мира;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не допускать ухудшения экологического состояния среды обитания животных в результате собственной деятельности, применять природоохранные технологии во время осуществления производственных процессов;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осуществлять мероприятия по вопросам охраны, воспроизводства и использования животного мира;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осуществлять комплексные мероприятия по профилактике и борьбе с заболеваниями, немедленно информировать уполномоченные государственные органы в области охраны, воспроизводства и использования животного мира, ветеринарии, уполномоченный орган в области рыбного хозяйства и государственный орган в сфере санитарно-эпидемиологического благополучия населения о выявлении заболеваний животных, об ухудшении состояния среды их обитания, возникновении угрозы уничтожения и случаях гибели животных;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осуществлять иные обязанности в соответствии с законодательством Республики Казахстан.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Территориальное подразделение обязан: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установленной законодательством Республики Казахстан, рассмотреть предложения Субъекта аквакультуры по внесению изменений в настоящий Договор и план развития субъекта аквакультуры в соответствии с законодательством Республики Казахстан в области аквакультуры;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иные обязанности в соответствии с законодательством Республики Казахстан.</w:t>
      </w:r>
    </w:p>
    <w:bookmarkEnd w:id="68"/>
    <w:bookmarkStart w:name="z8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Ответственность Сторон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Стороны несут ответственность за неисполнение или ненадлежащее исполнение условий настоящего Договора в соответствии с настоящим Договором и законодательными актами Республики Казахстан.</w:t>
      </w:r>
    </w:p>
    <w:bookmarkEnd w:id="70"/>
    <w:bookmarkStart w:name="z8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Обстоятельства непреодолимой силы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Ни одна из Сторон не будет нести ответственность за неисполнение или ненадлежащее исполнение каких-либо обязательств настоящего Договора, если такое неисполнение или ненадлежащее исполнение вызваны обстоятельствами непреодолимой силы.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возникновения обстоятельств непреодолимой силы, Сторона, пострадавшая от них, в течение десяти рабочих дней со дня их возникновения уведомляет об этом другую Сторону путем направления письменного извещения с указанием даты возникновения и описанием обстоятельств непреодолимой силы.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возникновении обстоятельств непреодолимой силы Стороны незамедлительно проводят переговоры для поиска решения сложившейся ситуации и используют все средства для сведения к минимуму последствий таких обстоятельств.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Действие обстоятельств непреодолимой силы подтверждается документами соответствующих компетентных государственных органов и организаций.</w:t>
      </w:r>
    </w:p>
    <w:bookmarkEnd w:id="75"/>
    <w:bookmarkStart w:name="z9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Условия досрочного расторжения Договора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Действие настоящего Договора может быть досрочно расторгнут в следующих случаях: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добровольного письменного отказа от ведения аквакультуры;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прекращения деятельности Субъекта аквакультуры;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нарушения условий настоящего Договора и (или) требований законодательства Республики Казахстан в области аквакультуры три и более раза в течение двух календарных лет;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неисполнения обязательств, предусмотренных подпунктами 3) и 4) пункта 4 настоящего Договора;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принудительного отчуждения земельного участка для государственных нужд.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прекращения деятельности Субъекта аквакультуры в течение десяти календарных дней уведомляет об этом Территориальное подразделение путем письменного извещения.</w:t>
      </w:r>
    </w:p>
    <w:bookmarkEnd w:id="83"/>
    <w:bookmarkStart w:name="z9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Условия рассмотрения споров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Споры между Сторонами, которые могут возникнуть при исполнении условий настоящего Договора, разрешаются путем переговоров.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Споры, не урегулированные путем переговоров, разрешаются в судебном порядке.</w:t>
      </w:r>
    </w:p>
    <w:bookmarkEnd w:id="86"/>
    <w:bookmarkStart w:name="z10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Особые условия Договора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Настоящий Договор составлен в двух экземплярах на государственном и русском языках, имеющих одинаковую юридическую силу.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Изменения и дополнения к настоящему Договору имеют юридическую силу и являются неотъемлемой его частью, если они совершены в письменной форме и подписаны уполномоченными представителями обеих Сторон.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Любое уведомление, которое одна Сторона направляет другой Стороне в соответствии с настоящим Договором, направляется в форме заказного почтового отправления с уведомлением о вручении, либо посредством электронного документа, подписанного посредством электронной цифровой подписи, либо с использованием иных средств связи, обеспечивающих фиксацию.</w:t>
      </w:r>
    </w:p>
    <w:bookmarkEnd w:id="90"/>
    <w:bookmarkStart w:name="z105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Срок действия Договора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Настоящий Договор вступает в силу с момента подписания и заключен сроком на ___ лет (от десяти до сорока девяти лет), который определен на основании паспортизации водоемов и (или) участков.</w:t>
      </w:r>
    </w:p>
    <w:bookmarkEnd w:id="92"/>
    <w:bookmarkStart w:name="z10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Юридические адреса, реквизиты и подписи Сторон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(банковские реквизиты)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печать (при наличии))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аквакультуры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(банковские реквизиты)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печать (за исключением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являющихся субъектами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предпринимательства))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2025 года № 292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договора на осуществление садковой хозяйственной деятельности</w:t>
      </w:r>
    </w:p>
    <w:p>
      <w:pPr>
        <w:spacing w:after="0"/>
        <w:ind w:left="0"/>
        <w:jc w:val="both"/>
      </w:pPr>
      <w:bookmarkStart w:name="z114" w:id="94"/>
      <w:r>
        <w:rPr>
          <w:rFonts w:ascii="Times New Roman"/>
          <w:b w:val="false"/>
          <w:i w:val="false"/>
          <w:color w:val="000000"/>
          <w:sz w:val="28"/>
        </w:rPr>
        <w:t>
      _________________ "___" ________ 20 ___ года (населенный пункт)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Республиканское государственное учреждение "_____________________________________________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территориального подразделения ведомства уполномоченного органа в области аквакультуры)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именуемое в дальнейшем "Территориальное подразделение",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 или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(-ое) (-ая) в дальнейшем "Субъект аквакультуры",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совместно именуемые "Стороны", на основании решения ведомства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в области аквакультуры/Территориального подразделения о закреплении рыбохозяйственного (-ых)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водоема (-ов) и (или) участка (-ов) для осуществления садковой хозяйственной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__________ 20___ года №_________, заключили настоящий Договор на осуществление садковой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хозяйственной деятельности (далее – Договор) о нижеследующем:</w:t>
      </w:r>
    </w:p>
    <w:bookmarkStart w:name="z11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договора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Территориальное подразделение предоставляет Субъекту аквакультуры право на осуществление садковой хозяйственной деятельности на закрепленном (-ных) за ним рыбохозяйственном (-ых) водоеме (-ах) и (или) участке (-ах) в соответствии с паспортом рыбохозяйственного водоема и (или) участка для осуществления садковой хозяйственной деятельности.</w:t>
      </w:r>
    </w:p>
    <w:bookmarkEnd w:id="96"/>
    <w:bookmarkStart w:name="z11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Права сторон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Субъект аквакультуры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аквакультуре" (далее – Закон) имеет право: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собственности на здания, строения и иные сооружения, конструкции для аквакультуры, рыбоводный пруд, рыбоводный бассейн и на выращенные объекты аквакультуры, в том числе полученную из них продукцию;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земельные участки для нужд аквакультуры в порядке и на условиях, которые установлены законами Республики Казахстан;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строительство и эксплуатацию в водоохранной полосе рыбоводных объектов, рыбоводных прудов, размещение рыбоводных бассейнов, включая прокладку инженерных коммуникаций к ним, с обеспечением соблюдения требований, установленных законодательством Республики Казахстан;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требовать у собственников земельных участков и (или) землепользователей предоставления сервитута для осуществления садковой хозяйственной деятельности на закрепленных рыбохозяйственных водоемах и (или) участках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Казахстан;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специальное водопользование, в том числе на бурение скважин (колодцев), в соответствии с водным законодательством Республики Казахстан;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 получение мер государственного стимулирования аквакультуры, предоставляемых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Казахстан;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получать и использовать сведения из информационной системы аквакультуры, за исключением информации, составляющей коммерческую тайну, а также сведений, содержащих государственные секреты и иную охраняемую законами Республики Казахстан тайну;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безвозмездного доступа к информационной системе аквакультуры;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строительство и эксплуатацию зданий, строений и иных сооружений, конструкций для аквакультуры, рыбоводных прудов, размещение рыбоводных бассейнов в соответствии с законодательством Республики Казахстан;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в Территориальное подразделение по внесению изменений в настоящий Договор и план развития субъекта аквакультуры в соответствии с законодательством Республики Казахстан в области аквакультуры;</w:t>
      </w:r>
    </w:p>
    <w:bookmarkEnd w:id="108"/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перегораживать тросами и буями места установки специальных устройств (садков), не препятствующими безопасности судоходства и движению иных плавательных средств, а также не допускающими ограничения пользования водными объектами общего пользования;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в соответствии с законодательством Республики Казахстан.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Территориальное подразделение имеет право: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досрочно расторгнуть настоящий Договор при: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добровольном письменном отказе Субъекта аквакультуры от ведения аквакультуры;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прекращении деятельности Субъекта аквакультуры;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нарушении Субъектом аквакультуры условий настоящего Договора и (или) требований законодательства Республики Казахстан в области аквакультуры три и более раза в течение двух календарных лет;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неисполнении обязательств, предусмотренных подпунктами 3) и 4) пункта 4 настоящего Договора;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принудительном отчужденим земельного участка для государственных нужд;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иные права в соответствии с законодательством Республики Казахстан.</w:t>
      </w:r>
    </w:p>
    <w:bookmarkEnd w:id="118"/>
    <w:bookmarkStart w:name="z140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Обязанности Сторон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Субъект аквакультуры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обязан: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деятельность, связанную с разведением и (или) содержанием, выращиванием объектов аквакультуры, предусмотренных рыбоводно-биологическим обоснованием в области аквакультуры (далее –биологическое обоснование);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ведение аквакультуры способами и методами, не допускающими нанесения вреда водным биологическим ресурсам и их окружающей среде;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одного календарного года с момента заключения настоящего Договора обеспечить разработку биологического обоснования и согласование с Территориальным подразделением в соответствии с правилами разработки рыбоводно-биологического обоснования в области аквакультуры, утвержденными уполномоченным органом в области аквакультуры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Закона;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месяца со дня согласования биологического обоснования по согласованию с Территориальным подразделением утвердить план развития субъекта аквакультуры в соответствии с типовой формой, утвержденной уполномоченным органом в области аквакультуры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Закона;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в уполномоченный орган в области аквакультуры административные данные согласно утвержденным по согласованию с уполномоченным органом в области государственной статистики формам, предназначенным для сбора административных данных в области аквакультуры;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предоставлять информацию по исполнению встречных обязательств;</w:t>
      </w:r>
    </w:p>
    <w:bookmarkEnd w:id="126"/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допускать интродукции чужеродных или генетически модифицированных видов объектов аквакультуры в водных объектах;</w:t>
      </w:r>
    </w:p>
    <w:bookmarkEnd w:id="127"/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ветеринарные (ветеринарно-санитарные) требования, а также правила и требования в сфере санитарно-эпидемиологического благополучия населения;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9) пункта 4 вводится в действие с 01.01.2027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регистрироваться в информационной системе аквакультуры в соответствии с правилами ведения информационной системы аквакультуры, утверждаемыми уполномоченным органом в области аквакультуры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Закона;</w:t>
      </w:r>
    </w:p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направлять уведомление о начале или прекращении осуществления деятельности по искусственному разведению животных, виды которых включены в приложения I и II Конвенции о международной торговле видами дикой фауны и флоры, находящимися под угрозой исчезновения, в соответствии с законодательством Республики Казахстан в области охраны, воспроизводства и использования животного мира;</w:t>
      </w:r>
    </w:p>
    <w:bookmarkEnd w:id="129"/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требования экологического законодательства Республики Казахстан, а также содействовать мерам по охране окружающей среды;</w:t>
      </w:r>
    </w:p>
    <w:bookmarkEnd w:id="130"/>
    <w:bookmarkStart w:name="z1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 допускать ограничения пользования поверхностными водными объектами общего пользования в соответствии с водным законодательством Республики Казахстан;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13) пункта 4 предусматривается в редакции </w:t>
      </w:r>
      <w:r>
        <w:rPr>
          <w:rFonts w:ascii="Times New Roman"/>
          <w:b w:val="false"/>
          <w:i w:val="false"/>
          <w:color w:val="ff0000"/>
          <w:sz w:val="28"/>
        </w:rPr>
        <w:t>пунктом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 (вводится в действие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исполнять настоящий Договор и план развития субъекта аквакультуры, а также предоставлять информацию об исполнении условий настоящего Договора и плана развития субъекта аквакультуры по форме, утвержденной уполномоченным органом в области аквакультуры;</w:t>
      </w:r>
    </w:p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 допускать передачи и (или) уступки прав и обязательств третьим лицам по настоящему Договору, за исключением случаев реорганизации юридического лица в форме слияния, присоединения или преобразования и (или) перехода таких прав и обязательств третьему лицу в порядке универсального правопреемства по наследству;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обеспечить охрану рыбохозяйственных водоемов и (или) участков в целях недопущения незаконного вылова объектов аквакультуры;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предоставить право Территориальному подразделению осуществлять контрольный лов в соответствии с законодательством Республики Казахстан в области охраны, воспроизводства и использования животного мира;</w:t>
      </w:r>
    </w:p>
    <w:bookmarkEnd w:id="134"/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устанавливать аншлаги в соответствии с законодательством Республики Казахстан в области охраны, воспроизводства и использования животного мира;</w:t>
      </w:r>
    </w:p>
    <w:bookmarkEnd w:id="135"/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содержать берега рыбохозяйственных водоемов и (или) участков в местах их использования в соответствии с требованиями, установленными водным и экологическим законодательством Республики Казахстан, нормативными правовыми актами в сфере санитарно-эпидемиологического благополучия населения и иным законодательством Республики Казахстан;</w:t>
      </w:r>
    </w:p>
    <w:bookmarkEnd w:id="136"/>
    <w:bookmarkStart w:name="z1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не допускать ухудшения экологического состояния среды обитания животных в результате собственной деятельности, применять природоохранные технологии во время осуществления производственных процессов;</w:t>
      </w:r>
    </w:p>
    <w:bookmarkEnd w:id="137"/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осуществлять мероприятия по вопросам охраны, воспроизводства и использования животного мира;</w:t>
      </w:r>
    </w:p>
    <w:bookmarkEnd w:id="138"/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осуществлять комплексные мероприятия по профилактике и борьбе с заболеваниями, немедленно информировать уполномоченные государственные органы в области охраны, воспроизводства и использования животного мира, ветеринарии, уполномоченный орган в области рыбного хозяйства и государственный орган в сфере санитарно-эпидемиологического благополучия населения о выявлении заболеваний животных, об ухудшении состояния среды их обитания, возникновении угрозы уничтожения и случаях гибели животных;</w:t>
      </w:r>
    </w:p>
    <w:bookmarkEnd w:id="139"/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осуществить демонтаж, удаление возведенных зданий, строений и иных сооружений, конструкций для аквакультуры в разумные сроки в случае досрочного расторжения или истечения срока настоящего Договора;</w:t>
      </w:r>
    </w:p>
    <w:bookmarkEnd w:id="140"/>
    <w:bookmarkStart w:name="z1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осуществлять иные обязанности в соответствии с законодательством Республики Казахстан.</w:t>
      </w:r>
    </w:p>
    <w:bookmarkEnd w:id="141"/>
    <w:bookmarkStart w:name="z16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Территориальное подразделение обязан:</w:t>
      </w:r>
    </w:p>
    <w:bookmarkEnd w:id="142"/>
    <w:bookmarkStart w:name="z1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рассмотреть предложения Субъекта аквакультуры по внесению изменений в настоящий Договор и план развития субъекта аквакультуры в соответствии с законодательством Республики Казахстан в области аквакультуры;</w:t>
      </w:r>
    </w:p>
    <w:bookmarkEnd w:id="143"/>
    <w:bookmarkStart w:name="z1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иные обязанности в соответствии с законодательством Республики Казахстан.</w:t>
      </w:r>
    </w:p>
    <w:bookmarkEnd w:id="144"/>
    <w:bookmarkStart w:name="z168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Ответственность Сторон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Стороны несут ответственность за неисполнение или ненадлежащее исполнение условий настоящего Договора в соответствии с настоящим Договором и законодательными актами Республики Казахстан.</w:t>
      </w:r>
    </w:p>
    <w:bookmarkEnd w:id="146"/>
    <w:bookmarkStart w:name="z170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Обстоятельства непреодолимой силы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Ни одна из Сторон не будет нести ответственность за неисполнение или ненадлежащее исполнение каких-либо обязательств настоящего Договора, если такое неисполнение или ненадлежащее исполнение вызваны обстоятельствами непреодолимой силы.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возникновения обстоятельств непреодолимой силы, Сторона, пострадавшая от них, в течение десяти рабочих дней со дня их возникновения уведомляет об этом другую Сторону путем направления письменного извещения с указанием даты возникновения и описанием обстоятельств непреодолимой силы.</w:t>
      </w:r>
    </w:p>
    <w:bookmarkEnd w:id="149"/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возникновении обстоятельств непреодолимой силы Стороны незамедлительно проводят переговоры для поиска решения сложившейся ситуации и используют все средства для сведения к минимуму последствий таких обстоятельств.</w:t>
      </w:r>
    </w:p>
    <w:bookmarkEnd w:id="150"/>
    <w:bookmarkStart w:name="z1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Действие обстоятельств непреодолимой силы подтверждается документами соответствующих компетентных государственных органов и организаций.</w:t>
      </w:r>
    </w:p>
    <w:bookmarkEnd w:id="151"/>
    <w:bookmarkStart w:name="z175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Условия досрочного расторжения Договора</w:t>
      </w:r>
    </w:p>
    <w:bookmarkEnd w:id="152"/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Действие настоящего Договора может быть досрочно расторгнут в следующих случаях:</w:t>
      </w:r>
    </w:p>
    <w:bookmarkEnd w:id="153"/>
    <w:bookmarkStart w:name="z17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добровольного письменного отказа от ведения аквакультуры;</w:t>
      </w:r>
    </w:p>
    <w:bookmarkEnd w:id="154"/>
    <w:bookmarkStart w:name="z17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прекращения деятельности Субъекта аквакультуры;</w:t>
      </w:r>
    </w:p>
    <w:bookmarkEnd w:id="155"/>
    <w:bookmarkStart w:name="z17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нарушения условий настоящего Договора и (или) требований законодательства Республики Казахстан в области аквакультуры три и более раза в течение двух календарных лет;</w:t>
      </w:r>
    </w:p>
    <w:bookmarkEnd w:id="156"/>
    <w:bookmarkStart w:name="z18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неисполнения обязательств, предусмотренных подпунктами 3) и 4) пункта 4 настоящего Договора;</w:t>
      </w:r>
    </w:p>
    <w:bookmarkEnd w:id="157"/>
    <w:bookmarkStart w:name="z18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принудительного отчуждения земельного участка для государственных нужд.</w:t>
      </w:r>
    </w:p>
    <w:bookmarkEnd w:id="158"/>
    <w:bookmarkStart w:name="z18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прекращения деятельности Субъекта аквакультуры в течение десяти календарных дней уведомляет об этом Территориальное подразделение путем письменного извещения.</w:t>
      </w:r>
    </w:p>
    <w:bookmarkEnd w:id="159"/>
    <w:bookmarkStart w:name="z183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Условия рассмотрения споров</w:t>
      </w:r>
    </w:p>
    <w:bookmarkEnd w:id="160"/>
    <w:bookmarkStart w:name="z18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Споры между Сторонами, которые могут возникнуть при исполнении условий настоящего Договора, разрешаются путем переговоров.</w:t>
      </w:r>
    </w:p>
    <w:bookmarkEnd w:id="161"/>
    <w:bookmarkStart w:name="z18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Споры, не урегулированные путем переговоров, разрешаются в судебном порядке.</w:t>
      </w:r>
    </w:p>
    <w:bookmarkEnd w:id="162"/>
    <w:bookmarkStart w:name="z186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Особые условия Договора</w:t>
      </w:r>
    </w:p>
    <w:bookmarkEnd w:id="163"/>
    <w:bookmarkStart w:name="z1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Настоящий Договор составлен в двух экземплярах на государственном и русском языках, имеющих одинаковую юридическую силу.</w:t>
      </w:r>
    </w:p>
    <w:bookmarkEnd w:id="164"/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Изменения и дополнения к настоящему Договору имеют юридическую силу и являются неотъемлемой его частью, если они совершены в письменной форме и подписаны уполномоченными представителями обеих Сторон.</w:t>
      </w:r>
    </w:p>
    <w:bookmarkEnd w:id="165"/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Любое уведомление, которое одна Сторона направляет другой Стороне в соответствии с настоящим Договором, направляется в форме заказного почтового отправления с уведомлением о вручении, либо посредством электронного документа, подписанного посредством электронной цифровой подписи, либо с использованием иных средств связи, обеспечивающих фиксацию.</w:t>
      </w:r>
    </w:p>
    <w:bookmarkEnd w:id="166"/>
    <w:bookmarkStart w:name="z190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Срок действия Договора</w:t>
      </w:r>
    </w:p>
    <w:bookmarkEnd w:id="167"/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Настоящий Договор вступает в силу с момента подписания и заключен сроком на ___ лет (от десяти до сорока девяти лет), который определен на основании паспортизации водоемов и (или) участков.</w:t>
      </w:r>
    </w:p>
    <w:bookmarkEnd w:id="168"/>
    <w:bookmarkStart w:name="z192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Юридические адреса, реквизиты и подписи Сторон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(банковские реквизиты)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печать (при наличии))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аквакультуры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(банковские реквизиты)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печать (за исключением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являющихся субъектами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предпринимательства))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