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e684d" w14:textId="66e68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10 сентября 2025 года № 465/НҚ. Зарегистрирован в Министерстве юстиции Республики Казахстан 13 сентября 2025 года № 36831. Утратил силу приказом Заместителя Премьер-Министра – Министра искусственного интеллекта и цифрового развития Республики Казахстан от 1 июля 2026 года № 368/НҚ.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368/НҚ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 (зарегистрирован в Реестре государственной регистрации нормативных правовых актов за № 16777)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информатизации",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140)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цифрового развития, инноваций и аэрокосмической промышленности Республики Казахстан, утвержденного постановлением Правительства Республики Казахстан от 12 июля 2019 года № 501,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"электронного правительства",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 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"23) объекты информатизации "электронного правительства" – государственные электронные информационные ресурсы, программное обеспечение государственных органов, интернет-ресурс государственного органа, объекты информационно-коммуникационной инфраструктуры "электронного правительства", в том числе объекты информатизации иных лиц, предназначенные для формирования государственных электронных информационных ресурсов, осуществления государственных функций и оказания государственных услуг;";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3-2) в следующей редакции: 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"3-2) объекты информатизации, при получении от государственных органов, воинских формирований, частей и организаций информации, необходимой для выполнения задач, возложенных на органы национальной безопасности;".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