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97bb" w14:textId="5b09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регулирования ввоза отдельных видов каменной продукции на территорию Республики Казахстан</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 сентября 2025 года № 342. Зарегистрирован в Министерстве юстиции Республики Казахстан 8 сентября 2025 года № 36809.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и </w:t>
      </w:r>
      <w:r>
        <w:rPr>
          <w:rFonts w:ascii="Times New Roman"/>
          <w:b w:val="false"/>
          <w:i w:val="false"/>
          <w:color w:val="000000"/>
          <w:sz w:val="28"/>
        </w:rPr>
        <w:t>пунктом 1</w:t>
      </w:r>
      <w:r>
        <w:rPr>
          <w:rFonts w:ascii="Times New Roman"/>
          <w:b w:val="false"/>
          <w:i w:val="false"/>
          <w:color w:val="000000"/>
          <w:sz w:val="28"/>
        </w:rPr>
        <w:t xml:space="preserve"> статьи 18 Закона Республики Казахстан "О регулировании торговой деятельности",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6 и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22 Закона Республики Казахстан "О национальной безопасности Республики Казахстан", </w:t>
      </w:r>
      <w:r>
        <w:rPr>
          <w:rFonts w:ascii="Times New Roman"/>
          <w:b w:val="false"/>
          <w:i w:val="false"/>
          <w:color w:val="000000"/>
          <w:sz w:val="28"/>
        </w:rPr>
        <w:t>статьей 47</w:t>
      </w:r>
      <w:r>
        <w:rPr>
          <w:rFonts w:ascii="Times New Roman"/>
          <w:b w:val="false"/>
          <w:i w:val="false"/>
          <w:color w:val="000000"/>
          <w:sz w:val="28"/>
        </w:rPr>
        <w:t xml:space="preserve"> Договора о Евразийском экономическом союзе, а также разделом 10 Приложения 7 к указанному Договору, ПРИКАЗЫВАЮ:</w:t>
      </w:r>
    </w:p>
    <w:bookmarkEnd w:id="0"/>
    <w:bookmarkStart w:name="z5" w:id="1"/>
    <w:p>
      <w:pPr>
        <w:spacing w:after="0"/>
        <w:ind w:left="0"/>
        <w:jc w:val="both"/>
      </w:pPr>
      <w:r>
        <w:rPr>
          <w:rFonts w:ascii="Times New Roman"/>
          <w:b w:val="false"/>
          <w:i w:val="false"/>
          <w:color w:val="000000"/>
          <w:sz w:val="28"/>
        </w:rPr>
        <w:t>
      1. Ввести запрет на ввоз из третьих стран на территорию Республики Казахстан всеми видами транспорта сроком на три месяца отдельных видов каменной продукции (код товарной номенклатуры Внешнеэкономической деятельности Евразийского экономического союза 6801000000 - брусчатка, бордюрные - камни и плиты для мощения из природного камня, 6802931000 - гранит полированный декорированный или прошедший прочую обработку, кроме резного, нетто-массой 10 кг или более, 6802939000 - гранит для памятников или строительства).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промышленности и строительства РК от 25.11.2025 </w:t>
      </w:r>
      <w:r>
        <w:rPr>
          <w:rFonts w:ascii="Times New Roman"/>
          <w:b w:val="false"/>
          <w:i w:val="false"/>
          <w:color w:val="000000"/>
          <w:sz w:val="28"/>
        </w:rPr>
        <w:t>№ 506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промышленности Министерства промышленности и строительства Республики Казахстан уведомить:</w:t>
      </w:r>
    </w:p>
    <w:bookmarkEnd w:id="2"/>
    <w:bookmarkStart w:name="z7" w:id="3"/>
    <w:p>
      <w:pPr>
        <w:spacing w:after="0"/>
        <w:ind w:left="0"/>
        <w:jc w:val="both"/>
      </w:pPr>
      <w:r>
        <w:rPr>
          <w:rFonts w:ascii="Times New Roman"/>
          <w:b w:val="false"/>
          <w:i w:val="false"/>
          <w:color w:val="000000"/>
          <w:sz w:val="28"/>
        </w:rPr>
        <w:t>
      1) Комитет государственных доходов Министерства финансов Республики Казахстан об обеспечении контроля по исполнению пункта 1 настоящего приказа;</w:t>
      </w:r>
    </w:p>
    <w:bookmarkEnd w:id="3"/>
    <w:bookmarkStart w:name="z8" w:id="4"/>
    <w:p>
      <w:pPr>
        <w:spacing w:after="0"/>
        <w:ind w:left="0"/>
        <w:jc w:val="both"/>
      </w:pPr>
      <w:r>
        <w:rPr>
          <w:rFonts w:ascii="Times New Roman"/>
          <w:b w:val="false"/>
          <w:i w:val="false"/>
          <w:color w:val="000000"/>
          <w:sz w:val="28"/>
        </w:rPr>
        <w:t>
      2) Комитет железнодорожного и водного транспорта Министерства транспорта Республики Казахстан и Акционерное общество "Национальная компания "Қазақстан темір жолы" (по согласованию) о применении мер по реализации пункта 1 настоящего приказа в установленном законодательством Республики Казахстан порядке;</w:t>
      </w:r>
    </w:p>
    <w:bookmarkEnd w:id="4"/>
    <w:bookmarkStart w:name="z9" w:id="5"/>
    <w:p>
      <w:pPr>
        <w:spacing w:after="0"/>
        <w:ind w:left="0"/>
        <w:jc w:val="both"/>
      </w:pPr>
      <w:r>
        <w:rPr>
          <w:rFonts w:ascii="Times New Roman"/>
          <w:b w:val="false"/>
          <w:i w:val="false"/>
          <w:color w:val="000000"/>
          <w:sz w:val="28"/>
        </w:rPr>
        <w:t>
      3)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пункте 1 настоящего приказа запрета.</w:t>
      </w:r>
    </w:p>
    <w:bookmarkEnd w:id="5"/>
    <w:bookmarkStart w:name="z10" w:id="6"/>
    <w:p>
      <w:pPr>
        <w:spacing w:after="0"/>
        <w:ind w:left="0"/>
        <w:jc w:val="both"/>
      </w:pPr>
      <w:r>
        <w:rPr>
          <w:rFonts w:ascii="Times New Roman"/>
          <w:b w:val="false"/>
          <w:i w:val="false"/>
          <w:color w:val="000000"/>
          <w:sz w:val="28"/>
        </w:rPr>
        <w:t>
      3. Комитету промышленности Министерства промышленности и строительства развития Республики Казахстан в установленном законодательством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строительства Республики Казахстан.</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промышленности и строительства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r>
              <w:br/>
            </w:r>
            <w:r>
              <w:rPr>
                <w:rFonts w:ascii="Times New Roman"/>
                <w:b w:val="false"/>
                <w:i/>
                <w:color w:val="000000"/>
                <w:sz w:val="20"/>
              </w:rPr>
              <w:t>и строительства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1"/>
    <w:bookmarkStart w:name="z17"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торговли и интеграции</w:t>
      </w:r>
      <w:r>
        <w:br/>
      </w:r>
      <w:r>
        <w:rPr>
          <w:rFonts w:ascii="Times New Roman"/>
          <w:b w:val="false"/>
          <w:i w:val="false"/>
          <w:color w:val="000000"/>
          <w:sz w:val="28"/>
        </w:rPr>
        <w:t>Республики Казахстан</w:t>
      </w:r>
    </w:p>
    <w:bookmarkEnd w:id="12"/>
    <w:bookmarkStart w:name="z18"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