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ebf7" w14:textId="8aae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юридических лиц со стопроцентным участием государства, за исключением Фонда национального благосостояния и единого накопительного пенсионного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29 августа 2025 года № 87. Зарегистрирован в Министерстве юстиции Республики Казахстан 29 августа 2025 года № 36761.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4-8), 4-9), 4-10) и 4-11)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критерии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формирования и ведения реестра независимых директоров (независимых членов)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определения уровня вознаграждения и возмещения расходов членам совета директоров (наблюдательных советов)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Минимальные требования к кандидатам в члены совета директоров (наблюдательных советов) акционерных обществ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87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критерии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- Министра национальной экономики РК от 26.02.2026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критерии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имуществе" (далее – Закон) и определяют порядок и критерии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фонда.</w:t>
      </w:r>
    </w:p>
    <w:bookmarkEnd w:id="12"/>
    <w:bookmarkStart w:name="z5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Отбор независимых директоров Международного финансового центра "Астана" осуществляется в соответствии с Конституционным законом Республики Казахстан "О Международном финансовом центре "Астана".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1-1 в соответствии с приказом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4"/>
    <w:bookmarkStart w:name="z2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 – уполномоченный орган соответствующей отрасли или местный исполнительный орган, осуществляющий права владения и пользования государственным пакетом акций (долями участия в уставном капитале) акционерного общества (товарищества с ограниченной ответственностью);</w:t>
      </w:r>
    </w:p>
    <w:bookmarkEnd w:id="15"/>
    <w:bookmarkStart w:name="z2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 – физическое лицо, участвующее в конкурсе на занятие должности независимого директора (независимого члена) в составе совета директоров (наблюдательного совета) акционерного общества (товарищества с ограниченной ответственностью) со стопроцентным участием государства в уставном капитале;</w:t>
      </w:r>
    </w:p>
    <w:bookmarkEnd w:id="16"/>
    <w:bookmarkStart w:name="z2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компания – юридическое лицо со стопроцентным участием государства в уставном капитале;</w:t>
      </w:r>
    </w:p>
    <w:bookmarkEnd w:id="17"/>
    <w:bookmarkStart w:name="z2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(далее – Комиссия) – коллегиальный орган, создаваемый субъектом управления государственным имуществом, ответственный за подготовку конкурсной документации, произведение приема, регистрации и хранение представленных для участие в конкурсе документов, оценку кандидатов, проведение с ними собеседований и подготовку решений для их включения в реестр независимых директоров (независимых членов) юридических лиц со стопроцентным участием государства;</w:t>
      </w:r>
    </w:p>
    <w:bookmarkEnd w:id="18"/>
    <w:bookmarkStart w:name="z2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по государственному планированию – центральный исполнительный орган, осуществляющий руководство и межотраслевую координацию в области стратегического и экономического планирования, выработки и формирования бюджетной политики, а также по формированию и реализации государственной политики в сфере регионального развития; </w:t>
      </w:r>
    </w:p>
    <w:bookmarkEnd w:id="19"/>
    <w:bookmarkStart w:name="z2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 независимых директоров (независимых членов) юридических лиц со стопроцентным участием государства (далее – Реестр) – совокупность отраженных на веб-портале реестра государственного имущества сведений о физических лицах, соответствующих квалификационным требованиям и прошедших конкурсный отбор;</w:t>
      </w:r>
    </w:p>
    <w:bookmarkEnd w:id="20"/>
    <w:bookmarkStart w:name="z2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реестра государственного имущества (далее – веб-портал реестра) – интернет-ресурс, размещенный в сети Интернет по адресу: www.e-qazyna.kz, предоставляющий единую точку доступа к Реестру;</w:t>
      </w:r>
    </w:p>
    <w:bookmarkEnd w:id="21"/>
    <w:bookmarkStart w:name="z2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субъект управления государственным имуществом – уполномоченный орган по управлению государственным имуществом или местный исполнительный орган области, города республиканского значения и столицы. </w:t>
      </w:r>
    </w:p>
    <w:bookmarkEnd w:id="22"/>
    <w:bookmarkStart w:name="z2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3"/>
    <w:bookmarkStart w:name="z2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– информационная система, предназначенная для интеграции объектов информатизации "электронного правительства" с иными объектами информатизации "электронного правительства.</w:t>
      </w:r>
    </w:p>
    <w:bookmarkEnd w:id="24"/>
    <w:bookmarkStart w:name="z2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Отбор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фонда, осуществляется на конкурсной основе на веб-портале реестра.</w:t>
      </w:r>
    </w:p>
    <w:bookmarkEnd w:id="25"/>
    <w:bookmarkStart w:name="z27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</w:t>
      </w:r>
    </w:p>
    <w:bookmarkEnd w:id="26"/>
    <w:bookmarkStart w:name="z2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 управления формирует консолидированную потребность в новых кандидатах в члены совета директоров (наблюдательного совета) за 6 (шесть) месяцев до даты окончания установленного решением единственного акционера (участника) срока полномочий действующих членов совета директоров (наблюдательного совета) и уведомляет в письменной форме субъект управления государственным имуществом.</w:t>
      </w:r>
    </w:p>
    <w:bookmarkEnd w:id="27"/>
    <w:bookmarkStart w:name="z2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 управления государственным имуществом после получения уведомления от органа управления: </w:t>
      </w:r>
    </w:p>
    <w:bookmarkEnd w:id="28"/>
    <w:bookmarkStart w:name="z2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 (десяти) рабочих дней принимает решение о проведении конкурса;</w:t>
      </w:r>
    </w:p>
    <w:bookmarkEnd w:id="29"/>
    <w:bookmarkStart w:name="z2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конкурса;</w:t>
      </w:r>
    </w:p>
    <w:bookmarkEnd w:id="30"/>
    <w:bookmarkStart w:name="z2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и проведение конкурса;</w:t>
      </w:r>
    </w:p>
    <w:bookmarkEnd w:id="31"/>
    <w:bookmarkStart w:name="z2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формирует Комиссию и назначает секретаря Комиссии.</w:t>
      </w:r>
    </w:p>
    <w:bookmarkEnd w:id="32"/>
    <w:bookmarkStart w:name="z2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осуществляет следующие функции:</w:t>
      </w:r>
    </w:p>
    <w:bookmarkEnd w:id="33"/>
    <w:bookmarkStart w:name="z2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подготавливает конкурсную документацию;</w:t>
      </w:r>
    </w:p>
    <w:bookmarkEnd w:id="34"/>
    <w:bookmarkStart w:name="z2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 прием, регистрацию и хранение представленных для участия в конкурсе документов;</w:t>
      </w:r>
    </w:p>
    <w:bookmarkEnd w:id="35"/>
    <w:bookmarkStart w:name="z2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оценивает кандидатов в члены совета директоров (наблюдательных советов) акционерных обществ (товарищества с ограниченной) ответственностью со стопроцентным участием государства в уставном капитале;</w:t>
      </w:r>
    </w:p>
    <w:bookmarkEnd w:id="36"/>
    <w:bookmarkStart w:name="z28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с кандидатами собеседование; </w:t>
      </w:r>
    </w:p>
    <w:bookmarkEnd w:id="37"/>
    <w:bookmarkStart w:name="z28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включении кандидатов в Реестр независимых директоров (членов) в члены совета директоров (наблюдательных советов) акционерных обществ (товарищества с ограниченной ответственностью) со стопроцентным участием государства в уставном капитале.</w:t>
      </w:r>
    </w:p>
    <w:bookmarkEnd w:id="38"/>
    <w:bookmarkStart w:name="z2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членов Комиссии составляет от 6 (шести) до 9 (девяти) человек. Доля членов Комиссии, не являющихся государственными служащими, составляет не менее 50% от общего количества.</w:t>
      </w:r>
    </w:p>
    <w:bookmarkEnd w:id="39"/>
    <w:bookmarkStart w:name="z28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также включаются на постоянной основе представители общественных объединений, осуществляющих деятельность в сфере совершенствования системы корпоративного управления и/или иных организаций/профессиональных объединений экспертов. </w:t>
      </w:r>
    </w:p>
    <w:bookmarkEnd w:id="40"/>
    <w:bookmarkStart w:name="z28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не являющиеся государственными служащими, представляющие общественные объединения, осуществляющие деятельность в сфере совершенствования системы корпоративного управления и/или иные организации/профессиональные объединения экспертов, привлекаются для участия в работе Комиссии и обладают стажем и опытом работы не менее 10 (десяти) лет.</w:t>
      </w:r>
    </w:p>
    <w:bookmarkEnd w:id="41"/>
    <w:bookmarkStart w:name="z2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органов управления, а также председатели советов директоров (наблюдательных советов) компаний привлекаются в состав Комиссии при рассмотрении вопросов по отраслевым направлениям по решению субъекта управления государственным имуществом. </w:t>
      </w:r>
    </w:p>
    <w:bookmarkEnd w:id="42"/>
    <w:bookmarkStart w:name="z2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субъектом управления государственным имуществом.</w:t>
      </w:r>
    </w:p>
    <w:bookmarkEnd w:id="43"/>
    <w:bookmarkStart w:name="z29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Комиссии, создаваемой уполномоченным органом по управлению государственным имуществом, включаются на постоянной основе по одному представителю от уполномоченного органа по управлению государственным имуществом, уполномоченного органа по государственному планированию и уполномоченного органа соответствующей отрасли.</w:t>
      </w:r>
    </w:p>
    <w:bookmarkEnd w:id="44"/>
    <w:bookmarkStart w:name="z2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членами Комиссии большинством голосов от общего количества присутствующих членов Комиссии.</w:t>
      </w:r>
    </w:p>
    <w:bookmarkEnd w:id="45"/>
    <w:bookmarkStart w:name="z29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деятельности Комиссии назначается секретарь из числа работников субъекта управления государственным имуществом, который осуществляет подготовку заседаний и оформляет принятые Комиссией решения.</w:t>
      </w:r>
    </w:p>
    <w:bookmarkEnd w:id="46"/>
    <w:bookmarkStart w:name="z2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управления государственным имуществом размещает объявление о проведении конкурса по отбору независимых директоров (независимых членов) совета директоров (наблюдательного совета) компаний в течение 3 (трех) рабочих дней после даты принятия решения о проведении конкурса,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на веб-портале реестра на казахском и русском языках.</w:t>
      </w:r>
    </w:p>
    <w:bookmarkEnd w:id="47"/>
    <w:bookmarkStart w:name="z2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Объявление о проведении конкурса содержит следующие сведения:</w:t>
      </w:r>
    </w:p>
    <w:bookmarkEnd w:id="48"/>
    <w:bookmarkStart w:name="z2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место проведения конкурса;</w:t>
      </w:r>
    </w:p>
    <w:bookmarkEnd w:id="49"/>
    <w:bookmarkStart w:name="z2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компании с указанием местонахождения, почтового адреса, телефона и краткого описания ее основной деятельности;</w:t>
      </w:r>
    </w:p>
    <w:bookmarkEnd w:id="50"/>
    <w:bookmarkStart w:name="z2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требования, предъявляемые к кандидатам конкурса;</w:t>
      </w:r>
    </w:p>
    <w:bookmarkEnd w:id="51"/>
    <w:bookmarkStart w:name="z2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представления заявлений об участии в конкурсе.</w:t>
      </w:r>
    </w:p>
    <w:bookmarkEnd w:id="52"/>
    <w:bookmarkStart w:name="z29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приема документов у кандидатов определяется со следующего рабочего дня после даты размещения объявления о проведении конкурса на веб-портале реестра. Прием документов для кандидатов заканчивается по истечении 7 (семи) рабочих дней после даты публикации объявления о проведении конкурса на веб-портале реестра.</w:t>
      </w:r>
    </w:p>
    <w:bookmarkEnd w:id="53"/>
    <w:bookmarkStart w:name="z30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Кандидаты предоставляют в сроки, указанные в объявлении о проведении конкурса, в электронной форме на веб-портале реестра подписанное с использованием ЭЦП заявление об участии в конкурсе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заполненной анкеты с фото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4"/>
    <w:bookmarkStart w:name="z3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из соответствующих государственных информационных систем и баз данных через шлюз "электронного правительства" реестра автоматически прикрепляет к заявлению об участии в конкурсе следующие документы кандидата: </w:t>
      </w:r>
    </w:p>
    <w:bookmarkEnd w:id="55"/>
    <w:bookmarkStart w:name="z3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удостоверяющий личность;</w:t>
      </w:r>
    </w:p>
    <w:bookmarkEnd w:id="56"/>
    <w:bookmarkStart w:name="z3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образовании;</w:t>
      </w:r>
    </w:p>
    <w:bookmarkEnd w:id="57"/>
    <w:bookmarkStart w:name="z3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подтверждающие трудовую деятельность; </w:t>
      </w:r>
    </w:p>
    <w:bookmarkEnd w:id="58"/>
    <w:bookmarkStart w:name="z3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 отсутствии судимости; </w:t>
      </w:r>
    </w:p>
    <w:bookmarkEnd w:id="59"/>
    <w:bookmarkStart w:name="z3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 отсутствии фактов совершения коррупционного преступления. </w:t>
      </w:r>
    </w:p>
    <w:bookmarkEnd w:id="60"/>
    <w:bookmarkStart w:name="z3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трудовой деятельности в соответствующей государственной информационной системе кандидат прикрепляет к заявлению об участии в конкурсе один из документов, подтверждающих трудовую деятельность, указанных в статье 35 Трудового кодекса Республики Казахстан.</w:t>
      </w:r>
    </w:p>
    <w:bookmarkEnd w:id="61"/>
    <w:bookmarkStart w:name="z3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наличии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соответствии кандидата критериям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Комиссия принимает решение о допуске кандидата в течение 2 (двух) рабочих дней со дня окончания срока приема документов.</w:t>
      </w:r>
    </w:p>
    <w:bookmarkEnd w:id="62"/>
    <w:bookmarkStart w:name="z3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лиц, допущенных к участию в конкурсе, и график проведения собеседования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утверждаются протоколом Комиссии и размещаются на веб-портале реестра на казахском и русском языках в срок не позднее 3 (трех) рабочих дней с даты подписания протокола заседания.</w:t>
      </w:r>
    </w:p>
    <w:bookmarkEnd w:id="63"/>
    <w:bookmarkStart w:name="z3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утверждения списка лиц, допущенных к участию в конкурсе, Комиссия проводит собеседование с кандидатами конкурса в течение 5 (пяти) рабочих дней со дня размещения на веб-портале реестра графика проведения собеседования.</w:t>
      </w:r>
    </w:p>
    <w:bookmarkEnd w:id="64"/>
    <w:bookmarkStart w:name="z3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присутствия кандидата по уважительным причинам, нахождением за пределами страны, либо ухудшением самочувствия, по иным обстоятельствам, собеседование с участниками конкурса, допущенными к собеседованию, при необходимости проводится посредством дистанционных средств видеосвязи.</w:t>
      </w:r>
    </w:p>
    <w:bookmarkEnd w:id="65"/>
    <w:bookmarkStart w:name="z3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Комиссией собеседования с кандидатами конкурса проверяются знания законодательства Республики Казахстан, регулирующего отношения в сфере деятельности компании и корпоративного управления.</w:t>
      </w:r>
    </w:p>
    <w:bookmarkEnd w:id="66"/>
    <w:bookmarkStart w:name="z3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определяются профессиональные знания кандидатов конкурса на основании критериев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7"/>
    <w:bookmarkStart w:name="z3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принимаются открытым голосованием простым большинством голосов от общего числа членов Комиссии. При равенстве голосов голос председателя Комиссии является решающим. </w:t>
      </w:r>
    </w:p>
    <w:bookmarkEnd w:id="68"/>
    <w:bookmarkStart w:name="z3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правомочным при участии не менее двух третей от общего числа членов Комиссии.</w:t>
      </w:r>
    </w:p>
    <w:bookmarkEnd w:id="69"/>
    <w:bookmarkStart w:name="z3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 членов Комиссии, в случае его выражения, излагается в письменной форме и прикладывается к протоколу.</w:t>
      </w:r>
    </w:p>
    <w:bookmarkEnd w:id="70"/>
    <w:bookmarkStart w:name="z3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обсуждения и принятое Комиссией решение оформляются в виде протокола, который подписывается всеми членами Комиссии в день проведения конкурса.</w:t>
      </w:r>
    </w:p>
    <w:bookmarkEnd w:id="71"/>
    <w:bookmarkStart w:name="z3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Комиссии размещается на веб-портале реестра на казахском и русском языках в срок не позднее 3 (трех) календарных дней с даты подписания протокола заседания.</w:t>
      </w:r>
    </w:p>
    <w:bookmarkEnd w:id="72"/>
    <w:bookmarkStart w:name="z3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на участие в конкурсе представили заявления менее 2 (двух) кандидатов, соответствующих критериям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либо заявления не поступили или были отозваны, а также в результате конкурса Комиссией не были выявлены кандидаты, конкурс признается несостоявшимся и субъект управления государственным имуществом подписывает акт о несостоявшемся конкурсе, формируемый веб-порталом реестра в день его проведения. </w:t>
      </w:r>
    </w:p>
    <w:bookmarkEnd w:id="73"/>
    <w:bookmarkStart w:name="z3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Повторный конкурс проводится после 10 (десяти) рабочих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 дня признания комиссией конкурса несостоявшимся.</w:t>
      </w:r>
    </w:p>
    <w:bookmarkEnd w:id="74"/>
    <w:bookmarkStart w:name="z3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собеседования и рассмотрения результатов оценки кандидатов Комиссия принимает решение по включению кандидатов в Реестр.</w:t>
      </w:r>
    </w:p>
    <w:bookmarkEnd w:id="75"/>
    <w:bookmarkStart w:name="z3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выбирают до 10 (десяти) кандидатов на позицию независимого директора (члена) для включения в Реестр.</w:t>
      </w:r>
    </w:p>
    <w:bookmarkEnd w:id="76"/>
    <w:bookmarkStart w:name="z3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 управления принимает решение об избрании (переизбрании) членов совета директоров (наблюдательного совета) и о досрочном прекращении их полномочий.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по согласованию с субъектом управления государственным имуществом принимает решение единственного акционера (участника) об избрании кандидата на должность независимого директора (независимого члена) в состав совета директоров (наблюдательного совета) компании из числа лиц, включенных в Реестр по данной компании.</w:t>
      </w:r>
    </w:p>
    <w:bookmarkStart w:name="z4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2-1. Отбор независимых директоров являющихся нерезидентами, в состав совета директоров национального управляющего холдинга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2-1 в соответствии с приказом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Единственный акционер (его представитель) или национальный управляющий холдинг по поручению Единственного акционера проводит поиск и отбор кандидатов в независимые директора, являющихся нерезидентами, соответствующих квалификационным требованиям, установленным Единственным акционером.</w:t>
      </w:r>
    </w:p>
    <w:bookmarkEnd w:id="79"/>
    <w:bookmarkStart w:name="z4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кандидатов осуществляется путем размещения информации о проведении открытого конкурса по отбору независимых директоров на официальной платформе акционера либо национального управляющего холдинга. </w:t>
      </w:r>
    </w:p>
    <w:bookmarkEnd w:id="80"/>
    <w:bookmarkStart w:name="z4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17-2. Лица, желающие принять участие в отборе кандидатов на занятие должности независимого директора, представляют следующие документы: </w:t>
      </w:r>
    </w:p>
    <w:bookmarkEnd w:id="81"/>
    <w:bookmarkStart w:name="z4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заявление-согласие согласно приложению 4 к настоящим Правилам; </w:t>
      </w:r>
    </w:p>
    <w:bookmarkEnd w:id="82"/>
    <w:bookmarkStart w:name="z4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(удостоверение личности или паспорт) кандидата; </w:t>
      </w:r>
    </w:p>
    <w:bookmarkEnd w:id="83"/>
    <w:bookmarkStart w:name="z4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кандидате согласно приложению 5 к настоящим Правилам;</w:t>
      </w:r>
    </w:p>
    <w:bookmarkEnd w:id="84"/>
    <w:bookmarkStart w:name="z4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резюме кандидата.</w:t>
      </w:r>
    </w:p>
    <w:bookmarkEnd w:id="85"/>
    <w:bookmarkStart w:name="z4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Документы предоставляются на английском языке (с приложением нотариально заверенных переводов на казахский и русский языки или перевод данных документов будет осуществлен работниками национального управляющего холдинга).</w:t>
      </w:r>
    </w:p>
    <w:bookmarkEnd w:id="86"/>
    <w:bookmarkStart w:name="z4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17-4. Структурное подразделение Единственного акционера или Служба корпоративного секретаря национального управляющего холдинга осуществляет проверку документов, представленных кандидатами, на полноту и правильность оформления. </w:t>
      </w:r>
    </w:p>
    <w:bookmarkEnd w:id="87"/>
    <w:bookmarkStart w:name="z4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17-5. Решение по кандидатам на должность независимого директора принимает конкурсная комиссия Единственного акционера по итогам собеседования и рассмотрения документов в порядке и в сроках, определяемых Единственным акционером.</w:t>
      </w:r>
    </w:p>
    <w:bookmarkEnd w:id="88"/>
    <w:bookmarkStart w:name="z4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собеседования и рассмотрения результатов оценки кандидатов Единственный акционер подписывает протокол, публикуемый на веб-портале реестра государственного имущества.</w:t>
      </w:r>
    </w:p>
    <w:bookmarkEnd w:id="89"/>
    <w:bookmarkStart w:name="z4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17-6. Информация об избрании членов Совета директоров публикуется на интернет-ресурсах депозитария финансовой отчетности и фондовой биржи. </w:t>
      </w:r>
    </w:p>
    <w:bookmarkEnd w:id="90"/>
    <w:bookmarkStart w:name="z5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17-7. При переизбрании отдельных членов Совета директоров или его полного состава на новый срок во внимание принимается их вклад в эффективность деятельности Совета директоров.</w:t>
      </w:r>
    </w:p>
    <w:bookmarkEnd w:id="91"/>
    <w:bookmarkStart w:name="z5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17-8. Ни одно лицо не участвует в принятии решений, связанных с собственным назначением, прекращением полномочий, избранием и (или) переизбранием.</w:t>
      </w:r>
    </w:p>
    <w:bookmarkEnd w:id="92"/>
    <w:bookmarkStart w:name="z32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</w:t>
      </w:r>
    </w:p>
    <w:bookmarkEnd w:id="93"/>
    <w:bookmarkStart w:name="z3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Отбор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фонда, осуществляется на основании следующих критериев:</w:t>
      </w:r>
    </w:p>
    <w:bookmarkEnd w:id="94"/>
    <w:bookmarkStart w:name="z3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высшего или послевузовского образования в области, соответствующей основной деятельности компании и в области аудита и/или финансов и/или управления (менеджмента); </w:t>
      </w:r>
    </w:p>
    <w:bookmarkEnd w:id="95"/>
    <w:bookmarkStart w:name="z3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профильного законодательства, регулирующего деятельность компании 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товариществах с ограниченной и дополнительной ответственностью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Типового кодекса корпоративного управления в контролируемых государством акционерных обществах, за исключением Фонда национального благосостояния,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октября 2018 года № 21 (зарегистрирован в Реестре государственной регистрации нормативных правовых актов за № 17726);</w:t>
      </w:r>
    </w:p>
    <w:bookmarkEnd w:id="96"/>
    <w:bookmarkStart w:name="z3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10 (десяти) лет стаж работы по специальности в соответствующем профилю компании виде экономической деятельности или стаж работы в областях, соответствующих функциональным направлениям должности;</w:t>
      </w:r>
    </w:p>
    <w:bookmarkEnd w:id="97"/>
    <w:bookmarkStart w:name="z3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5 (пяти) лет опыт работы на руководящих должностях;</w:t>
      </w:r>
    </w:p>
    <w:bookmarkEnd w:id="98"/>
    <w:bookmarkStart w:name="z3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1 (одного) года опыт работы на позиции члена совета директоров (наблюдательного совета);</w:t>
      </w:r>
    </w:p>
    <w:bookmarkEnd w:id="99"/>
    <w:bookmarkStart w:name="z3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факта избрания (назначения) председателем совета директоров (наблюдательных советов), руководителем исполнительного органа, заместителем руководителя, главным бухгалтером другого юридического лица в период не более чем за 1 (один) год до принятия решения о принудительной ликвидации или принудительном выкупе акций, или консервации другого юридического лица, признанного банкротом в установленном порядке;</w:t>
      </w:r>
    </w:p>
    <w:bookmarkEnd w:id="100"/>
    <w:bookmarkStart w:name="z3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непогашенной или не снятой в установленном законом порядке судимости;</w:t>
      </w:r>
    </w:p>
    <w:bookmarkEnd w:id="101"/>
    <w:bookmarkStart w:name="z3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факта совершения коррупционного преступления;</w:t>
      </w:r>
    </w:p>
    <w:bookmarkEnd w:id="102"/>
    <w:bookmarkStart w:name="z3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отсутствие аффилированности с акционерами (членами), владеющими акциями, членами Правления (исполнительного органа)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 и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товариществах с ограниченной и дополнительной ответственностью".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критериям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(независимых членов)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совета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(наблюдательный совет)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стопроцентным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  <w:bookmarkEnd w:id="10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об участии в конкурсе</w:t>
            </w:r>
          </w:p>
          <w:bookmarkEnd w:id="10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Прошу допустить меня к участию в конкурсе на занятие должности независимого директора (независимого члена):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требованиями Правил и критериев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национальной экономики Республики Казахстан от 29 августа 2025 года № 87 (зарегистрирован в Реестре государственной регистрации нормативно-правовых актов Республики Казахстан за № 36761) ознакомлен (-а), согласен (-а) и обязуюсь их выполнять.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Выражаю свое согласие на сбор и обработку моих персональных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 достоверность документов и отвечают за полноту и корректность сведений, указанных в анкете.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Информирую об отсутствии аффилированности с акционерами (членами), владеющими акциями, членами Правления (исполнительного органа)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акционерных обществах"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12-1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товариществах с ограниченной и дополнительной ответственностью".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телефоны: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(индивидуальный идентификационный номер)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Подписано и отправлено в 00:00 часов "__" ______ 20__ года: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из ЭЦП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подписания ЭЦП";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критериям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(независимых членов)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совета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(наблюдательный совет)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стопроцентным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  <w:bookmarkEnd w:id="10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</w:p>
          <w:bookmarkEnd w:id="10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3х4</w:t>
            </w:r>
          </w:p>
          <w:bookmarkEnd w:id="10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(заполняется собственноручно)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изменяли фамилию, имя, отчество, то укажите причину и 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изменяли гражданство, то укажите, 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Были ли Вы судимы, когда и за что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Учеба или работа за границей___________________________________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пребывания____________________________________________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пребывания_____________________________________________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Лишались ли Вы права занимать определенную должность или заниматься определенной деятельностью в соответствии с вступившим в законную силу приговором суда, когда и за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Лишались ли Вы права занимать должности в государственных органах в течение определенного срока, когда и за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Лишались ли Вы права занимать должности в финансовых организациях в течение определенного срока, когда и за что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"_____"____20___года_______________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критериям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(независимых членов)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совета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(наблюдательный совет)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стопроцентным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капитале,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bookmarkEnd w:id="11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проведения собеседования</w:t>
            </w:r>
          </w:p>
          <w:bookmarkEnd w:id="11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кандидата, допущенного к собеседованию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дата и время проведения собеседования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секретаря Комиссии)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критериях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(независимых членов)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совета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(наблюдательный совет)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(товариществ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стопроцентным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</w:p>
        </w:tc>
      </w:tr>
    </w:tbl>
    <w:bookmarkStart w:name="z50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ЗАЯВЛЕНИЕ-СОГЛАСИЕ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подтверждаю своҰ согласие на избрание меня в состав Совета директоров в качестве независимого директора. </w:t>
      </w:r>
    </w:p>
    <w:bookmarkEnd w:id="119"/>
    <w:bookmarkStart w:name="z5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в полной мере исполнять обязанности члена Совета директоров, готов(-а) выделять достаточное время на изучение материалов к заседанию Совета директоров и его комитетов, в состав которых я буду избран(-а), участие в работе Совета директоров и его комитетов, в состав которых я буду избран(-а), в том числе на его выездных заседаниях, при необходимости, а также принятие соответствующих решений.</w:t>
      </w:r>
    </w:p>
    <w:bookmarkEnd w:id="120"/>
    <w:bookmarkStart w:name="z50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этого, подтверждаю, что у меня отсутствует прямой или потенциальный конфликт интересов в соответствии с законодательством Республики Казахстан и лучшими международными стандартами и практикой в области корпоративного управления, включая какую-либо личную материальную заинтересованность во взаимоотношениях, за исключением получения вознаграждения за выполнение обязанностей члена Совета директоров.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(подпись)                   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критериях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(независимых членов)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совета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(наблюдательный совет)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(товариществ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стопроцентным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уставном капитале,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</w:t>
            </w:r>
          </w:p>
        </w:tc>
      </w:tr>
    </w:tbl>
    <w:bookmarkStart w:name="z51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кандидате на должность независимого директора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полном соответствии с удостоверением личности (паспортом)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местожительство, номера телефонов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Полные реквизиты паспорта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аффилированности:</w:t>
      </w:r>
    </w:p>
    <w:bookmarkEnd w:id="124"/>
    <w:bookmarkStart w:name="z5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близких родственниках (родители, супруг, брат, сестра, дети), а также свойственниках (брат, сестра, родители, дети супруга (супруги):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Прямое или косвенное участие в уставном капитале юридических лиц или осуществление контроля над юридическим лицом: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Уставные виды деятельности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доля участия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Профессиональные данные: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в том числе профессиональное образование, соответствующее профилю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наименование и местонахождение учебного заведения, факультета или отделения, период обучения, присвоенную квалификацию, реквизиты диплома об образовании)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образование, в том числе курсы повышения квалификации в сфере, в которой работает, ученые степени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наименование и местонахождение учебного заведения, период обучения, реквизиты диплома об образовании, сертификата, свидетельства)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сфере предоставления и (или) регулирования финансовых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количество лет работы в финансовых организациях, занятие должности аудитора, бухгалтера по видам деятельности)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на руководящей должности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(описать имеющийся опыт работы: наименование компании, стаж работы в руководящей должности, должностные обязанности, профессиональные навыки)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составах совета директоров/наблюдательных советов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языков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компаниях, прошедших/проходящих листинг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Членство в профессиональных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информацию по данному вопросу, например, Палата аудиторов, актуариев)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имеющая отношение к данному вопросу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информацию, характеризующую профессиональную компетентность кандидата)</w:t>
            </w:r>
          </w:p>
        </w:tc>
      </w:tr>
    </w:tbl>
    <w:bookmarkStart w:name="z5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трудовой, профессиональной, консалтинговой деятельности: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занимаемые должности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должностные обязанности, координаты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председательстве и членстве в совете директоров юридических лиц: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занимаемые должности (Председатель или член совета директоров), координаты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прямого или косвенного участия в уставном капитале юридического лица (учредитель или собственник) или наличие права осуществлять контроль над юридическим лицом или наличие права владения, пользования или распоряжения более пятидесяти процентов голосующих акций/долей участия других юридических лиц (совместно со своими аффилированными лицами)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Другие сведения: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непогашенной или не снятой в установленном законами Республики Казахстан и других стран порядке судимости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 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данных об отстранении от выполнения должностных обязанностей за нарушение законодательства Республики Казахстан и других стран, в том числе дискредитация и (или) дисквалификация в качестве члена совета директоров в любой стране по решению соответствующего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 нет, если "Да" то, когда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применена мера воздействия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являлся Председателем совета директоров, первым руководителем (председателем правления), заместителем руководителя, главным бухгалтером юридического лица, признанной банкротом либо в отношении которой принято решение о принудительной ликвидации, консервации, принудительном выкупе акций.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требование применяется в течение 5 (пяти) лет после даты принятия решения о принудительной ликвидации, или принудительном выкупе акций, или консервации другого юридического лица, признанного банкротом в установленном порядке.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Да/нет, если "Да", то указать наименование организации, должность, период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информация, имеющая отношение к данному вопросу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добровольно в произвольной форме)</w:t>
            </w:r>
          </w:p>
        </w:tc>
      </w:tr>
    </w:tbl>
    <w:p>
      <w:pPr>
        <w:spacing w:after="0"/>
        <w:ind w:left="0"/>
        <w:jc w:val="both"/>
      </w:pPr>
      <w:bookmarkStart w:name="z519" w:id="131"/>
      <w:r>
        <w:rPr>
          <w:rFonts w:ascii="Times New Roman"/>
          <w:b w:val="false"/>
          <w:i w:val="false"/>
          <w:color w:val="000000"/>
          <w:sz w:val="28"/>
        </w:rPr>
        <w:t>
      Я (фамилия, имя, отчество кандидата на должность независимого директора)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____________________________________________, подтверждаю, что настоящая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является достоверной и полной.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87</w:t>
            </w:r>
          </w:p>
        </w:tc>
      </w:tr>
    </w:tbl>
    <w:bookmarkStart w:name="z15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реестра независимых директоров (независимых членов)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Заместителя Премьер-Министра - Министра национальной экономики РК от 26.02.2026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3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независимых директоров (независимых членов)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Республики Казахстан "О государственном имуществе" и определяют общий порядок формирования и ведения реестра независимых директоров (независимых членов)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фонда. </w:t>
      </w:r>
    </w:p>
    <w:bookmarkEnd w:id="134"/>
    <w:bookmarkStart w:name="z3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5"/>
    <w:bookmarkStart w:name="z3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 – физическое лицо, участвующее в конкурсе на занятие должности независимого директора (независимого члена) в составе совета директоров (наблюдательного совета) акционерного общества (товарищества с ограниченной ответственностью) со стопроцентным участием государства;</w:t>
      </w:r>
    </w:p>
    <w:bookmarkEnd w:id="136"/>
    <w:bookmarkStart w:name="z3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компания – юридическое лицо со стопроцентным участием государства; </w:t>
      </w:r>
    </w:p>
    <w:bookmarkEnd w:id="137"/>
    <w:bookmarkStart w:name="z3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(далее – Комиссия) – коллегиальный орган, создаваемый субъектом управления государственным имуществом, ответственный за подготовку конкурсной документации, произведение приема, регистрации и хранение представленных для участие в конкурсе документов, оценку кандидатов, проведение с ними собеседований и подготовку решений для их включения в реестр независимых членов в члены наблюдательных советов товарищества с ограниченной ответственностью со стопроцентным участием государства в уставном капитале;</w:t>
      </w:r>
    </w:p>
    <w:bookmarkEnd w:id="138"/>
    <w:bookmarkStart w:name="z3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независимых директоров (независимых членов) юридических лиц со стопроцентным участием государства (далее – Реестр) – совокупность отраженных на веб-портале реестра государственного имущества сведений о физических лицах, соответствующих квалификационным требованиям и прошедших конкурсный отбор;</w:t>
      </w:r>
    </w:p>
    <w:bookmarkEnd w:id="139"/>
    <w:bookmarkStart w:name="z3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веб-портал реестра государственного имущества (далее – веб-портал реестра) – интернет-ресурс, размещенный в сети Интернет по адресу www.e-Qazyna.kz, предоставляющий единую точку доступа к Реестру; </w:t>
      </w:r>
    </w:p>
    <w:bookmarkEnd w:id="140"/>
    <w:bookmarkStart w:name="z3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управления государственным имуществом – уполномоченный орган по управлению государственным имуществом или местный исполнительный орган области, города республиканского значения и столицы.</w:t>
      </w:r>
    </w:p>
    <w:bookmarkEnd w:id="141"/>
    <w:bookmarkStart w:name="z38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реестра независимых директоров (независимых членов)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</w:t>
      </w:r>
    </w:p>
    <w:bookmarkEnd w:id="142"/>
    <w:bookmarkStart w:name="z3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Включение кандидатов в Реестр по итогам конкурса осуществляется субъектом управления государственным имуществом по решению Комиссии в соответствии с Правилами и критериями отбора независимых директоров (независимых членов) в состав совета директоров (наблюдательный совет) акционерных обществ (товариществ с ограниченной ответственностью) со стопроцентным участием государства в уставном капитале, за исключением Фонда национального благосостояния и единого накопительного пенсионного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29 августа 2025 года № 87 "О некоторых вопросах юридических лиц со стопроцентным участием государства, за исключением Фонда национального благосостояния и единого накопительного пенсионного фонда" (зарегистрирован в Реестре государственной регистрации нормативно-правовых актов Республики Казахстан за № 36761).</w:t>
      </w:r>
    </w:p>
    <w:bookmarkEnd w:id="143"/>
    <w:bookmarkStart w:name="z3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 управления государственным имуществом формирует и ведет Реестр в электронном виде на веб-портале реестра.</w:t>
      </w:r>
    </w:p>
    <w:bookmarkEnd w:id="144"/>
    <w:bookmarkStart w:name="z3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Включение кандидата в Реестр осуществляется в течение 5 (пяти) рабочих дней с даты принятия решения Комиссией о включении кандидата в Реестр.</w:t>
      </w:r>
    </w:p>
    <w:bookmarkEnd w:id="145"/>
    <w:bookmarkStart w:name="z3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Реестр вносятся сведения, указанные в анкетах, в форме, позволяющей осуществлять поиск кандидатов в Реестре по критериям, определяемым лицами, заинтересованными в подборе кандидатур для избрания в состав совета директоров (наблюдательного совета) конкретной компании.</w:t>
      </w:r>
    </w:p>
    <w:bookmarkEnd w:id="146"/>
    <w:bookmarkStart w:name="z3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включенные в Реестр, рассматриваются в качестве кандидатов для избрания в состав совета директоров (наблюдательного совета) в срок не более 5 (пяти) лет с момента включения в Реестр.</w:t>
      </w:r>
    </w:p>
    <w:bookmarkEnd w:id="147"/>
    <w:bookmarkStart w:name="z3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Субъект управления государственным имуществом обеспечивает актуализацию Реестра на веб-портале реестра по мере необходимости.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87</w:t>
            </w:r>
          </w:p>
        </w:tc>
      </w:tr>
    </w:tbl>
    <w:bookmarkStart w:name="z18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определения уровня вознаграждения и возмещения расходов членам совета директоров (наблюдательных советов)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в редакции приказа Заместителя Премьер-Министра - Министра национальной экономики РК от 26.02.2026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"/>
    <w:bookmarkStart w:name="z3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определения уровня вознаграждения и возмещения расходов членам совета директоров (наблюдательных советов)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государственном имуществе" и определяют общий порядок определения уровня вознаграждения и возмещения расходов членам совета директоров (наблюдательных советов)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фонда.</w:t>
      </w:r>
    </w:p>
    <w:bookmarkEnd w:id="151"/>
    <w:bookmarkStart w:name="z3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52"/>
    <w:bookmarkStart w:name="z3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 – уполномоченный орган соответствующей отрасли или местный исполнительный орган, осуществляющий права владения и пользования государственным пакетом акций (долями участия в уставном капитале) акционерного общества (товарищества с ограниченной ответственностью).</w:t>
      </w:r>
    </w:p>
    <w:bookmarkEnd w:id="153"/>
    <w:bookmarkStart w:name="z3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компания – юридическое лицо, со стопроцентным участием государства;</w:t>
      </w:r>
    </w:p>
    <w:bookmarkEnd w:id="154"/>
    <w:bookmarkStart w:name="z3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совета директоров (наблюдательного совета), являющимся государственными служащими, вознаграждение не выплачивается.</w:t>
      </w:r>
    </w:p>
    <w:bookmarkEnd w:id="155"/>
    <w:bookmarkStart w:name="z39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уровня вознаграждения и возмещения расходов членам совета директоров (наблюдательных советов) акционерных обществ (товариществ с ограниченной ответственностью) со стопроцентным участием государства, за исключением Фонда национального благосостояния и единого накопительного пенсионного фонда</w:t>
      </w:r>
    </w:p>
    <w:bookmarkEnd w:id="156"/>
    <w:bookmarkStart w:name="z4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Уровень годового вознаграждения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пересматривается раз в 3 (три) года.</w:t>
      </w:r>
    </w:p>
    <w:bookmarkEnd w:id="157"/>
    <w:bookmarkStart w:name="z4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Уровень каждой компании определяется органом управления в соответствии с факторной шкалой по определению уровня компании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58"/>
    <w:bookmarkStart w:name="z4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качестве факторов, определяющих уровень компании, применяются средние значения показателей балансовой стоимости активов и общих доходов компании за последние 3 (три) года на основе данных утвержденной финансовой отчетности компании.</w:t>
      </w:r>
    </w:p>
    <w:bookmarkEnd w:id="159"/>
    <w:bookmarkStart w:name="z4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реорганизованных или вновь созданных компаний за основу берутся плановые значения показателей.</w:t>
      </w:r>
    </w:p>
    <w:bookmarkEnd w:id="160"/>
    <w:bookmarkStart w:name="z4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председательство и членство в комитетах при совете директоров (наблюдательном совете) выплачивается дополнительное фиксированное вознаграждение.</w:t>
      </w:r>
    </w:p>
    <w:bookmarkEnd w:id="161"/>
    <w:bookmarkStart w:name="z4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председательство в комитете выплачивается дополнительное вознаграждение в размере не более 10 (десяти) процентов от установленного годового вознаграждения.</w:t>
      </w:r>
    </w:p>
    <w:bookmarkEnd w:id="162"/>
    <w:bookmarkStart w:name="z4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членство в комитете выплачивается вознаграждение за участие в каждом заседании комитета с учетом вознаграждения членов совета директоров (наблюдательного совета). Предельный размер вознаграждения за участие в каждом заседании комитета устанавливается до 100 (ста) месячных расчетных показателей.</w:t>
      </w:r>
    </w:p>
    <w:bookmarkEnd w:id="163"/>
    <w:bookmarkStart w:name="z4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Сумма годового вознаграждения членов совета директоров (наблюдательного совета) устанавливается решением общего собрания акционеров (единственного акционера) или общим собранием участников (единственного участника) с учетом норм,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4"/>
    <w:bookmarkStart w:name="z4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сумм годового вознаграждения членов совета директоров (наблюдательного совета) может устанавливаться ниже значений,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исходя из фактических и плановых показателей финансово-хозяйственной деятельности компаний.</w:t>
      </w:r>
    </w:p>
    <w:bookmarkEnd w:id="165"/>
    <w:bookmarkStart w:name="z4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общего собрания акционеров (единственного акционера) или общим собранием участников (единственного участника) указывается причина о снижении размера вознаграждения либо об его невыплате.</w:t>
      </w:r>
    </w:p>
    <w:bookmarkEnd w:id="166"/>
    <w:bookmarkStart w:name="z4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Сумма годового вознаграждения членов совета директоров национальных управляющих холдингов устанавливается решением общего собрания акционеров (единственного акционера) самостоятельно без применения норм,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7"/>
    <w:bookmarkStart w:name="z52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Сумма годового вознаграждения членов совета директоров Международного финансового центра "Астана"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10-1 в соответствии с приказом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участия членов совета директоров в менее чем в половине проведенных очных и заочных заседаниях комитета совета директоров (наблюдательного совета) за отчетный период вознаграждение уменьшается на 50 % (пятьдесят процентов) за исключением случаев болезни, отпуска и командировки.</w:t>
      </w:r>
    </w:p>
    <w:bookmarkEnd w:id="169"/>
    <w:bookmarkStart w:name="z41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Членам совета директоров (наблюдательного совета) возмещаются расходы, связанные с выездом на заседания совета директоров (наблюдательного совета), а также на встречи и мероприятия в рамках осуществляемой деятельности, инициированные акционером с одобрения председателя совета директоров (наблюдательного совета) либо лица, исполняющего его обязанности, проводимые вне места постоянного жительства члена совета директоров (наблюдательного совета).</w:t>
      </w:r>
    </w:p>
    <w:bookmarkEnd w:id="170"/>
    <w:bookmarkStart w:name="z41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Возмещение расходов,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производится компанией в пределах норм возмещения командировочных расходов компании, предусмотренных внутренними документами компании.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и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членам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(наблюдательных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советов) 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стопроцентным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bookmarkStart w:name="z41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годового вознаграждения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годового вознаграждения в коэффициентах к 1000 месячным расчетным показателям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(наблюдательного совета)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– 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– 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Годовое вознаграждение Коэффициент к 1000 месячным расчетным показателям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директор (наблюдательного совета)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– 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– 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bookmarkStart w:name="z4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выплаты годового вознаграждения в юридическом лице, не являющимся юридическим лицом Республики Казахстан, то такое вознаграждение выплачивается в иностранной валюте по официальному курсу тенге Национального Банка к такой валюте на дату выплаты.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и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членам советов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(наблюдательных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советов) 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стопроцентным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bookmarkStart w:name="z48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Факторная шкала (в млн. тенге) по определению уровня компании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50 -500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– 5 000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5000-50 000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50 000- 500 000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500 000-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/активы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250 - 2500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2 500 - 25 000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25 000 - 250 000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 – 2 500 000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2 500 000 - 25 000 000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25 000 000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87</w:t>
            </w:r>
          </w:p>
        </w:tc>
      </w:tr>
    </w:tbl>
    <w:bookmarkStart w:name="z23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требования к кандидатам в члены совета директоров (наблюдательных советов) акционерных обществ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</w:t>
      </w:r>
    </w:p>
    <w:bookmarkEnd w:id="175"/>
    <w:bookmarkStart w:name="z24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6"/>
    <w:bookmarkStart w:name="z24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Минимальные требования к кандидатам в члены совета директоров (наблюдательных советов) акционерных обществ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фонда, (далее – Требования), разработаны в соответствии с подпунктом 4-11)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определяют минимальные требования к кандидатам в члены совета директоров (наблюдательных советов) акционерных обществ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 (далее – Компании).</w:t>
      </w:r>
    </w:p>
    <w:bookmarkEnd w:id="177"/>
    <w:bookmarkStart w:name="z5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Минимальные требования к кандидатам в члены совета директоров Международного финансового центра "Астана"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1-1 в соответствии с приказом Заместителя Премьер-Министра - Министра национальной экономики РК от 09.04.2026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предъявляются к:</w:t>
      </w:r>
    </w:p>
    <w:bookmarkEnd w:id="179"/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уровню образования;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стажу работы;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компетенциям, необходимым для эффективного выполнения профессиональной деятельности.</w:t>
      </w:r>
    </w:p>
    <w:bookmarkEnd w:id="182"/>
    <w:bookmarkStart w:name="z24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Минимальные требования к кандидатам в члены совета директоров (наблюдательных советов) акционерных обществ (товариществ с ограниченной ответственностью) со стопроцентным участием государства в уставном капитале, представляемым государством, за исключением Фонда национального благосостояния и единого накопительного пенсионного фонда</w:t>
      </w:r>
    </w:p>
    <w:bookmarkEnd w:id="183"/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Минимальные требования к кандидату в члены совета директоров (наблюдательного совета) компании, представляемому государством: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 или послевузовское образование в области, соответствующей основной деятельности компании;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знание профильного законодательства, регулирующего деятельность компании, 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товариществах с ограниченной и дополнительной ответственностью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в контролируемых государством акционерных обществах, за исключением Фонда национального благосостояния, утвержденного приказом Министра национальной экономики Республики Казахстан от 5 октября 2018 года № 21 (зарегистрирован в Реестре государственной регистрации нормативных правовых актов за № 17726);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работы соответствует одному из следующих требований:</w:t>
      </w:r>
    </w:p>
    <w:bookmarkEnd w:id="187"/>
    <w:bookmarkStart w:name="z2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 (пяти) лет стажа работы в областях, соответствующих функциональным направлениям члена совета директоров (наблюдательного совета);</w:t>
      </w:r>
    </w:p>
    <w:bookmarkEnd w:id="188"/>
    <w:bookmarkStart w:name="z2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3 (трех) лет стажа работы на руководящих должностях в областях, соответствующих основной деятельности компании.</w:t>
      </w:r>
    </w:p>
    <w:bookmarkEnd w:id="189"/>
    <w:bookmarkStart w:name="z25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избирается в члены совета директоров (наблюдательного совета) компании лицо:</w:t>
      </w:r>
    </w:p>
    <w:bookmarkEnd w:id="190"/>
    <w:bookmarkStart w:name="z48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ранее являвшееся председателем совета директоров (наблюдательных советов), руководителем исполнительного органа, заместителем руководителя,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акций, или консервации другого юридического лица, признанного банкротом в установленном порядке. Указанное требование применяется в течение пяти лет после даты принятия решения о принудительной ликвидации или принудительном выкупе акций, или консервации другого юридического лица, признанного банкротом в установленном порядке;</w:t>
      </w:r>
    </w:p>
    <w:bookmarkEnd w:id="191"/>
    <w:bookmarkStart w:name="z48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имеющее непогашенную или не снятую в установленном законом порядке судимость;</w:t>
      </w:r>
    </w:p>
    <w:bookmarkEnd w:id="192"/>
    <w:bookmarkStart w:name="z48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совершившее коррупционное преступление;</w:t>
      </w:r>
    </w:p>
    <w:bookmarkEnd w:id="193"/>
    <w:bookmarkStart w:name="z48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Связанное помимо работы в совете директоров (наблюдательных советах), с акционерами (членами), владеющими акциями, членами Правления (исполнительного органа)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 и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товариществах с ограниченной и дополнительной ответственностью;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Заместителя Премьер-Министра - Министра национальной экономики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