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d337" w14:textId="7b4d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эвакуационных мероприятий в мирное время</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29 августа 2025 года № 381. Зарегистрирован в Министерстве юстиции Республики Казахстан 29 августа 2025 года № 36759</w:t>
      </w:r>
    </w:p>
    <w:p>
      <w:pPr>
        <w:spacing w:after="0"/>
        <w:ind w:left="0"/>
        <w:jc w:val="both"/>
      </w:pPr>
      <w:bookmarkStart w:name="z4" w:id="0"/>
      <w:r>
        <w:rPr>
          <w:rFonts w:ascii="Times New Roman"/>
          <w:b w:val="false"/>
          <w:i w:val="false"/>
          <w:color w:val="000000"/>
          <w:sz w:val="28"/>
        </w:rPr>
        <w:t xml:space="preserve">
      В соответствии с подпунктом 80)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гражданской защите",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эвакуационных мероприятий в мирное время.</w:t>
      </w:r>
    </w:p>
    <w:bookmarkEnd w:id="1"/>
    <w:bookmarkStart w:name="z6" w:id="2"/>
    <w:p>
      <w:pPr>
        <w:spacing w:after="0"/>
        <w:ind w:left="0"/>
        <w:jc w:val="both"/>
      </w:pPr>
      <w:r>
        <w:rPr>
          <w:rFonts w:ascii="Times New Roman"/>
          <w:b w:val="false"/>
          <w:i w:val="false"/>
          <w:color w:val="000000"/>
          <w:sz w:val="28"/>
        </w:rPr>
        <w:t>
      2. Департаменту ликвидации чрезвычайных ситуаций Министерства по чрезвычайным ситуациям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ситуациям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w:t>
            </w:r>
            <w:r>
              <w:rPr>
                <w:rFonts w:ascii="Times New Roman"/>
                <w:b w:val="false"/>
                <w:i w:val="false"/>
                <w:color w:val="000000"/>
                <w:sz w:val="20"/>
              </w:rPr>
              <w:t xml:space="preserve"> № 381</w:t>
            </w:r>
          </w:p>
        </w:tc>
      </w:tr>
    </w:tbl>
    <w:bookmarkStart w:name="z18" w:id="7"/>
    <w:p>
      <w:pPr>
        <w:spacing w:after="0"/>
        <w:ind w:left="0"/>
        <w:jc w:val="left"/>
      </w:pPr>
      <w:r>
        <w:rPr>
          <w:rFonts w:ascii="Times New Roman"/>
          <w:b/>
          <w:i w:val="false"/>
          <w:color w:val="000000"/>
        </w:rPr>
        <w:t xml:space="preserve"> Правила организации и проведения эвакуационных мероприятий в мирное время </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xml:space="preserve">
      1. Настоящие Правила организации и проведения эвакуационных мероприятий в мирное время (далее-Правила)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определяют порядок организации и проведения эвакуационных мероприятий в мирное время.</w:t>
      </w:r>
    </w:p>
    <w:bookmarkEnd w:id="9"/>
    <w:bookmarkStart w:name="z21" w:id="10"/>
    <w:p>
      <w:pPr>
        <w:spacing w:after="0"/>
        <w:ind w:left="0"/>
        <w:jc w:val="both"/>
      </w:pPr>
      <w:r>
        <w:rPr>
          <w:rFonts w:ascii="Times New Roman"/>
          <w:b w:val="false"/>
          <w:i w:val="false"/>
          <w:color w:val="000000"/>
          <w:sz w:val="28"/>
        </w:rPr>
        <w:t>
      2. Подготовка к организации и проведению эвакуационных мероприятий в мирное время заключается в заблаговременном определении эвакуационных мероприятий, при угрозе возникновения или возникновении чрезвычайных ситуаций.</w:t>
      </w:r>
    </w:p>
    <w:bookmarkEnd w:id="10"/>
    <w:bookmarkStart w:name="z22" w:id="11"/>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1"/>
    <w:bookmarkStart w:name="z23" w:id="12"/>
    <w:p>
      <w:pPr>
        <w:spacing w:after="0"/>
        <w:ind w:left="0"/>
        <w:jc w:val="both"/>
      </w:pPr>
      <w:r>
        <w:rPr>
          <w:rFonts w:ascii="Times New Roman"/>
          <w:b w:val="false"/>
          <w:i w:val="false"/>
          <w:color w:val="000000"/>
          <w:sz w:val="28"/>
        </w:rPr>
        <w:t>
      1) безопасная зона – территория, расположенная за пределами зоны чрезвычайной ситуации;</w:t>
      </w:r>
    </w:p>
    <w:bookmarkEnd w:id="12"/>
    <w:bookmarkStart w:name="z24" w:id="13"/>
    <w:p>
      <w:pPr>
        <w:spacing w:after="0"/>
        <w:ind w:left="0"/>
        <w:jc w:val="both"/>
      </w:pPr>
      <w:r>
        <w:rPr>
          <w:rFonts w:ascii="Times New Roman"/>
          <w:b w:val="false"/>
          <w:i w:val="false"/>
          <w:color w:val="000000"/>
          <w:sz w:val="28"/>
        </w:rPr>
        <w:t>
      2) зона чрезвычайной ситуации – территория, на которой сложилась чрезвычайная ситуация;</w:t>
      </w:r>
    </w:p>
    <w:bookmarkEnd w:id="13"/>
    <w:bookmarkStart w:name="z25" w:id="14"/>
    <w:p>
      <w:pPr>
        <w:spacing w:after="0"/>
        <w:ind w:left="0"/>
        <w:jc w:val="both"/>
      </w:pPr>
      <w:r>
        <w:rPr>
          <w:rFonts w:ascii="Times New Roman"/>
          <w:b w:val="false"/>
          <w:i w:val="false"/>
          <w:color w:val="000000"/>
          <w:sz w:val="28"/>
        </w:rPr>
        <w:t>
      3) Республиканский оперативный штаб по ликвидации чрезвычайных ситуаций глобального или регионального масштаба и их последствий – рабочий орган при Правительстве Республики Казахстан, осуществляющий общее руководство при ликвидации чрезвычайных ситуаций глобального или регионального масштаба и их последствий;</w:t>
      </w:r>
    </w:p>
    <w:bookmarkEnd w:id="14"/>
    <w:bookmarkStart w:name="z26" w:id="15"/>
    <w:p>
      <w:pPr>
        <w:spacing w:after="0"/>
        <w:ind w:left="0"/>
        <w:jc w:val="both"/>
      </w:pPr>
      <w:r>
        <w:rPr>
          <w:rFonts w:ascii="Times New Roman"/>
          <w:b w:val="false"/>
          <w:i w:val="false"/>
          <w:color w:val="000000"/>
          <w:sz w:val="28"/>
        </w:rPr>
        <w:t>
      4) руководитель ликвидации чрезвычайной ситуации – главное распорядительное и ответственное лицо, руководящее работами по ликвидации чрезвычайной ситуации;</w:t>
      </w:r>
    </w:p>
    <w:bookmarkEnd w:id="15"/>
    <w:bookmarkStart w:name="z27" w:id="16"/>
    <w:p>
      <w:pPr>
        <w:spacing w:after="0"/>
        <w:ind w:left="0"/>
        <w:jc w:val="both"/>
      </w:pPr>
      <w:r>
        <w:rPr>
          <w:rFonts w:ascii="Times New Roman"/>
          <w:b w:val="false"/>
          <w:i w:val="false"/>
          <w:color w:val="000000"/>
          <w:sz w:val="28"/>
        </w:rPr>
        <w:t>
      5) комиссии по предупреждению и ликвидации чрезвычайных ситуаций – консультативно-совещательные органы в государственной системе гражданской защиты, которые создаются в целях выработки предложений по формированию и проведению единой государственной политики в сфере гражданской защиты.</w:t>
      </w:r>
    </w:p>
    <w:bookmarkEnd w:id="16"/>
    <w:bookmarkStart w:name="z28" w:id="17"/>
    <w:p>
      <w:pPr>
        <w:spacing w:after="0"/>
        <w:ind w:left="0"/>
        <w:jc w:val="left"/>
      </w:pPr>
      <w:r>
        <w:rPr>
          <w:rFonts w:ascii="Times New Roman"/>
          <w:b/>
          <w:i w:val="false"/>
          <w:color w:val="000000"/>
        </w:rPr>
        <w:t xml:space="preserve"> Глава 2. Организация эвакуационных мероприятий</w:t>
      </w:r>
    </w:p>
    <w:bookmarkEnd w:id="17"/>
    <w:bookmarkStart w:name="z29" w:id="18"/>
    <w:p>
      <w:pPr>
        <w:spacing w:after="0"/>
        <w:ind w:left="0"/>
        <w:jc w:val="both"/>
      </w:pPr>
      <w:r>
        <w:rPr>
          <w:rFonts w:ascii="Times New Roman"/>
          <w:b w:val="false"/>
          <w:i w:val="false"/>
          <w:color w:val="000000"/>
          <w:sz w:val="28"/>
        </w:rPr>
        <w:t>
      4. Под эвакуационными мероприятиями понимаются действия по перемещению граждан Республики Казахстан, иностранных граждан и лиц без гражданства, находящихся на территории Республики Казахстан (далее-население), материальных средств с территории, на которой существует угроза возникновения чрезвычайной ситуации или из зоны чрезвычайной ситуации в безопасную зону.</w:t>
      </w:r>
    </w:p>
    <w:bookmarkEnd w:id="18"/>
    <w:bookmarkStart w:name="z30" w:id="19"/>
    <w:p>
      <w:pPr>
        <w:spacing w:after="0"/>
        <w:ind w:left="0"/>
        <w:jc w:val="both"/>
      </w:pPr>
      <w:r>
        <w:rPr>
          <w:rFonts w:ascii="Times New Roman"/>
          <w:b w:val="false"/>
          <w:i w:val="false"/>
          <w:color w:val="000000"/>
          <w:sz w:val="28"/>
        </w:rPr>
        <w:t>
      5. Проведение эвакуации населения определяются характером источника чрезвычайной ситуации (землетрясение, наводнение, природный пожар, снежная лавина, сель, радиоактивное загрязнение или химическое заражение местности), пространственно-временными характеристиками возникновения чрезвычайной ситуации, численностью и охватом вывозимого (выводимого) населения, временем года и срочностью проведения эвакуационных мероприятий.</w:t>
      </w:r>
    </w:p>
    <w:bookmarkEnd w:id="19"/>
    <w:bookmarkStart w:name="z31" w:id="20"/>
    <w:p>
      <w:pPr>
        <w:spacing w:after="0"/>
        <w:ind w:left="0"/>
        <w:jc w:val="both"/>
      </w:pPr>
      <w:r>
        <w:rPr>
          <w:rFonts w:ascii="Times New Roman"/>
          <w:b w:val="false"/>
          <w:i w:val="false"/>
          <w:color w:val="000000"/>
          <w:sz w:val="28"/>
        </w:rPr>
        <w:t>
      6. Основными принципами проведения эвакуационных мероприятий являются:</w:t>
      </w:r>
    </w:p>
    <w:bookmarkEnd w:id="20"/>
    <w:bookmarkStart w:name="z32" w:id="21"/>
    <w:p>
      <w:pPr>
        <w:spacing w:after="0"/>
        <w:ind w:left="0"/>
        <w:jc w:val="both"/>
      </w:pPr>
      <w:r>
        <w:rPr>
          <w:rFonts w:ascii="Times New Roman"/>
          <w:b w:val="false"/>
          <w:i w:val="false"/>
          <w:color w:val="000000"/>
          <w:sz w:val="28"/>
        </w:rPr>
        <w:t>
      1) первоочередность эвакуации населения;</w:t>
      </w:r>
    </w:p>
    <w:bookmarkEnd w:id="21"/>
    <w:bookmarkStart w:name="z33" w:id="22"/>
    <w:p>
      <w:pPr>
        <w:spacing w:after="0"/>
        <w:ind w:left="0"/>
        <w:jc w:val="both"/>
      </w:pPr>
      <w:r>
        <w:rPr>
          <w:rFonts w:ascii="Times New Roman"/>
          <w:b w:val="false"/>
          <w:i w:val="false"/>
          <w:color w:val="000000"/>
          <w:sz w:val="28"/>
        </w:rPr>
        <w:t>
      2) планирование и подготовка маршрутов эвакуации, мест размещения населения, материальных средств в безопасных районах (местах);</w:t>
      </w:r>
    </w:p>
    <w:bookmarkEnd w:id="22"/>
    <w:bookmarkStart w:name="z34" w:id="23"/>
    <w:p>
      <w:pPr>
        <w:spacing w:after="0"/>
        <w:ind w:left="0"/>
        <w:jc w:val="both"/>
      </w:pPr>
      <w:r>
        <w:rPr>
          <w:rFonts w:ascii="Times New Roman"/>
          <w:b w:val="false"/>
          <w:i w:val="false"/>
          <w:color w:val="000000"/>
          <w:sz w:val="28"/>
        </w:rPr>
        <w:t>
      3) обеспечение охраны общественного порядка и сохранение имущества населения в зонах чрезвычайных ситуаций при проведении эвакуационных мероприятий и в безопасных зонах;</w:t>
      </w:r>
    </w:p>
    <w:bookmarkEnd w:id="23"/>
    <w:bookmarkStart w:name="z35" w:id="24"/>
    <w:p>
      <w:pPr>
        <w:spacing w:after="0"/>
        <w:ind w:left="0"/>
        <w:jc w:val="both"/>
      </w:pPr>
      <w:r>
        <w:rPr>
          <w:rFonts w:ascii="Times New Roman"/>
          <w:b w:val="false"/>
          <w:i w:val="false"/>
          <w:color w:val="000000"/>
          <w:sz w:val="28"/>
        </w:rPr>
        <w:t>
      4) обеспечение возвращения граждан в места постоянного проживания, а также материальных средств в места постоянного хранения после устранения угрозы возникновения чрезвычайной ситуации или ликвидации чрезвычайной ситуации;</w:t>
      </w:r>
    </w:p>
    <w:bookmarkEnd w:id="24"/>
    <w:bookmarkStart w:name="z36" w:id="25"/>
    <w:p>
      <w:pPr>
        <w:spacing w:after="0"/>
        <w:ind w:left="0"/>
        <w:jc w:val="both"/>
      </w:pPr>
      <w:r>
        <w:rPr>
          <w:rFonts w:ascii="Times New Roman"/>
          <w:b w:val="false"/>
          <w:i w:val="false"/>
          <w:color w:val="000000"/>
          <w:sz w:val="28"/>
        </w:rPr>
        <w:t>
      5) информирование населения о ходе аварийно-спасательных и неотложных работ.</w:t>
      </w:r>
    </w:p>
    <w:bookmarkEnd w:id="25"/>
    <w:bookmarkStart w:name="z37" w:id="26"/>
    <w:p>
      <w:pPr>
        <w:spacing w:after="0"/>
        <w:ind w:left="0"/>
        <w:jc w:val="both"/>
      </w:pPr>
      <w:r>
        <w:rPr>
          <w:rFonts w:ascii="Times New Roman"/>
          <w:b w:val="false"/>
          <w:i w:val="false"/>
          <w:color w:val="000000"/>
          <w:sz w:val="28"/>
        </w:rPr>
        <w:t>
      7. Проведение эвакуационных мероприятий организуется:</w:t>
      </w:r>
    </w:p>
    <w:bookmarkEnd w:id="26"/>
    <w:bookmarkStart w:name="z38" w:id="27"/>
    <w:p>
      <w:pPr>
        <w:spacing w:after="0"/>
        <w:ind w:left="0"/>
        <w:jc w:val="both"/>
      </w:pPr>
      <w:r>
        <w:rPr>
          <w:rFonts w:ascii="Times New Roman"/>
          <w:b w:val="false"/>
          <w:i w:val="false"/>
          <w:color w:val="000000"/>
          <w:sz w:val="28"/>
        </w:rPr>
        <w:t>
      1) при угрозе возникновения или возникновении чрезвычайных ситуаций регионального и глобального масштаба – Республиканским оперативным штабом по ликвидации чрезвычайных ситуаций глобального или регионального масштаба и их последствий;</w:t>
      </w:r>
    </w:p>
    <w:bookmarkEnd w:id="27"/>
    <w:bookmarkStart w:name="z39" w:id="28"/>
    <w:p>
      <w:pPr>
        <w:spacing w:after="0"/>
        <w:ind w:left="0"/>
        <w:jc w:val="both"/>
      </w:pPr>
      <w:r>
        <w:rPr>
          <w:rFonts w:ascii="Times New Roman"/>
          <w:b w:val="false"/>
          <w:i w:val="false"/>
          <w:color w:val="000000"/>
          <w:sz w:val="28"/>
        </w:rPr>
        <w:t>
      2) при угрозе возникновения или возникновении чрезвычайных ситуаций местного масштаба – местными исполнительными органами соответствующей административно-территориальной единицы;</w:t>
      </w:r>
    </w:p>
    <w:bookmarkEnd w:id="28"/>
    <w:bookmarkStart w:name="z40" w:id="29"/>
    <w:p>
      <w:pPr>
        <w:spacing w:after="0"/>
        <w:ind w:left="0"/>
        <w:jc w:val="both"/>
      </w:pPr>
      <w:r>
        <w:rPr>
          <w:rFonts w:ascii="Times New Roman"/>
          <w:b w:val="false"/>
          <w:i w:val="false"/>
          <w:color w:val="000000"/>
          <w:sz w:val="28"/>
        </w:rPr>
        <w:t>
      3) при угрозе возникновения или возникновении чрезвычайных ситуаций объектового масштаба – организациями.</w:t>
      </w:r>
    </w:p>
    <w:bookmarkEnd w:id="29"/>
    <w:bookmarkStart w:name="z41" w:id="30"/>
    <w:p>
      <w:pPr>
        <w:spacing w:after="0"/>
        <w:ind w:left="0"/>
        <w:jc w:val="both"/>
      </w:pPr>
      <w:r>
        <w:rPr>
          <w:rFonts w:ascii="Times New Roman"/>
          <w:b w:val="false"/>
          <w:i w:val="false"/>
          <w:color w:val="000000"/>
          <w:sz w:val="28"/>
        </w:rPr>
        <w:t>
      8. Основанием для принятия решения на проведение эвакуации является наличие угрозы жизни и здоровью людей.</w:t>
      </w:r>
    </w:p>
    <w:bookmarkEnd w:id="30"/>
    <w:bookmarkStart w:name="z42" w:id="31"/>
    <w:p>
      <w:pPr>
        <w:spacing w:after="0"/>
        <w:ind w:left="0"/>
        <w:jc w:val="both"/>
      </w:pPr>
      <w:r>
        <w:rPr>
          <w:rFonts w:ascii="Times New Roman"/>
          <w:b w:val="false"/>
          <w:i w:val="false"/>
          <w:color w:val="000000"/>
          <w:sz w:val="28"/>
        </w:rPr>
        <w:t>
      9. Проведение аварийно-спасательных и неотложных работ, в том числе эвакуационных мероприятий, руководство силами и средствами, привлеченными к ликвидации чрезвычайной ситуации природного и техногенного характера, организацию их взаимодействия осуществляет руководитель ликвидации чрезвычайной ситуации, назначенный в установленном законном порядке.</w:t>
      </w:r>
    </w:p>
    <w:bookmarkEnd w:id="31"/>
    <w:bookmarkStart w:name="z43" w:id="32"/>
    <w:p>
      <w:pPr>
        <w:spacing w:after="0"/>
        <w:ind w:left="0"/>
        <w:jc w:val="both"/>
      </w:pPr>
      <w:r>
        <w:rPr>
          <w:rFonts w:ascii="Times New Roman"/>
          <w:b w:val="false"/>
          <w:i w:val="false"/>
          <w:color w:val="000000"/>
          <w:sz w:val="28"/>
        </w:rPr>
        <w:t>
      10. Оповещение населения о проведении эвакуации осуществляется посредством оконечных технических средств системы оповещения гражданской защиты, СМС-рассылки или с использованием технологии широковещательной передачи сообщений (push-уведомления), размещения информации на публичных и ведомственном интернет-ресурсах, официальных аккаунтах в социальных сетях, путем перехвата теле и радио вещания, а также по иным средствам оповещения и связи.</w:t>
      </w:r>
    </w:p>
    <w:bookmarkEnd w:id="32"/>
    <w:bookmarkStart w:name="z44" w:id="33"/>
    <w:p>
      <w:pPr>
        <w:spacing w:after="0"/>
        <w:ind w:left="0"/>
        <w:jc w:val="both"/>
      </w:pPr>
      <w:r>
        <w:rPr>
          <w:rFonts w:ascii="Times New Roman"/>
          <w:b w:val="false"/>
          <w:i w:val="false"/>
          <w:color w:val="000000"/>
          <w:sz w:val="28"/>
        </w:rPr>
        <w:t>
      11. Эвакуация населения планируется, организуется и осуществляется по производственно-территориальному принципу, который предполагает, что вывоз (вывод) из зон чрезвычайных ситуаций рабочих, служащих, студентов, учащихся организаций образования, организуется по организациям, учреждениям и учебным заведениям, эвакуация остального населения, не занятого в производстве и сфере обслуживания - по месту жительства через местные исполнительные органы.</w:t>
      </w:r>
    </w:p>
    <w:bookmarkEnd w:id="33"/>
    <w:bookmarkStart w:name="z45" w:id="34"/>
    <w:p>
      <w:pPr>
        <w:spacing w:after="0"/>
        <w:ind w:left="0"/>
        <w:jc w:val="both"/>
      </w:pPr>
      <w:r>
        <w:rPr>
          <w:rFonts w:ascii="Times New Roman"/>
          <w:b w:val="false"/>
          <w:i w:val="false"/>
          <w:color w:val="000000"/>
          <w:sz w:val="28"/>
        </w:rPr>
        <w:t>
      12. Эвакуационные мероприятия в организациях осуществляются самостоятельно под общим руководством комиссии по предупреждению и ликвидации чрезвычайных ситуаций и эвакуационной комиссии созданной в местном исполнительном органе.</w:t>
      </w:r>
    </w:p>
    <w:bookmarkEnd w:id="34"/>
    <w:bookmarkStart w:name="z46" w:id="35"/>
    <w:p>
      <w:pPr>
        <w:spacing w:after="0"/>
        <w:ind w:left="0"/>
        <w:jc w:val="both"/>
      </w:pPr>
      <w:r>
        <w:rPr>
          <w:rFonts w:ascii="Times New Roman"/>
          <w:b w:val="false"/>
          <w:i w:val="false"/>
          <w:color w:val="000000"/>
          <w:sz w:val="28"/>
        </w:rPr>
        <w:t>
      13. В зависимости от времени и сроков проведения выделяются следующие варианты эвакуации населения: заблаговременная и экстренная.</w:t>
      </w:r>
    </w:p>
    <w:bookmarkEnd w:id="35"/>
    <w:bookmarkStart w:name="z47" w:id="36"/>
    <w:p>
      <w:pPr>
        <w:spacing w:after="0"/>
        <w:ind w:left="0"/>
        <w:jc w:val="both"/>
      </w:pPr>
      <w:r>
        <w:rPr>
          <w:rFonts w:ascii="Times New Roman"/>
          <w:b w:val="false"/>
          <w:i w:val="false"/>
          <w:color w:val="000000"/>
          <w:sz w:val="28"/>
        </w:rPr>
        <w:t>
      14. Заблаговременная эвакуация населения из возможных (прогнозируемых) зон чрезвычайных ситуаций проводится незамедлительно при получении от уполномоченных органов в соответствующей сфере достоверных данных о высокой вероятности возникновения чрезвычайной ситуации природного или техногенного характера.</w:t>
      </w:r>
    </w:p>
    <w:bookmarkEnd w:id="36"/>
    <w:bookmarkStart w:name="z48" w:id="37"/>
    <w:p>
      <w:pPr>
        <w:spacing w:after="0"/>
        <w:ind w:left="0"/>
        <w:jc w:val="both"/>
      </w:pPr>
      <w:r>
        <w:rPr>
          <w:rFonts w:ascii="Times New Roman"/>
          <w:b w:val="false"/>
          <w:i w:val="false"/>
          <w:color w:val="000000"/>
          <w:sz w:val="28"/>
        </w:rPr>
        <w:t>
      15. Экстренная эвакуация проводится при возникновении чрезвычайной ситуации или в случае нарушения жизнеобеспечения населения, при котором возникла или может возникнуть угроза жизни и здоровью людей.</w:t>
      </w:r>
    </w:p>
    <w:bookmarkEnd w:id="37"/>
    <w:bookmarkStart w:name="z49" w:id="38"/>
    <w:p>
      <w:pPr>
        <w:spacing w:after="0"/>
        <w:ind w:left="0"/>
        <w:jc w:val="both"/>
      </w:pPr>
      <w:r>
        <w:rPr>
          <w:rFonts w:ascii="Times New Roman"/>
          <w:b w:val="false"/>
          <w:i w:val="false"/>
          <w:color w:val="000000"/>
          <w:sz w:val="28"/>
        </w:rPr>
        <w:t>
      16. В зависимости от развития чрезвычайной ситуации и численности вывозимого (выводимого) населения предусматриваются следующие варианты эвакуации: локальная, местная, региональная:</w:t>
      </w:r>
    </w:p>
    <w:bookmarkEnd w:id="38"/>
    <w:bookmarkStart w:name="z50" w:id="39"/>
    <w:p>
      <w:pPr>
        <w:spacing w:after="0"/>
        <w:ind w:left="0"/>
        <w:jc w:val="both"/>
      </w:pPr>
      <w:r>
        <w:rPr>
          <w:rFonts w:ascii="Times New Roman"/>
          <w:b w:val="false"/>
          <w:i w:val="false"/>
          <w:color w:val="000000"/>
          <w:sz w:val="28"/>
        </w:rPr>
        <w:t>
      1) локальная эвакуация проводится в том случае, если зона возможного воздействия поражающих факторов источника чрезвычайной ситуации ограничена пределами объекта, организации, отдельных городских микрорайонов или сельских населенных пунктов, при этом численность эвакуируемого населения не превышает половины численности рассматриваемого населенного пункта.</w:t>
      </w:r>
    </w:p>
    <w:bookmarkEnd w:id="39"/>
    <w:bookmarkStart w:name="z51" w:id="40"/>
    <w:p>
      <w:pPr>
        <w:spacing w:after="0"/>
        <w:ind w:left="0"/>
        <w:jc w:val="both"/>
      </w:pPr>
      <w:r>
        <w:rPr>
          <w:rFonts w:ascii="Times New Roman"/>
          <w:b w:val="false"/>
          <w:i w:val="false"/>
          <w:color w:val="000000"/>
          <w:sz w:val="28"/>
        </w:rPr>
        <w:t>
      В таких случаях эвакуируемое население размещается в примыкающих к зоне чрезвычайной ситуации населенных пунктах или не пострадавших районах города (вне зон действия поражающих факторов источника чрезвычайной ситуации);</w:t>
      </w:r>
    </w:p>
    <w:bookmarkEnd w:id="40"/>
    <w:bookmarkStart w:name="z52" w:id="41"/>
    <w:p>
      <w:pPr>
        <w:spacing w:after="0"/>
        <w:ind w:left="0"/>
        <w:jc w:val="both"/>
      </w:pPr>
      <w:r>
        <w:rPr>
          <w:rFonts w:ascii="Times New Roman"/>
          <w:b w:val="false"/>
          <w:i w:val="false"/>
          <w:color w:val="000000"/>
          <w:sz w:val="28"/>
        </w:rPr>
        <w:t>
      2) местная эвакуация проводится в том случае, если в зону чрезвычайной ситуации попадают города, отдельные районы крупных городов, сельские районы. При этом численность эвакуируемого населения превышает половину численности рассматриваемого населенного пункта и сельского района.</w:t>
      </w:r>
    </w:p>
    <w:bookmarkEnd w:id="41"/>
    <w:bookmarkStart w:name="z53" w:id="42"/>
    <w:p>
      <w:pPr>
        <w:spacing w:after="0"/>
        <w:ind w:left="0"/>
        <w:jc w:val="both"/>
      </w:pPr>
      <w:r>
        <w:rPr>
          <w:rFonts w:ascii="Times New Roman"/>
          <w:b w:val="false"/>
          <w:i w:val="false"/>
          <w:color w:val="000000"/>
          <w:sz w:val="28"/>
        </w:rPr>
        <w:t>
      В таких случаях эвакуируемое население размещается в безопасных зонах или населенных пунктах;</w:t>
      </w:r>
    </w:p>
    <w:bookmarkEnd w:id="42"/>
    <w:bookmarkStart w:name="z54" w:id="43"/>
    <w:p>
      <w:pPr>
        <w:spacing w:after="0"/>
        <w:ind w:left="0"/>
        <w:jc w:val="both"/>
      </w:pPr>
      <w:r>
        <w:rPr>
          <w:rFonts w:ascii="Times New Roman"/>
          <w:b w:val="false"/>
          <w:i w:val="false"/>
          <w:color w:val="000000"/>
          <w:sz w:val="28"/>
        </w:rPr>
        <w:t>
      3) региональная эвакуация осуществляется при условии распространения воздействия поражающих факторов на значительные площади, охватывающие территории одного или нескольких городов, регионов с высокой плотностью населения.</w:t>
      </w:r>
    </w:p>
    <w:bookmarkEnd w:id="43"/>
    <w:bookmarkStart w:name="z55" w:id="44"/>
    <w:p>
      <w:pPr>
        <w:spacing w:after="0"/>
        <w:ind w:left="0"/>
        <w:jc w:val="both"/>
      </w:pPr>
      <w:r>
        <w:rPr>
          <w:rFonts w:ascii="Times New Roman"/>
          <w:b w:val="false"/>
          <w:i w:val="false"/>
          <w:color w:val="000000"/>
          <w:sz w:val="28"/>
        </w:rPr>
        <w:t>
      При проведении региональной эвакуации вывозимое (выводимое) из зоны чрезвычайной ситуации население может быть эвакуировано на значительные расстояния от постоянного места проживания.</w:t>
      </w:r>
    </w:p>
    <w:bookmarkEnd w:id="44"/>
    <w:bookmarkStart w:name="z56" w:id="45"/>
    <w:p>
      <w:pPr>
        <w:spacing w:after="0"/>
        <w:ind w:left="0"/>
        <w:jc w:val="both"/>
      </w:pPr>
      <w:r>
        <w:rPr>
          <w:rFonts w:ascii="Times New Roman"/>
          <w:b w:val="false"/>
          <w:i w:val="false"/>
          <w:color w:val="000000"/>
          <w:sz w:val="28"/>
        </w:rPr>
        <w:t>
      17. Способы эвакуации и сроки ее проведения зависят от вида и масштабов чрезвычайной ситуации, численности оказавшегося населения в зоне чрезвычайной ситуации, времени года, наличия транспорта и местных условий.</w:t>
      </w:r>
    </w:p>
    <w:bookmarkEnd w:id="45"/>
    <w:bookmarkStart w:name="z57" w:id="46"/>
    <w:p>
      <w:pPr>
        <w:spacing w:after="0"/>
        <w:ind w:left="0"/>
        <w:jc w:val="both"/>
      </w:pPr>
      <w:r>
        <w:rPr>
          <w:rFonts w:ascii="Times New Roman"/>
          <w:b w:val="false"/>
          <w:i w:val="false"/>
          <w:color w:val="000000"/>
          <w:sz w:val="28"/>
        </w:rPr>
        <w:t>
      18. Основанием для проведения эвакуационных мероприятий является издание решение (распоряжение) начальника гражданской обороны.</w:t>
      </w:r>
    </w:p>
    <w:bookmarkEnd w:id="46"/>
    <w:bookmarkStart w:name="z58" w:id="47"/>
    <w:p>
      <w:pPr>
        <w:spacing w:after="0"/>
        <w:ind w:left="0"/>
        <w:jc w:val="left"/>
      </w:pPr>
      <w:r>
        <w:rPr>
          <w:rFonts w:ascii="Times New Roman"/>
          <w:b/>
          <w:i w:val="false"/>
          <w:color w:val="000000"/>
        </w:rPr>
        <w:t xml:space="preserve"> Глава 3. Планирование эвакуации населения</w:t>
      </w:r>
    </w:p>
    <w:bookmarkEnd w:id="47"/>
    <w:bookmarkStart w:name="z59" w:id="48"/>
    <w:p>
      <w:pPr>
        <w:spacing w:after="0"/>
        <w:ind w:left="0"/>
        <w:jc w:val="both"/>
      </w:pPr>
      <w:r>
        <w:rPr>
          <w:rFonts w:ascii="Times New Roman"/>
          <w:b w:val="false"/>
          <w:i w:val="false"/>
          <w:color w:val="000000"/>
          <w:sz w:val="28"/>
        </w:rPr>
        <w:t>
      19. Основными исходными данными для планирования эвакуационных мероприятий в мирное время являются:</w:t>
      </w:r>
    </w:p>
    <w:bookmarkEnd w:id="48"/>
    <w:bookmarkStart w:name="z60" w:id="49"/>
    <w:p>
      <w:pPr>
        <w:spacing w:after="0"/>
        <w:ind w:left="0"/>
        <w:jc w:val="both"/>
      </w:pPr>
      <w:r>
        <w:rPr>
          <w:rFonts w:ascii="Times New Roman"/>
          <w:b w:val="false"/>
          <w:i w:val="false"/>
          <w:color w:val="000000"/>
          <w:sz w:val="28"/>
        </w:rPr>
        <w:t>
      1) численность населения проживающих в предполагаемых зонах чрезвычайных ситуаций;</w:t>
      </w:r>
    </w:p>
    <w:bookmarkEnd w:id="49"/>
    <w:bookmarkStart w:name="z61" w:id="50"/>
    <w:p>
      <w:pPr>
        <w:spacing w:after="0"/>
        <w:ind w:left="0"/>
        <w:jc w:val="both"/>
      </w:pPr>
      <w:r>
        <w:rPr>
          <w:rFonts w:ascii="Times New Roman"/>
          <w:b w:val="false"/>
          <w:i w:val="false"/>
          <w:color w:val="000000"/>
          <w:sz w:val="28"/>
        </w:rPr>
        <w:t>
      2) численность населения проживающих в безопасных зонах;</w:t>
      </w:r>
    </w:p>
    <w:bookmarkEnd w:id="50"/>
    <w:bookmarkStart w:name="z62" w:id="51"/>
    <w:p>
      <w:pPr>
        <w:spacing w:after="0"/>
        <w:ind w:left="0"/>
        <w:jc w:val="both"/>
      </w:pPr>
      <w:r>
        <w:rPr>
          <w:rFonts w:ascii="Times New Roman"/>
          <w:b w:val="false"/>
          <w:i w:val="false"/>
          <w:color w:val="000000"/>
          <w:sz w:val="28"/>
        </w:rPr>
        <w:t>
      3) зоны возможных сильных разрушений, затоплений, заражений и других опасностей, возникающих при чрезвычайных ситуациях;</w:t>
      </w:r>
    </w:p>
    <w:bookmarkEnd w:id="51"/>
    <w:bookmarkStart w:name="z63" w:id="52"/>
    <w:p>
      <w:pPr>
        <w:spacing w:after="0"/>
        <w:ind w:left="0"/>
        <w:jc w:val="both"/>
      </w:pPr>
      <w:r>
        <w:rPr>
          <w:rFonts w:ascii="Times New Roman"/>
          <w:b w:val="false"/>
          <w:i w:val="false"/>
          <w:color w:val="000000"/>
          <w:sz w:val="28"/>
        </w:rPr>
        <w:t>
      4) районы и пункты, в которых запрещено размещение эвакуируемого населения;</w:t>
      </w:r>
    </w:p>
    <w:bookmarkEnd w:id="52"/>
    <w:bookmarkStart w:name="z64" w:id="53"/>
    <w:p>
      <w:pPr>
        <w:spacing w:after="0"/>
        <w:ind w:left="0"/>
        <w:jc w:val="both"/>
      </w:pPr>
      <w:r>
        <w:rPr>
          <w:rFonts w:ascii="Times New Roman"/>
          <w:b w:val="false"/>
          <w:i w:val="false"/>
          <w:color w:val="000000"/>
          <w:sz w:val="28"/>
        </w:rPr>
        <w:t>
      5) возможности районов и городов по размещению эвакуируемого населения;</w:t>
      </w:r>
    </w:p>
    <w:bookmarkEnd w:id="53"/>
    <w:bookmarkStart w:name="z65" w:id="54"/>
    <w:p>
      <w:pPr>
        <w:spacing w:after="0"/>
        <w:ind w:left="0"/>
        <w:jc w:val="both"/>
      </w:pPr>
      <w:r>
        <w:rPr>
          <w:rFonts w:ascii="Times New Roman"/>
          <w:b w:val="false"/>
          <w:i w:val="false"/>
          <w:color w:val="000000"/>
          <w:sz w:val="28"/>
        </w:rPr>
        <w:t>
      6) возможность транспорта, привлекаемого для эвакуационных перевозок, с учетом личного транспорта эвакуируемого населения;</w:t>
      </w:r>
    </w:p>
    <w:bookmarkEnd w:id="54"/>
    <w:bookmarkStart w:name="z66" w:id="55"/>
    <w:p>
      <w:pPr>
        <w:spacing w:after="0"/>
        <w:ind w:left="0"/>
        <w:jc w:val="both"/>
      </w:pPr>
      <w:r>
        <w:rPr>
          <w:rFonts w:ascii="Times New Roman"/>
          <w:b w:val="false"/>
          <w:i w:val="false"/>
          <w:color w:val="000000"/>
          <w:sz w:val="28"/>
        </w:rPr>
        <w:t>
      7) возможность регулирования потока транспорта с учетом возможной обстановки;</w:t>
      </w:r>
    </w:p>
    <w:bookmarkEnd w:id="55"/>
    <w:bookmarkStart w:name="z67" w:id="56"/>
    <w:p>
      <w:pPr>
        <w:spacing w:after="0"/>
        <w:ind w:left="0"/>
        <w:jc w:val="both"/>
      </w:pPr>
      <w:r>
        <w:rPr>
          <w:rFonts w:ascii="Times New Roman"/>
          <w:b w:val="false"/>
          <w:i w:val="false"/>
          <w:color w:val="000000"/>
          <w:sz w:val="28"/>
        </w:rPr>
        <w:t>
      8) дорожная сеть, ее состояние и пропускная способность;</w:t>
      </w:r>
    </w:p>
    <w:bookmarkEnd w:id="56"/>
    <w:bookmarkStart w:name="z68" w:id="57"/>
    <w:p>
      <w:pPr>
        <w:spacing w:after="0"/>
        <w:ind w:left="0"/>
        <w:jc w:val="both"/>
      </w:pPr>
      <w:r>
        <w:rPr>
          <w:rFonts w:ascii="Times New Roman"/>
          <w:b w:val="false"/>
          <w:i w:val="false"/>
          <w:color w:val="000000"/>
          <w:sz w:val="28"/>
        </w:rPr>
        <w:t>
      9) наличие и возможности практического использования различных маршрутов для эвакуации населения;</w:t>
      </w:r>
    </w:p>
    <w:bookmarkEnd w:id="57"/>
    <w:bookmarkStart w:name="z69" w:id="58"/>
    <w:p>
      <w:pPr>
        <w:spacing w:after="0"/>
        <w:ind w:left="0"/>
        <w:jc w:val="both"/>
      </w:pPr>
      <w:r>
        <w:rPr>
          <w:rFonts w:ascii="Times New Roman"/>
          <w:b w:val="false"/>
          <w:i w:val="false"/>
          <w:color w:val="000000"/>
          <w:sz w:val="28"/>
        </w:rPr>
        <w:t>
      10) оснащенность и готовность к задействованию системы оповещения гражданской защиты;</w:t>
      </w:r>
    </w:p>
    <w:bookmarkEnd w:id="58"/>
    <w:bookmarkStart w:name="z70" w:id="59"/>
    <w:p>
      <w:pPr>
        <w:spacing w:after="0"/>
        <w:ind w:left="0"/>
        <w:jc w:val="both"/>
      </w:pPr>
      <w:r>
        <w:rPr>
          <w:rFonts w:ascii="Times New Roman"/>
          <w:b w:val="false"/>
          <w:i w:val="false"/>
          <w:color w:val="000000"/>
          <w:sz w:val="28"/>
        </w:rPr>
        <w:t>
      11) местные условия и сезонные климатические особенности, влияющие на проведение эвакуации населения.</w:t>
      </w:r>
    </w:p>
    <w:bookmarkEnd w:id="59"/>
    <w:bookmarkStart w:name="z71" w:id="60"/>
    <w:p>
      <w:pPr>
        <w:spacing w:after="0"/>
        <w:ind w:left="0"/>
        <w:jc w:val="both"/>
      </w:pPr>
      <w:r>
        <w:rPr>
          <w:rFonts w:ascii="Times New Roman"/>
          <w:b w:val="false"/>
          <w:i w:val="false"/>
          <w:color w:val="000000"/>
          <w:sz w:val="28"/>
        </w:rPr>
        <w:t>
      20. Выработанные эвакуационные мероприятия, расчеты на вывоз населения и вывод его пешим порядком, расчеты по обеспечению населения в безопасной зоне, а также вопросы взаимодействия между государственными органами и организациями включаются в Планы действий по ликвидации чрезвычайных ситуаций по территориально-производственному принципу.</w:t>
      </w:r>
    </w:p>
    <w:bookmarkEnd w:id="60"/>
    <w:bookmarkStart w:name="z72" w:id="61"/>
    <w:p>
      <w:pPr>
        <w:spacing w:after="0"/>
        <w:ind w:left="0"/>
        <w:jc w:val="left"/>
      </w:pPr>
      <w:r>
        <w:rPr>
          <w:rFonts w:ascii="Times New Roman"/>
          <w:b/>
          <w:i w:val="false"/>
          <w:color w:val="000000"/>
        </w:rPr>
        <w:t xml:space="preserve"> Глава 4. Эвакуационные органы, их структура и задачи</w:t>
      </w:r>
    </w:p>
    <w:bookmarkEnd w:id="61"/>
    <w:bookmarkStart w:name="z73" w:id="62"/>
    <w:p>
      <w:pPr>
        <w:spacing w:after="0"/>
        <w:ind w:left="0"/>
        <w:jc w:val="both"/>
      </w:pPr>
      <w:r>
        <w:rPr>
          <w:rFonts w:ascii="Times New Roman"/>
          <w:b w:val="false"/>
          <w:i w:val="false"/>
          <w:color w:val="000000"/>
          <w:sz w:val="28"/>
        </w:rPr>
        <w:t>
      21. Для непосредственного осуществления планирования и проведения эвакуации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 отнесенных к категориям по гражданской обороне:</w:t>
      </w:r>
    </w:p>
    <w:bookmarkEnd w:id="62"/>
    <w:bookmarkStart w:name="z74" w:id="63"/>
    <w:p>
      <w:pPr>
        <w:spacing w:after="0"/>
        <w:ind w:left="0"/>
        <w:jc w:val="both"/>
      </w:pPr>
      <w:r>
        <w:rPr>
          <w:rFonts w:ascii="Times New Roman"/>
          <w:b w:val="false"/>
          <w:i w:val="false"/>
          <w:color w:val="000000"/>
          <w:sz w:val="28"/>
        </w:rPr>
        <w:t>
      1) эвакуационные комиссии;</w:t>
      </w:r>
    </w:p>
    <w:bookmarkEnd w:id="63"/>
    <w:bookmarkStart w:name="z75" w:id="64"/>
    <w:p>
      <w:pPr>
        <w:spacing w:after="0"/>
        <w:ind w:left="0"/>
        <w:jc w:val="both"/>
      </w:pPr>
      <w:r>
        <w:rPr>
          <w:rFonts w:ascii="Times New Roman"/>
          <w:b w:val="false"/>
          <w:i w:val="false"/>
          <w:color w:val="000000"/>
          <w:sz w:val="28"/>
        </w:rPr>
        <w:t>
      2) эвакоприемные комиссии;</w:t>
      </w:r>
    </w:p>
    <w:bookmarkEnd w:id="64"/>
    <w:bookmarkStart w:name="z76" w:id="65"/>
    <w:p>
      <w:pPr>
        <w:spacing w:after="0"/>
        <w:ind w:left="0"/>
        <w:jc w:val="both"/>
      </w:pPr>
      <w:r>
        <w:rPr>
          <w:rFonts w:ascii="Times New Roman"/>
          <w:b w:val="false"/>
          <w:i w:val="false"/>
          <w:color w:val="000000"/>
          <w:sz w:val="28"/>
        </w:rPr>
        <w:t>
      3) сборные эвакуационные пункты (далее – СЭП), функционируют при крупных чрезвычайных ситуациях и при чрезвычайных ситуациях, связанных с биологическим, химическим или радиационным заражением населения;</w:t>
      </w:r>
    </w:p>
    <w:bookmarkEnd w:id="65"/>
    <w:bookmarkStart w:name="z77" w:id="66"/>
    <w:p>
      <w:pPr>
        <w:spacing w:after="0"/>
        <w:ind w:left="0"/>
        <w:jc w:val="both"/>
      </w:pPr>
      <w:r>
        <w:rPr>
          <w:rFonts w:ascii="Times New Roman"/>
          <w:b w:val="false"/>
          <w:i w:val="false"/>
          <w:color w:val="000000"/>
          <w:sz w:val="28"/>
        </w:rPr>
        <w:t>
      4) пункты приема пострадавшего населения (оставшегося без крова, санитарных потерь, безвозвратных потерь) (далее - ПППН);</w:t>
      </w:r>
    </w:p>
    <w:bookmarkEnd w:id="66"/>
    <w:bookmarkStart w:name="z78" w:id="67"/>
    <w:p>
      <w:pPr>
        <w:spacing w:after="0"/>
        <w:ind w:left="0"/>
        <w:jc w:val="both"/>
      </w:pPr>
      <w:r>
        <w:rPr>
          <w:rFonts w:ascii="Times New Roman"/>
          <w:b w:val="false"/>
          <w:i w:val="false"/>
          <w:color w:val="000000"/>
          <w:sz w:val="28"/>
        </w:rPr>
        <w:t>
      5) группы управления на маршрутах эвакуации.</w:t>
      </w:r>
    </w:p>
    <w:bookmarkEnd w:id="67"/>
    <w:bookmarkStart w:name="z79" w:id="68"/>
    <w:p>
      <w:pPr>
        <w:spacing w:after="0"/>
        <w:ind w:left="0"/>
        <w:jc w:val="both"/>
      </w:pPr>
      <w:r>
        <w:rPr>
          <w:rFonts w:ascii="Times New Roman"/>
          <w:b w:val="false"/>
          <w:i w:val="false"/>
          <w:color w:val="000000"/>
          <w:sz w:val="28"/>
        </w:rPr>
        <w:t>
      22. Местные исполнительные органы разрабатывают и утверждают состав и положение эвакуационной (эвакоприемной) комиссий.</w:t>
      </w:r>
    </w:p>
    <w:bookmarkEnd w:id="68"/>
    <w:bookmarkStart w:name="z80" w:id="69"/>
    <w:p>
      <w:pPr>
        <w:spacing w:after="0"/>
        <w:ind w:left="0"/>
        <w:jc w:val="both"/>
      </w:pPr>
      <w:r>
        <w:rPr>
          <w:rFonts w:ascii="Times New Roman"/>
          <w:b w:val="false"/>
          <w:i w:val="false"/>
          <w:color w:val="000000"/>
          <w:sz w:val="28"/>
        </w:rPr>
        <w:t>
      23. Председателями эвакуационных комиссий назначается один из заместителей руководителя местного исполнительного органа, а председателями эвакоприемных комиссий - заместители руководителей местных исполнительных органов.</w:t>
      </w:r>
    </w:p>
    <w:bookmarkEnd w:id="69"/>
    <w:bookmarkStart w:name="z81" w:id="70"/>
    <w:p>
      <w:pPr>
        <w:spacing w:after="0"/>
        <w:ind w:left="0"/>
        <w:jc w:val="both"/>
      </w:pPr>
      <w:r>
        <w:rPr>
          <w:rFonts w:ascii="Times New Roman"/>
          <w:b w:val="false"/>
          <w:i w:val="false"/>
          <w:color w:val="000000"/>
          <w:sz w:val="28"/>
        </w:rPr>
        <w:t xml:space="preserve">
      Типовая структура эвакуационной комиссии определена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70"/>
    <w:bookmarkStart w:name="z82" w:id="71"/>
    <w:p>
      <w:pPr>
        <w:spacing w:after="0"/>
        <w:ind w:left="0"/>
        <w:jc w:val="both"/>
      </w:pPr>
      <w:r>
        <w:rPr>
          <w:rFonts w:ascii="Times New Roman"/>
          <w:b w:val="false"/>
          <w:i w:val="false"/>
          <w:color w:val="000000"/>
          <w:sz w:val="28"/>
        </w:rPr>
        <w:t xml:space="preserve">
      Типовая структура эвакоприемной комиссии определена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71"/>
    <w:bookmarkStart w:name="z83" w:id="72"/>
    <w:p>
      <w:pPr>
        <w:spacing w:after="0"/>
        <w:ind w:left="0"/>
        <w:jc w:val="both"/>
      </w:pPr>
      <w:r>
        <w:rPr>
          <w:rFonts w:ascii="Times New Roman"/>
          <w:b w:val="false"/>
          <w:i w:val="false"/>
          <w:color w:val="000000"/>
          <w:sz w:val="28"/>
        </w:rPr>
        <w:t>
      24. Руководители организаций разрабатывают и утверждают состав и положение эвакуационной комиссий.</w:t>
      </w:r>
    </w:p>
    <w:bookmarkEnd w:id="72"/>
    <w:bookmarkStart w:name="z84" w:id="73"/>
    <w:p>
      <w:pPr>
        <w:spacing w:after="0"/>
        <w:ind w:left="0"/>
        <w:jc w:val="both"/>
      </w:pPr>
      <w:r>
        <w:rPr>
          <w:rFonts w:ascii="Times New Roman"/>
          <w:b w:val="false"/>
          <w:i w:val="false"/>
          <w:color w:val="000000"/>
          <w:sz w:val="28"/>
        </w:rPr>
        <w:t>
      25. Возглавляет эвакуационную комиссию организаций заместитель первого руководителя, в еҰ состав входят руководители основных служб и подразделений.</w:t>
      </w:r>
    </w:p>
    <w:bookmarkEnd w:id="73"/>
    <w:bookmarkStart w:name="z85" w:id="74"/>
    <w:p>
      <w:pPr>
        <w:spacing w:after="0"/>
        <w:ind w:left="0"/>
        <w:jc w:val="both"/>
      </w:pPr>
      <w:r>
        <w:rPr>
          <w:rFonts w:ascii="Times New Roman"/>
          <w:b w:val="false"/>
          <w:i w:val="false"/>
          <w:color w:val="000000"/>
          <w:sz w:val="28"/>
        </w:rPr>
        <w:t>
      26. Структура и численность СЭП утверждается председателями эвакуационных (эвакоприемных) комиссий местных исполнительных органов, с учетом количества эвакуируемого (прибывающего) населения и объема мероприятий, связанных с его обеспечением.</w:t>
      </w:r>
    </w:p>
    <w:bookmarkEnd w:id="74"/>
    <w:bookmarkStart w:name="z86" w:id="75"/>
    <w:p>
      <w:pPr>
        <w:spacing w:after="0"/>
        <w:ind w:left="0"/>
        <w:jc w:val="both"/>
      </w:pPr>
      <w:r>
        <w:rPr>
          <w:rFonts w:ascii="Times New Roman"/>
          <w:b w:val="false"/>
          <w:i w:val="false"/>
          <w:color w:val="000000"/>
          <w:sz w:val="28"/>
        </w:rPr>
        <w:t xml:space="preserve">
      Типовая структура сборного эвакуационного пункта определена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75"/>
    <w:bookmarkStart w:name="z87" w:id="76"/>
    <w:p>
      <w:pPr>
        <w:spacing w:after="0"/>
        <w:ind w:left="0"/>
        <w:jc w:val="both"/>
      </w:pPr>
      <w:r>
        <w:rPr>
          <w:rFonts w:ascii="Times New Roman"/>
          <w:b w:val="false"/>
          <w:i w:val="false"/>
          <w:color w:val="000000"/>
          <w:sz w:val="28"/>
        </w:rPr>
        <w:t>
      27. СЭП предназначены для сбора и регистрации эвакуируемых нуждающихся в проведении деконтаминации от радиоактивного, химического, бактериологического (биологического) заражения.</w:t>
      </w:r>
    </w:p>
    <w:bookmarkEnd w:id="76"/>
    <w:bookmarkStart w:name="z88" w:id="77"/>
    <w:p>
      <w:pPr>
        <w:spacing w:after="0"/>
        <w:ind w:left="0"/>
        <w:jc w:val="both"/>
      </w:pPr>
      <w:r>
        <w:rPr>
          <w:rFonts w:ascii="Times New Roman"/>
          <w:b w:val="false"/>
          <w:i w:val="false"/>
          <w:color w:val="000000"/>
          <w:sz w:val="28"/>
        </w:rPr>
        <w:t>
      28. Каждому СЭП присваивается порядковый номер. Все СЭП в обязательном порядке обеспечиваются прямой связью с соответствующими эвакуационными комиссиями, исходными пунктами маршрутов пешей эвакуации, с пунктами посадки и транспортными органами, осуществляющими перевозку эвакуируемых. При необходимости на СЭП создаются пункты выдачи противогазов населению.</w:t>
      </w:r>
    </w:p>
    <w:bookmarkEnd w:id="77"/>
    <w:bookmarkStart w:name="z89" w:id="78"/>
    <w:p>
      <w:pPr>
        <w:spacing w:after="0"/>
        <w:ind w:left="0"/>
        <w:jc w:val="both"/>
      </w:pPr>
      <w:r>
        <w:rPr>
          <w:rFonts w:ascii="Times New Roman"/>
          <w:b w:val="false"/>
          <w:i w:val="false"/>
          <w:color w:val="000000"/>
          <w:sz w:val="28"/>
        </w:rPr>
        <w:t>
      29. ПППН предназначены для организации непосредственного расселения пострадавшего населения на период ликвидации последствий чрезвычайных ситуаций в зависимости от типа чрезвычайных ситуаций.</w:t>
      </w:r>
    </w:p>
    <w:bookmarkEnd w:id="78"/>
    <w:bookmarkStart w:name="z90" w:id="79"/>
    <w:p>
      <w:pPr>
        <w:spacing w:after="0"/>
        <w:ind w:left="0"/>
        <w:jc w:val="both"/>
      </w:pPr>
      <w:r>
        <w:rPr>
          <w:rFonts w:ascii="Times New Roman"/>
          <w:b w:val="false"/>
          <w:i w:val="false"/>
          <w:color w:val="000000"/>
          <w:sz w:val="28"/>
        </w:rPr>
        <w:t>
      30. Перечень ПППН определяются эвакуационными (эвакоприемными) комиссиями и утверждаются решениями акимов соответствующих административно-территориальных единиц.</w:t>
      </w:r>
    </w:p>
    <w:bookmarkEnd w:id="79"/>
    <w:bookmarkStart w:name="z91" w:id="80"/>
    <w:p>
      <w:pPr>
        <w:spacing w:after="0"/>
        <w:ind w:left="0"/>
        <w:jc w:val="both"/>
      </w:pPr>
      <w:r>
        <w:rPr>
          <w:rFonts w:ascii="Times New Roman"/>
          <w:b w:val="false"/>
          <w:i w:val="false"/>
          <w:color w:val="000000"/>
          <w:sz w:val="28"/>
        </w:rPr>
        <w:t>
      31. Под ПППН отводятся здания государственной принадлежности, не представляющие угрозу жизни и здоровью размещаемого населения за пределами зоны чрезвычайной ситуации.</w:t>
      </w:r>
    </w:p>
    <w:bookmarkEnd w:id="80"/>
    <w:bookmarkStart w:name="z92" w:id="81"/>
    <w:p>
      <w:pPr>
        <w:spacing w:after="0"/>
        <w:ind w:left="0"/>
        <w:jc w:val="both"/>
      </w:pPr>
      <w:r>
        <w:rPr>
          <w:rFonts w:ascii="Times New Roman"/>
          <w:b w:val="false"/>
          <w:i w:val="false"/>
          <w:color w:val="000000"/>
          <w:sz w:val="28"/>
        </w:rPr>
        <w:t>
      32. ПППН должен быть обеспечен нормами минимального жизнеобеспечения населения, продуктами питания, коммунально-бытовыми условиями, комнатой "матери и ребенка", комнатой психологической разгрузки и медицинским пунктом.</w:t>
      </w:r>
    </w:p>
    <w:bookmarkEnd w:id="81"/>
    <w:bookmarkStart w:name="z93" w:id="82"/>
    <w:p>
      <w:pPr>
        <w:spacing w:after="0"/>
        <w:ind w:left="0"/>
        <w:jc w:val="both"/>
      </w:pPr>
      <w:r>
        <w:rPr>
          <w:rFonts w:ascii="Times New Roman"/>
          <w:b w:val="false"/>
          <w:i w:val="false"/>
          <w:color w:val="000000"/>
          <w:sz w:val="28"/>
        </w:rPr>
        <w:t>
      33. Расчет по количеству ПППН и объему принимающего населения осуществляется территориальными органами уполномоченного органа в сфере гражданской защиты при разработке планов действий по ликвидации чрезвычайных ситуаций.</w:t>
      </w:r>
    </w:p>
    <w:bookmarkEnd w:id="82"/>
    <w:bookmarkStart w:name="z94" w:id="83"/>
    <w:p>
      <w:pPr>
        <w:spacing w:after="0"/>
        <w:ind w:left="0"/>
        <w:jc w:val="both"/>
      </w:pPr>
      <w:r>
        <w:rPr>
          <w:rFonts w:ascii="Times New Roman"/>
          <w:b w:val="false"/>
          <w:i w:val="false"/>
          <w:color w:val="000000"/>
          <w:sz w:val="28"/>
        </w:rPr>
        <w:t>
      34. Штат, структура, функциональные обязанности и состав администрации ПППН определяется руководителем ПППН в зависимости от количества принимающего населения.</w:t>
      </w:r>
    </w:p>
    <w:bookmarkEnd w:id="83"/>
    <w:bookmarkStart w:name="z95" w:id="84"/>
    <w:p>
      <w:pPr>
        <w:spacing w:after="0"/>
        <w:ind w:left="0"/>
        <w:jc w:val="both"/>
      </w:pPr>
      <w:r>
        <w:rPr>
          <w:rFonts w:ascii="Times New Roman"/>
          <w:b w:val="false"/>
          <w:i w:val="false"/>
          <w:color w:val="000000"/>
          <w:sz w:val="28"/>
        </w:rPr>
        <w:t xml:space="preserve">
      35. Типовая структура ПППН определена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84"/>
    <w:bookmarkStart w:name="z96" w:id="85"/>
    <w:p>
      <w:pPr>
        <w:spacing w:after="0"/>
        <w:ind w:left="0"/>
        <w:jc w:val="both"/>
      </w:pPr>
      <w:r>
        <w:rPr>
          <w:rFonts w:ascii="Times New Roman"/>
          <w:b w:val="false"/>
          <w:i w:val="false"/>
          <w:color w:val="000000"/>
          <w:sz w:val="28"/>
        </w:rPr>
        <w:t>
      36. ПППН подчиняются в своей деятельности комиссии по предупреждению и ликвидации чрезвычайных ситуаций и эвакуационной (эвакоприемной) комиссии и развертывается при угрозе возникновения или возникновении чрезвычайных ситуаций.</w:t>
      </w:r>
    </w:p>
    <w:bookmarkEnd w:id="85"/>
    <w:bookmarkStart w:name="z97" w:id="86"/>
    <w:p>
      <w:pPr>
        <w:spacing w:after="0"/>
        <w:ind w:left="0"/>
        <w:jc w:val="left"/>
      </w:pPr>
      <w:r>
        <w:rPr>
          <w:rFonts w:ascii="Times New Roman"/>
          <w:b/>
          <w:i w:val="false"/>
          <w:color w:val="000000"/>
        </w:rPr>
        <w:t xml:space="preserve"> Глава 5. Проведение эвакуации населения</w:t>
      </w:r>
    </w:p>
    <w:bookmarkEnd w:id="86"/>
    <w:bookmarkStart w:name="z98" w:id="87"/>
    <w:p>
      <w:pPr>
        <w:spacing w:after="0"/>
        <w:ind w:left="0"/>
        <w:jc w:val="both"/>
      </w:pPr>
      <w:r>
        <w:rPr>
          <w:rFonts w:ascii="Times New Roman"/>
          <w:b w:val="false"/>
          <w:i w:val="false"/>
          <w:color w:val="000000"/>
          <w:sz w:val="28"/>
        </w:rPr>
        <w:t>
      37. После принятия решения о проведении эвакуации населения руководитель СЭП и ПППН незамедлительно организует работу по приему, регистрации и размещению пострадавшего населения.</w:t>
      </w:r>
    </w:p>
    <w:bookmarkEnd w:id="87"/>
    <w:bookmarkStart w:name="z99" w:id="88"/>
    <w:p>
      <w:pPr>
        <w:spacing w:after="0"/>
        <w:ind w:left="0"/>
        <w:jc w:val="both"/>
      </w:pPr>
      <w:r>
        <w:rPr>
          <w:rFonts w:ascii="Times New Roman"/>
          <w:b w:val="false"/>
          <w:i w:val="false"/>
          <w:color w:val="000000"/>
          <w:sz w:val="28"/>
        </w:rPr>
        <w:t>
      38. Местным исполнительным органом обеспечивается доставка имущества в СЭП и ПППН.</w:t>
      </w:r>
    </w:p>
    <w:bookmarkEnd w:id="88"/>
    <w:bookmarkStart w:name="z100" w:id="89"/>
    <w:p>
      <w:pPr>
        <w:spacing w:after="0"/>
        <w:ind w:left="0"/>
        <w:jc w:val="both"/>
      </w:pPr>
      <w:r>
        <w:rPr>
          <w:rFonts w:ascii="Times New Roman"/>
          <w:b w:val="false"/>
          <w:i w:val="false"/>
          <w:color w:val="000000"/>
          <w:sz w:val="28"/>
        </w:rPr>
        <w:t>
      39. СЭП и ПППН обеспечивает выполнение установленных функций до особого распоряжения председателя комиссии по предупреждению и ликвидации чрезвычайных ситуаций.</w:t>
      </w:r>
    </w:p>
    <w:bookmarkEnd w:id="89"/>
    <w:bookmarkStart w:name="z101" w:id="90"/>
    <w:p>
      <w:pPr>
        <w:spacing w:after="0"/>
        <w:ind w:left="0"/>
        <w:jc w:val="both"/>
      </w:pPr>
      <w:r>
        <w:rPr>
          <w:rFonts w:ascii="Times New Roman"/>
          <w:b w:val="false"/>
          <w:i w:val="false"/>
          <w:color w:val="000000"/>
          <w:sz w:val="28"/>
        </w:rPr>
        <w:t>
      40. В случае отсутствия необходимости в проведении деконтаминации мероприятий от радиоактивного, химического, бактериологического (биологического) заражения, эвакуируемое население направляется непосредственно в ПППН без задействования СЭП.</w:t>
      </w:r>
    </w:p>
    <w:bookmarkEnd w:id="90"/>
    <w:bookmarkStart w:name="z102" w:id="91"/>
    <w:p>
      <w:pPr>
        <w:spacing w:after="0"/>
        <w:ind w:left="0"/>
        <w:jc w:val="both"/>
      </w:pPr>
      <w:r>
        <w:rPr>
          <w:rFonts w:ascii="Times New Roman"/>
          <w:b w:val="false"/>
          <w:i w:val="false"/>
          <w:color w:val="000000"/>
          <w:sz w:val="28"/>
        </w:rPr>
        <w:t>
      41. Население эвакуируется с использованием транспорта, в пешем порядке или комбинированным способом, основанном на сочетании вывода максимально возможного количества людей с одновременным вывозом остальной части населения имеющимся транспортом.</w:t>
      </w:r>
    </w:p>
    <w:bookmarkEnd w:id="91"/>
    <w:bookmarkStart w:name="z103" w:id="92"/>
    <w:p>
      <w:pPr>
        <w:spacing w:after="0"/>
        <w:ind w:left="0"/>
        <w:jc w:val="both"/>
      </w:pPr>
      <w:r>
        <w:rPr>
          <w:rFonts w:ascii="Times New Roman"/>
          <w:b w:val="false"/>
          <w:i w:val="false"/>
          <w:color w:val="000000"/>
          <w:sz w:val="28"/>
        </w:rPr>
        <w:t>
      42. Самостоятельная эвакуация населения в безопасные зоны на личном транспорте может быть разрешена или рекомендована в зависимости от складывающейся ситуации.</w:t>
      </w:r>
    </w:p>
    <w:bookmarkEnd w:id="92"/>
    <w:bookmarkStart w:name="z104" w:id="93"/>
    <w:p>
      <w:pPr>
        <w:spacing w:after="0"/>
        <w:ind w:left="0"/>
        <w:jc w:val="both"/>
      </w:pPr>
      <w:r>
        <w:rPr>
          <w:rFonts w:ascii="Times New Roman"/>
          <w:b w:val="false"/>
          <w:i w:val="false"/>
          <w:color w:val="000000"/>
          <w:sz w:val="28"/>
        </w:rPr>
        <w:t>
      43. В целях обеспечения организованности и порядка при эвакуации назначаются начальники маршрутов, при движении в пешем порядке - начальники пеших колонн, при перевозке на железнодорожном транспорте – начальники эшелонов, а при перевозке автомобильным транспортом - старшие автомобильных колонн.</w:t>
      </w:r>
    </w:p>
    <w:bookmarkEnd w:id="93"/>
    <w:bookmarkStart w:name="z105" w:id="94"/>
    <w:p>
      <w:pPr>
        <w:spacing w:after="0"/>
        <w:ind w:left="0"/>
        <w:jc w:val="both"/>
      </w:pPr>
      <w:r>
        <w:rPr>
          <w:rFonts w:ascii="Times New Roman"/>
          <w:b w:val="false"/>
          <w:i w:val="false"/>
          <w:color w:val="000000"/>
          <w:sz w:val="28"/>
        </w:rPr>
        <w:t>
      44. Начальникам маршрутов придаются силы и средства охраны общественного порядка.</w:t>
      </w:r>
    </w:p>
    <w:bookmarkEnd w:id="94"/>
    <w:bookmarkStart w:name="z106" w:id="95"/>
    <w:p>
      <w:pPr>
        <w:spacing w:after="0"/>
        <w:ind w:left="0"/>
        <w:jc w:val="both"/>
      </w:pPr>
      <w:r>
        <w:rPr>
          <w:rFonts w:ascii="Times New Roman"/>
          <w:b w:val="false"/>
          <w:i w:val="false"/>
          <w:color w:val="000000"/>
          <w:sz w:val="28"/>
        </w:rPr>
        <w:t>
      45. Для организации марша пешем порядком намечаются маршруты движения. Количество маршрутов для каждого населенного пункта зависит от местных условий, наличия дорог, а также от количества эвакуируемого населения.</w:t>
      </w:r>
    </w:p>
    <w:bookmarkEnd w:id="95"/>
    <w:bookmarkStart w:name="z107" w:id="96"/>
    <w:p>
      <w:pPr>
        <w:spacing w:after="0"/>
        <w:ind w:left="0"/>
        <w:jc w:val="both"/>
      </w:pPr>
      <w:r>
        <w:rPr>
          <w:rFonts w:ascii="Times New Roman"/>
          <w:b w:val="false"/>
          <w:i w:val="false"/>
          <w:color w:val="000000"/>
          <w:sz w:val="28"/>
        </w:rPr>
        <w:t>
      46. На маршрутах пешего движения определяются пункты обогрева, питания и медицинского обеспечения.</w:t>
      </w:r>
    </w:p>
    <w:bookmarkEnd w:id="96"/>
    <w:bookmarkStart w:name="z108" w:id="97"/>
    <w:p>
      <w:pPr>
        <w:spacing w:after="0"/>
        <w:ind w:left="0"/>
        <w:jc w:val="both"/>
      </w:pPr>
      <w:r>
        <w:rPr>
          <w:rFonts w:ascii="Times New Roman"/>
          <w:b w:val="false"/>
          <w:i w:val="false"/>
          <w:color w:val="000000"/>
          <w:sz w:val="28"/>
        </w:rPr>
        <w:t>
      Районы привалов необходимо выбирать по возможности с учетом наличия места для отдыха и минимального жизнеобеспечения населения.</w:t>
      </w:r>
    </w:p>
    <w:bookmarkEnd w:id="97"/>
    <w:bookmarkStart w:name="z109" w:id="98"/>
    <w:p>
      <w:pPr>
        <w:spacing w:after="0"/>
        <w:ind w:left="0"/>
        <w:jc w:val="both"/>
      </w:pPr>
      <w:r>
        <w:rPr>
          <w:rFonts w:ascii="Times New Roman"/>
          <w:b w:val="false"/>
          <w:i w:val="false"/>
          <w:color w:val="000000"/>
          <w:sz w:val="28"/>
        </w:rPr>
        <w:t>
      47. Эвакуированное население размещается в безопасных зонах до особого распоряжения, в зависимости от обстановки.</w:t>
      </w:r>
    </w:p>
    <w:bookmarkEnd w:id="98"/>
    <w:bookmarkStart w:name="z110" w:id="99"/>
    <w:p>
      <w:pPr>
        <w:spacing w:after="0"/>
        <w:ind w:left="0"/>
        <w:jc w:val="both"/>
      </w:pPr>
      <w:r>
        <w:rPr>
          <w:rFonts w:ascii="Times New Roman"/>
          <w:b w:val="false"/>
          <w:i w:val="false"/>
          <w:color w:val="000000"/>
          <w:sz w:val="28"/>
        </w:rPr>
        <w:t>
      48. При принятии решения о проведении эвакуационных мероприятий в отношении работников организаций:</w:t>
      </w:r>
    </w:p>
    <w:bookmarkEnd w:id="99"/>
    <w:bookmarkStart w:name="z111" w:id="100"/>
    <w:p>
      <w:pPr>
        <w:spacing w:after="0"/>
        <w:ind w:left="0"/>
        <w:jc w:val="both"/>
      </w:pPr>
      <w:r>
        <w:rPr>
          <w:rFonts w:ascii="Times New Roman"/>
          <w:b w:val="false"/>
          <w:i w:val="false"/>
          <w:color w:val="000000"/>
          <w:sz w:val="28"/>
        </w:rPr>
        <w:t>
      1) осуществляют оповещение работников и граждан, находящихся на объектах организаций, о проведении эвакуационных мероприятий, маршрутах и способах проведения эвакуационных мероприятий;</w:t>
      </w:r>
    </w:p>
    <w:bookmarkEnd w:id="100"/>
    <w:bookmarkStart w:name="z112" w:id="101"/>
    <w:p>
      <w:pPr>
        <w:spacing w:after="0"/>
        <w:ind w:left="0"/>
        <w:jc w:val="both"/>
      </w:pPr>
      <w:r>
        <w:rPr>
          <w:rFonts w:ascii="Times New Roman"/>
          <w:b w:val="false"/>
          <w:i w:val="false"/>
          <w:color w:val="000000"/>
          <w:sz w:val="28"/>
        </w:rPr>
        <w:t>
      2) организуют вывод (перевозку) работников и граждан, находящихся на объектах организаций, а также при необходимости вынос (вывоз) материальных средств за пределы воздействия поражающих факторов источника чрезвычайной ситуации.</w:t>
      </w:r>
    </w:p>
    <w:bookmarkEnd w:id="101"/>
    <w:bookmarkStart w:name="z113" w:id="102"/>
    <w:p>
      <w:pPr>
        <w:spacing w:after="0"/>
        <w:ind w:left="0"/>
        <w:jc w:val="both"/>
      </w:pPr>
      <w:r>
        <w:rPr>
          <w:rFonts w:ascii="Times New Roman"/>
          <w:b w:val="false"/>
          <w:i w:val="false"/>
          <w:color w:val="000000"/>
          <w:sz w:val="28"/>
        </w:rPr>
        <w:t>
      49. В случаях, требующих незамедлительного решения, эвакуационные мероприятия при угрозе возникновения или возникновении чрезвычайных ситуаций могут проводиться по решению должностных лиц, определенных соответствующими комиссиями (руководителями организаций), с последующим принятием решения на заседании соответствующей комиссии (руководителем организации).</w:t>
      </w:r>
    </w:p>
    <w:bookmarkEnd w:id="102"/>
    <w:bookmarkStart w:name="z114" w:id="103"/>
    <w:p>
      <w:pPr>
        <w:spacing w:after="0"/>
        <w:ind w:left="0"/>
        <w:jc w:val="both"/>
      </w:pPr>
      <w:r>
        <w:rPr>
          <w:rFonts w:ascii="Times New Roman"/>
          <w:b w:val="false"/>
          <w:i w:val="false"/>
          <w:color w:val="000000"/>
          <w:sz w:val="28"/>
        </w:rPr>
        <w:t>
      50. Сроки проведения эвакуационных мероприятий по вывозу (выводу) населения из зоны чрезвычайной ситуации определяются дорожно-транспортными возможностями.</w:t>
      </w:r>
    </w:p>
    <w:bookmarkEnd w:id="103"/>
    <w:bookmarkStart w:name="z115" w:id="104"/>
    <w:p>
      <w:pPr>
        <w:spacing w:after="0"/>
        <w:ind w:left="0"/>
        <w:jc w:val="both"/>
      </w:pPr>
      <w:r>
        <w:rPr>
          <w:rFonts w:ascii="Times New Roman"/>
          <w:b w:val="false"/>
          <w:i w:val="false"/>
          <w:color w:val="000000"/>
          <w:sz w:val="28"/>
        </w:rPr>
        <w:t>
      51. Решение на проведение эвакуации населения принимается на основании прогнозируемой обстановки, метеорологических прогнозов, математического моделирования, экспертных оценок соответствующего уполномоченного органа.</w:t>
      </w:r>
    </w:p>
    <w:bookmarkEnd w:id="104"/>
    <w:bookmarkStart w:name="z116" w:id="105"/>
    <w:p>
      <w:pPr>
        <w:spacing w:after="0"/>
        <w:ind w:left="0"/>
        <w:jc w:val="both"/>
      </w:pPr>
      <w:r>
        <w:rPr>
          <w:rFonts w:ascii="Times New Roman"/>
          <w:b w:val="false"/>
          <w:i w:val="false"/>
          <w:color w:val="000000"/>
          <w:sz w:val="28"/>
        </w:rPr>
        <w:t>
      52. Транспортное обеспечение и временное размещение эвакуируемого населения осуществляется по заранее отработанным планам.</w:t>
      </w:r>
    </w:p>
    <w:bookmarkEnd w:id="105"/>
    <w:bookmarkStart w:name="z117" w:id="106"/>
    <w:p>
      <w:pPr>
        <w:spacing w:after="0"/>
        <w:ind w:left="0"/>
        <w:jc w:val="both"/>
      </w:pPr>
      <w:r>
        <w:rPr>
          <w:rFonts w:ascii="Times New Roman"/>
          <w:b w:val="false"/>
          <w:i w:val="false"/>
          <w:color w:val="000000"/>
          <w:sz w:val="28"/>
        </w:rPr>
        <w:t>
      53. Эвакуация населения может проводится при нарушении жизнедеятельности населения или разрушении объектов жизнеобеспечения вследствие возникновения чрезвычайной ситуации.</w:t>
      </w:r>
    </w:p>
    <w:bookmarkEnd w:id="106"/>
    <w:bookmarkStart w:name="z118" w:id="107"/>
    <w:p>
      <w:pPr>
        <w:spacing w:after="0"/>
        <w:ind w:left="0"/>
        <w:jc w:val="left"/>
      </w:pPr>
      <w:r>
        <w:rPr>
          <w:rFonts w:ascii="Times New Roman"/>
          <w:b/>
          <w:i w:val="false"/>
          <w:color w:val="000000"/>
        </w:rPr>
        <w:t xml:space="preserve"> Глава 5. Обеспечение эвакуации населения</w:t>
      </w:r>
    </w:p>
    <w:bookmarkEnd w:id="107"/>
    <w:bookmarkStart w:name="z119" w:id="108"/>
    <w:p>
      <w:pPr>
        <w:spacing w:after="0"/>
        <w:ind w:left="0"/>
        <w:jc w:val="both"/>
      </w:pPr>
      <w:r>
        <w:rPr>
          <w:rFonts w:ascii="Times New Roman"/>
          <w:b w:val="false"/>
          <w:i w:val="false"/>
          <w:color w:val="000000"/>
          <w:sz w:val="28"/>
        </w:rPr>
        <w:t>
      54. С целью создания условий для организованного проведения эвакуации планируются и осуществляются мероприятия по следующим видам обеспечения: транспортному, медицинскому, охране общественного порядка и обеспечению безопасности дорожного движения, инженерному, материально-техническому, связи и оповещению.</w:t>
      </w:r>
    </w:p>
    <w:bookmarkEnd w:id="108"/>
    <w:bookmarkStart w:name="z120" w:id="109"/>
    <w:p>
      <w:pPr>
        <w:spacing w:after="0"/>
        <w:ind w:left="0"/>
        <w:jc w:val="both"/>
      </w:pPr>
      <w:r>
        <w:rPr>
          <w:rFonts w:ascii="Times New Roman"/>
          <w:b w:val="false"/>
          <w:i w:val="false"/>
          <w:color w:val="000000"/>
          <w:sz w:val="28"/>
        </w:rPr>
        <w:t>
      55. Практические мероприятия по обеспечению эвакуации населения осуществляется службами гражданской защиты в тесном взаимодействии с силами гражданской защиты, привлекаемыми учреждениями и организации.</w:t>
      </w:r>
    </w:p>
    <w:bookmarkEnd w:id="109"/>
    <w:bookmarkStart w:name="z121" w:id="110"/>
    <w:p>
      <w:pPr>
        <w:spacing w:after="0"/>
        <w:ind w:left="0"/>
        <w:jc w:val="both"/>
      </w:pPr>
      <w:r>
        <w:rPr>
          <w:rFonts w:ascii="Times New Roman"/>
          <w:b w:val="false"/>
          <w:i w:val="false"/>
          <w:color w:val="000000"/>
          <w:sz w:val="28"/>
        </w:rPr>
        <w:t>
      56. Транспортное обеспечение эвакуации населения из зон техногенных аварий и стихийных бедствий - это комплекс мероприятий, охватывающих подготовку, распределение и эксплуатацию транспортных средств, предназначенных для выполнения эвакуационных перевозок. Проведение эвакуации населения требует наличия парка транспортных средств, возможности их привлечения к осуществлению эвакуационных мероприятий (в том числе и транспорта, находящегося в личном пользовании), максимального использования транспортных коммуникаций.</w:t>
      </w:r>
    </w:p>
    <w:bookmarkEnd w:id="110"/>
    <w:bookmarkStart w:name="z122" w:id="111"/>
    <w:p>
      <w:pPr>
        <w:spacing w:after="0"/>
        <w:ind w:left="0"/>
        <w:jc w:val="both"/>
      </w:pPr>
      <w:r>
        <w:rPr>
          <w:rFonts w:ascii="Times New Roman"/>
          <w:b w:val="false"/>
          <w:i w:val="false"/>
          <w:color w:val="000000"/>
          <w:sz w:val="28"/>
        </w:rPr>
        <w:t>
      57. Автомобильные колонны формируются на основе автотранспортных предприятий общего пользования и автотранспорта объектов других отраслей экономики.</w:t>
      </w:r>
    </w:p>
    <w:bookmarkEnd w:id="111"/>
    <w:bookmarkStart w:name="z123" w:id="112"/>
    <w:p>
      <w:pPr>
        <w:spacing w:after="0"/>
        <w:ind w:left="0"/>
        <w:jc w:val="both"/>
      </w:pPr>
      <w:r>
        <w:rPr>
          <w:rFonts w:ascii="Times New Roman"/>
          <w:b w:val="false"/>
          <w:i w:val="false"/>
          <w:color w:val="000000"/>
          <w:sz w:val="28"/>
        </w:rPr>
        <w:t>
      58. Медицинское обеспечение эвакуации населения включает проведение лечебных, санитарно-гигиенических и противоэпидемических мероприятий, направленных на охрану здоровья эвакуируемого населения, своевременное оказание медицинской помощи заболевшим и получившим травмы в ходе эвакуации, а также предупреждение возникновения и распространения массовых инфекционных болезней.</w:t>
      </w:r>
    </w:p>
    <w:bookmarkEnd w:id="112"/>
    <w:bookmarkStart w:name="z124" w:id="113"/>
    <w:p>
      <w:pPr>
        <w:spacing w:after="0"/>
        <w:ind w:left="0"/>
        <w:jc w:val="both"/>
      </w:pPr>
      <w:r>
        <w:rPr>
          <w:rFonts w:ascii="Times New Roman"/>
          <w:b w:val="false"/>
          <w:i w:val="false"/>
          <w:color w:val="000000"/>
          <w:sz w:val="28"/>
        </w:rPr>
        <w:t>
      59. При проведении эвакуации осуществляются следующие мероприятия медицинского обеспечения:</w:t>
      </w:r>
    </w:p>
    <w:bookmarkEnd w:id="113"/>
    <w:bookmarkStart w:name="z125" w:id="114"/>
    <w:p>
      <w:pPr>
        <w:spacing w:after="0"/>
        <w:ind w:left="0"/>
        <w:jc w:val="both"/>
      </w:pPr>
      <w:r>
        <w:rPr>
          <w:rFonts w:ascii="Times New Roman"/>
          <w:b w:val="false"/>
          <w:i w:val="false"/>
          <w:color w:val="000000"/>
          <w:sz w:val="28"/>
        </w:rPr>
        <w:t>
      1) развертывание медицинских пунктов, в том числе в пути следования, организация круглосуточного дежурства медицинского персонала для оказания медицинской помощи эвакуируемому населению;</w:t>
      </w:r>
    </w:p>
    <w:bookmarkEnd w:id="114"/>
    <w:bookmarkStart w:name="z126" w:id="115"/>
    <w:p>
      <w:pPr>
        <w:spacing w:after="0"/>
        <w:ind w:left="0"/>
        <w:jc w:val="both"/>
      </w:pPr>
      <w:r>
        <w:rPr>
          <w:rFonts w:ascii="Times New Roman"/>
          <w:b w:val="false"/>
          <w:i w:val="false"/>
          <w:color w:val="000000"/>
          <w:sz w:val="28"/>
        </w:rPr>
        <w:t>
      2) эвакуация медицинских учреждений, медицинского персонала (членов их семей) и медицинского имущества, контроль за санитарным состоянием мест временного пребывания и постоянного размещения эвакуируемого населения;</w:t>
      </w:r>
    </w:p>
    <w:bookmarkEnd w:id="115"/>
    <w:bookmarkStart w:name="z127" w:id="116"/>
    <w:p>
      <w:pPr>
        <w:spacing w:after="0"/>
        <w:ind w:left="0"/>
        <w:jc w:val="both"/>
      </w:pPr>
      <w:r>
        <w:rPr>
          <w:rFonts w:ascii="Times New Roman"/>
          <w:b w:val="false"/>
          <w:i w:val="false"/>
          <w:color w:val="000000"/>
          <w:sz w:val="28"/>
        </w:rPr>
        <w:t>
      3) непрерывное наблюдение за эпидемической обстановкой, выявление инфекционных больных и выполнение противоэпидемических мероприятий;</w:t>
      </w:r>
    </w:p>
    <w:bookmarkEnd w:id="116"/>
    <w:bookmarkStart w:name="z128" w:id="117"/>
    <w:p>
      <w:pPr>
        <w:spacing w:after="0"/>
        <w:ind w:left="0"/>
        <w:jc w:val="both"/>
      </w:pPr>
      <w:r>
        <w:rPr>
          <w:rFonts w:ascii="Times New Roman"/>
          <w:b w:val="false"/>
          <w:i w:val="false"/>
          <w:color w:val="000000"/>
          <w:sz w:val="28"/>
        </w:rPr>
        <w:t>
      4) снабжение медицинских пунктов, лечебно-профилактических, санитарно-эпидемиологических учреждений и формирований здравоохранения, привлекаемых к обеспечению эвакуируемого населения, медицинским имуществом.</w:t>
      </w:r>
    </w:p>
    <w:bookmarkEnd w:id="117"/>
    <w:bookmarkStart w:name="z129" w:id="118"/>
    <w:p>
      <w:pPr>
        <w:spacing w:after="0"/>
        <w:ind w:left="0"/>
        <w:jc w:val="both"/>
      </w:pPr>
      <w:r>
        <w:rPr>
          <w:rFonts w:ascii="Times New Roman"/>
          <w:b w:val="false"/>
          <w:i w:val="false"/>
          <w:color w:val="000000"/>
          <w:sz w:val="28"/>
        </w:rPr>
        <w:t>
      60. Охрана общественного порядка и обеспечение безопасности дорожного движения включает следующие мероприятия:</w:t>
      </w:r>
    </w:p>
    <w:bookmarkEnd w:id="118"/>
    <w:bookmarkStart w:name="z130" w:id="119"/>
    <w:p>
      <w:pPr>
        <w:spacing w:after="0"/>
        <w:ind w:left="0"/>
        <w:jc w:val="both"/>
      </w:pPr>
      <w:r>
        <w:rPr>
          <w:rFonts w:ascii="Times New Roman"/>
          <w:b w:val="false"/>
          <w:i w:val="false"/>
          <w:color w:val="000000"/>
          <w:sz w:val="28"/>
        </w:rPr>
        <w:t>
      1) осуществление пропускного режима (блокирование автомагистралей и пешеходных путей), предусматривающего пресечение проезда транспорта и прохода граждан, не занятых в проведении эвакуационных, спасательных и неотложных мероприятий;</w:t>
      </w:r>
    </w:p>
    <w:bookmarkEnd w:id="119"/>
    <w:bookmarkStart w:name="z131" w:id="120"/>
    <w:p>
      <w:pPr>
        <w:spacing w:after="0"/>
        <w:ind w:left="0"/>
        <w:jc w:val="both"/>
      </w:pPr>
      <w:r>
        <w:rPr>
          <w:rFonts w:ascii="Times New Roman"/>
          <w:b w:val="false"/>
          <w:i w:val="false"/>
          <w:color w:val="000000"/>
          <w:sz w:val="28"/>
        </w:rPr>
        <w:t>
      2) проведение выборочного контроля технического состояния транспортных средств, предназначенных для эвакоперевозок, охрана общественного порядка и обеспечение безопасности на эвакообъектах, маршрутах эвакуации, в населенных пунктах и в местах размещения эвакуированного населения, охрана объектов в установленном порядке на этот период, регулирование дорожного движения на внутригородских и загородных маршрутах эвакуации;</w:t>
      </w:r>
    </w:p>
    <w:bookmarkEnd w:id="120"/>
    <w:bookmarkStart w:name="z132" w:id="121"/>
    <w:p>
      <w:pPr>
        <w:spacing w:after="0"/>
        <w:ind w:left="0"/>
        <w:jc w:val="both"/>
      </w:pPr>
      <w:r>
        <w:rPr>
          <w:rFonts w:ascii="Times New Roman"/>
          <w:b w:val="false"/>
          <w:i w:val="false"/>
          <w:color w:val="000000"/>
          <w:sz w:val="28"/>
        </w:rPr>
        <w:t>
      3) сопровождение автоколонн с эвакуированным населением;</w:t>
      </w:r>
    </w:p>
    <w:bookmarkEnd w:id="121"/>
    <w:bookmarkStart w:name="z133" w:id="122"/>
    <w:p>
      <w:pPr>
        <w:spacing w:after="0"/>
        <w:ind w:left="0"/>
        <w:jc w:val="both"/>
      </w:pPr>
      <w:r>
        <w:rPr>
          <w:rFonts w:ascii="Times New Roman"/>
          <w:b w:val="false"/>
          <w:i w:val="false"/>
          <w:color w:val="000000"/>
          <w:sz w:val="28"/>
        </w:rPr>
        <w:t>
      4) обеспечение установленной очередности перевозок по автомобильным дорогам и режима допуска в зоны чрезвычайной ситуации.</w:t>
      </w:r>
    </w:p>
    <w:bookmarkEnd w:id="122"/>
    <w:bookmarkStart w:name="z134" w:id="123"/>
    <w:p>
      <w:pPr>
        <w:spacing w:after="0"/>
        <w:ind w:left="0"/>
        <w:jc w:val="both"/>
      </w:pPr>
      <w:r>
        <w:rPr>
          <w:rFonts w:ascii="Times New Roman"/>
          <w:b w:val="false"/>
          <w:i w:val="false"/>
          <w:color w:val="000000"/>
          <w:sz w:val="28"/>
        </w:rPr>
        <w:t>
      61. Целью инженерного обеспечения является создание необходимых условий для эвакуации населения из зон чрезвычайной ситуации путем обустройства объектов инженерной инфраструктуры в местах сбора эвакуируемого населения, на маршрутах эвакуации и в районах размещения. Характер и объемы выполняемых задач инженерного обеспечения зависят от условий обстановки, вида и масштаба эвакуации, наличия сил и средств.</w:t>
      </w:r>
    </w:p>
    <w:bookmarkEnd w:id="123"/>
    <w:bookmarkStart w:name="z135" w:id="124"/>
    <w:p>
      <w:pPr>
        <w:spacing w:after="0"/>
        <w:ind w:left="0"/>
        <w:jc w:val="both"/>
      </w:pPr>
      <w:r>
        <w:rPr>
          <w:rFonts w:ascii="Times New Roman"/>
          <w:b w:val="false"/>
          <w:i w:val="false"/>
          <w:color w:val="000000"/>
          <w:sz w:val="28"/>
        </w:rPr>
        <w:t>
      62. На маршрутах движения могут выполняться инженерные мероприятия по оборудованию объездов, разрушенных или непроходимых участков дорог, а также оборудование и содержание переправ через водные преграды при движении автоколонн с эвакуируемым населением в район размещения по проселочным дорогам, очистка дорог от снега при эвакуации зимой.</w:t>
      </w:r>
    </w:p>
    <w:bookmarkEnd w:id="124"/>
    <w:bookmarkStart w:name="z136" w:id="125"/>
    <w:p>
      <w:pPr>
        <w:spacing w:after="0"/>
        <w:ind w:left="0"/>
        <w:jc w:val="both"/>
      </w:pPr>
      <w:r>
        <w:rPr>
          <w:rFonts w:ascii="Times New Roman"/>
          <w:b w:val="false"/>
          <w:i w:val="false"/>
          <w:color w:val="000000"/>
          <w:sz w:val="28"/>
        </w:rPr>
        <w:t>
      63. Инженерное оборудование районов размещения эвакуируемого населения включает оборудование общественных зданий, сооружений и устройство временных сооружений для размещения эвакуируемых, оборудование сооружений для временных торговых точек, медицинских пунктов, полевых хлебопекарен, пунктов водоснабжения, бань и других объектов быта.</w:t>
      </w:r>
    </w:p>
    <w:bookmarkEnd w:id="125"/>
    <w:bookmarkStart w:name="z137" w:id="126"/>
    <w:p>
      <w:pPr>
        <w:spacing w:after="0"/>
        <w:ind w:left="0"/>
        <w:jc w:val="left"/>
      </w:pPr>
      <w:r>
        <w:rPr>
          <w:rFonts w:ascii="Times New Roman"/>
          <w:b/>
          <w:i w:val="false"/>
          <w:color w:val="000000"/>
        </w:rPr>
        <w:t xml:space="preserve"> Глава 6. Порядок организации эвакуации материальных средств, сельскохозяйственных животных</w:t>
      </w:r>
    </w:p>
    <w:bookmarkEnd w:id="126"/>
    <w:bookmarkStart w:name="z138" w:id="127"/>
    <w:p>
      <w:pPr>
        <w:spacing w:after="0"/>
        <w:ind w:left="0"/>
        <w:jc w:val="both"/>
      </w:pPr>
      <w:r>
        <w:rPr>
          <w:rFonts w:ascii="Times New Roman"/>
          <w:b w:val="false"/>
          <w:i w:val="false"/>
          <w:color w:val="000000"/>
          <w:sz w:val="28"/>
        </w:rPr>
        <w:t>
      64. Порядок организации вывоза материальных средств, подлежащих эвакуации в безопасную зону определяются эвакуационными комиссиями по территориально-производственному принципу.</w:t>
      </w:r>
    </w:p>
    <w:bookmarkEnd w:id="127"/>
    <w:bookmarkStart w:name="z139" w:id="128"/>
    <w:p>
      <w:pPr>
        <w:spacing w:after="0"/>
        <w:ind w:left="0"/>
        <w:jc w:val="both"/>
      </w:pPr>
      <w:r>
        <w:rPr>
          <w:rFonts w:ascii="Times New Roman"/>
          <w:b w:val="false"/>
          <w:i w:val="false"/>
          <w:color w:val="000000"/>
          <w:sz w:val="28"/>
        </w:rPr>
        <w:t>
      65. Эвакуации подлежат продовольствие, медикаменты для снабжения эвакуируемого населения в безопасной зоне, банковские ценности (ценные бумаги, банковские активы, эталоны измерения, национальная и иностранная валюты, золотовалютные резервы, запасы драгоценных камней и металлов), архивные материалы, секретные документы, уникальное и промышленное оборудование.</w:t>
      </w:r>
    </w:p>
    <w:bookmarkEnd w:id="128"/>
    <w:bookmarkStart w:name="z140" w:id="129"/>
    <w:p>
      <w:pPr>
        <w:spacing w:after="0"/>
        <w:ind w:left="0"/>
        <w:jc w:val="both"/>
      </w:pPr>
      <w:r>
        <w:rPr>
          <w:rFonts w:ascii="Times New Roman"/>
          <w:b w:val="false"/>
          <w:i w:val="false"/>
          <w:color w:val="000000"/>
          <w:sz w:val="28"/>
        </w:rPr>
        <w:t>
      66. Эвакуация материальных средств проводится с обязательным участием службы охраны общественного порядка.</w:t>
      </w:r>
    </w:p>
    <w:bookmarkEnd w:id="129"/>
    <w:bookmarkStart w:name="z141" w:id="130"/>
    <w:p>
      <w:pPr>
        <w:spacing w:after="0"/>
        <w:ind w:left="0"/>
        <w:jc w:val="both"/>
      </w:pPr>
      <w:r>
        <w:rPr>
          <w:rFonts w:ascii="Times New Roman"/>
          <w:b w:val="false"/>
          <w:i w:val="false"/>
          <w:color w:val="000000"/>
          <w:sz w:val="28"/>
        </w:rPr>
        <w:t>
      67. Вывоз материальных средств может осуществляться одновременно с эвакуацией населения.</w:t>
      </w:r>
    </w:p>
    <w:bookmarkEnd w:id="130"/>
    <w:bookmarkStart w:name="z142" w:id="131"/>
    <w:p>
      <w:pPr>
        <w:spacing w:after="0"/>
        <w:ind w:left="0"/>
        <w:jc w:val="both"/>
      </w:pPr>
      <w:r>
        <w:rPr>
          <w:rFonts w:ascii="Times New Roman"/>
          <w:b w:val="false"/>
          <w:i w:val="false"/>
          <w:color w:val="000000"/>
          <w:sz w:val="28"/>
        </w:rPr>
        <w:t>
      68. Для эвакуации сельскохозяйственных животных заблаговременно определяются места их временного содержания (размещения) и пути следования к ним.</w:t>
      </w:r>
    </w:p>
    <w:bookmarkEnd w:id="131"/>
    <w:bookmarkStart w:name="z143" w:id="132"/>
    <w:p>
      <w:pPr>
        <w:spacing w:after="0"/>
        <w:ind w:left="0"/>
        <w:jc w:val="both"/>
      </w:pPr>
      <w:r>
        <w:rPr>
          <w:rFonts w:ascii="Times New Roman"/>
          <w:b w:val="false"/>
          <w:i w:val="false"/>
          <w:color w:val="000000"/>
          <w:sz w:val="28"/>
        </w:rPr>
        <w:t>
      69. Собственники обеспечивают сельскохозяйственных животных кормами на весь период эвакуации.</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эвакуационных</w:t>
            </w:r>
            <w:r>
              <w:br/>
            </w:r>
            <w:r>
              <w:rPr>
                <w:rFonts w:ascii="Times New Roman"/>
                <w:b w:val="false"/>
                <w:i w:val="false"/>
                <w:color w:val="000000"/>
                <w:sz w:val="20"/>
              </w:rPr>
              <w:t>мероприятий в мирное время</w:t>
            </w:r>
          </w:p>
        </w:tc>
      </w:tr>
    </w:tbl>
    <w:bookmarkStart w:name="z148" w:id="133"/>
    <w:p>
      <w:pPr>
        <w:spacing w:after="0"/>
        <w:ind w:left="0"/>
        <w:jc w:val="left"/>
      </w:pPr>
      <w:r>
        <w:rPr>
          <w:rFonts w:ascii="Times New Roman"/>
          <w:b/>
          <w:i w:val="false"/>
          <w:color w:val="000000"/>
        </w:rPr>
        <w:t xml:space="preserve"> Типовая структура эвакуационной комиссии</w:t>
      </w:r>
    </w:p>
    <w:bookmarkEnd w:id="133"/>
    <w:bookmarkStart w:name="z149"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35"/>
    <w:p>
      <w:pPr>
        <w:spacing w:after="0"/>
        <w:ind w:left="0"/>
        <w:jc w:val="both"/>
      </w:pPr>
      <w:r>
        <w:rPr>
          <w:rFonts w:ascii="Times New Roman"/>
          <w:b w:val="false"/>
          <w:i w:val="false"/>
          <w:color w:val="000000"/>
          <w:sz w:val="28"/>
        </w:rPr>
        <w:t>
      Примечание:</w:t>
      </w:r>
    </w:p>
    <w:bookmarkEnd w:id="135"/>
    <w:bookmarkStart w:name="z151" w:id="136"/>
    <w:p>
      <w:pPr>
        <w:spacing w:after="0"/>
        <w:ind w:left="0"/>
        <w:jc w:val="both"/>
      </w:pPr>
      <w:r>
        <w:rPr>
          <w:rFonts w:ascii="Times New Roman"/>
          <w:b w:val="false"/>
          <w:i w:val="false"/>
          <w:color w:val="000000"/>
          <w:sz w:val="28"/>
        </w:rPr>
        <w:t>
      При необходимости, с учетом количества эвакуируемого населения и объема мероприятий, связанных с его обеспечением в структуру администрации эвакуационной комиссии, вносятся соответствующие изменения.</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эвакуационных</w:t>
            </w:r>
            <w:r>
              <w:br/>
            </w:r>
            <w:r>
              <w:rPr>
                <w:rFonts w:ascii="Times New Roman"/>
                <w:b w:val="false"/>
                <w:i w:val="false"/>
                <w:color w:val="000000"/>
                <w:sz w:val="20"/>
              </w:rPr>
              <w:t>мероприятий в мирное время</w:t>
            </w:r>
          </w:p>
        </w:tc>
      </w:tr>
    </w:tbl>
    <w:bookmarkStart w:name="z156" w:id="137"/>
    <w:p>
      <w:pPr>
        <w:spacing w:after="0"/>
        <w:ind w:left="0"/>
        <w:jc w:val="left"/>
      </w:pPr>
      <w:r>
        <w:rPr>
          <w:rFonts w:ascii="Times New Roman"/>
          <w:b/>
          <w:i w:val="false"/>
          <w:color w:val="000000"/>
        </w:rPr>
        <w:t xml:space="preserve"> Типовая структура эвакоприемной комиссии</w:t>
      </w:r>
    </w:p>
    <w:bookmarkEnd w:id="137"/>
    <w:bookmarkStart w:name="z157"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8" w:id="139"/>
    <w:p>
      <w:pPr>
        <w:spacing w:after="0"/>
        <w:ind w:left="0"/>
        <w:jc w:val="both"/>
      </w:pPr>
      <w:r>
        <w:rPr>
          <w:rFonts w:ascii="Times New Roman"/>
          <w:b w:val="false"/>
          <w:i w:val="false"/>
          <w:color w:val="000000"/>
          <w:sz w:val="28"/>
        </w:rPr>
        <w:t>
      Примечание:</w:t>
      </w:r>
    </w:p>
    <w:bookmarkEnd w:id="139"/>
    <w:bookmarkStart w:name="z159" w:id="140"/>
    <w:p>
      <w:pPr>
        <w:spacing w:after="0"/>
        <w:ind w:left="0"/>
        <w:jc w:val="both"/>
      </w:pPr>
      <w:r>
        <w:rPr>
          <w:rFonts w:ascii="Times New Roman"/>
          <w:b w:val="false"/>
          <w:i w:val="false"/>
          <w:color w:val="000000"/>
          <w:sz w:val="28"/>
        </w:rPr>
        <w:t>
      При необходимости, с учетом количества прибывающего населения и объема мероприятий, связанных с его обеспечением в структуру администрации эвакоприемной комиссии, вносятся соответствующие изменения.</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эвакуационных</w:t>
            </w:r>
            <w:r>
              <w:br/>
            </w:r>
            <w:r>
              <w:rPr>
                <w:rFonts w:ascii="Times New Roman"/>
                <w:b w:val="false"/>
                <w:i w:val="false"/>
                <w:color w:val="000000"/>
                <w:sz w:val="20"/>
              </w:rPr>
              <w:t>мероприятий в мирное время</w:t>
            </w:r>
          </w:p>
        </w:tc>
      </w:tr>
    </w:tbl>
    <w:bookmarkStart w:name="z164" w:id="141"/>
    <w:p>
      <w:pPr>
        <w:spacing w:after="0"/>
        <w:ind w:left="0"/>
        <w:jc w:val="left"/>
      </w:pPr>
      <w:r>
        <w:rPr>
          <w:rFonts w:ascii="Times New Roman"/>
          <w:b/>
          <w:i w:val="false"/>
          <w:color w:val="000000"/>
        </w:rPr>
        <w:t xml:space="preserve"> Типовая структура сборного эвакуационного пункта</w:t>
      </w:r>
    </w:p>
    <w:bookmarkEnd w:id="141"/>
    <w:bookmarkStart w:name="z165"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6" w:id="143"/>
    <w:p>
      <w:pPr>
        <w:spacing w:after="0"/>
        <w:ind w:left="0"/>
        <w:jc w:val="both"/>
      </w:pPr>
      <w:r>
        <w:rPr>
          <w:rFonts w:ascii="Times New Roman"/>
          <w:b w:val="false"/>
          <w:i w:val="false"/>
          <w:color w:val="000000"/>
          <w:sz w:val="28"/>
        </w:rPr>
        <w:t>
      Примечание:</w:t>
      </w:r>
    </w:p>
    <w:bookmarkEnd w:id="143"/>
    <w:bookmarkStart w:name="z167" w:id="144"/>
    <w:p>
      <w:pPr>
        <w:spacing w:after="0"/>
        <w:ind w:left="0"/>
        <w:jc w:val="both"/>
      </w:pPr>
      <w:r>
        <w:rPr>
          <w:rFonts w:ascii="Times New Roman"/>
          <w:b w:val="false"/>
          <w:i w:val="false"/>
          <w:color w:val="000000"/>
          <w:sz w:val="28"/>
        </w:rPr>
        <w:t>
      При необходимости, с учетом количества прибывающего населения и объема мероприятий, связанных с его обеспечением в типовую структуру администрации сборного эвакуационного пункта, вносятся соответствующие изменения.</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эвакуационных</w:t>
            </w:r>
            <w:r>
              <w:br/>
            </w:r>
            <w:r>
              <w:rPr>
                <w:rFonts w:ascii="Times New Roman"/>
                <w:b w:val="false"/>
                <w:i w:val="false"/>
                <w:color w:val="000000"/>
                <w:sz w:val="20"/>
              </w:rPr>
              <w:t>мероприятий в мирное время</w:t>
            </w:r>
          </w:p>
        </w:tc>
      </w:tr>
    </w:tbl>
    <w:bookmarkStart w:name="z172" w:id="145"/>
    <w:p>
      <w:pPr>
        <w:spacing w:after="0"/>
        <w:ind w:left="0"/>
        <w:jc w:val="left"/>
      </w:pPr>
      <w:r>
        <w:rPr>
          <w:rFonts w:ascii="Times New Roman"/>
          <w:b/>
          <w:i w:val="false"/>
          <w:color w:val="000000"/>
        </w:rPr>
        <w:t xml:space="preserve"> Типовая структура пункта приема пострадавшего населения</w:t>
      </w:r>
    </w:p>
    <w:bookmarkEnd w:id="145"/>
    <w:bookmarkStart w:name="z173"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4" w:id="147"/>
    <w:p>
      <w:pPr>
        <w:spacing w:after="0"/>
        <w:ind w:left="0"/>
        <w:jc w:val="both"/>
      </w:pPr>
      <w:r>
        <w:rPr>
          <w:rFonts w:ascii="Times New Roman"/>
          <w:b w:val="false"/>
          <w:i w:val="false"/>
          <w:color w:val="000000"/>
          <w:sz w:val="28"/>
        </w:rPr>
        <w:t>
      Примечание:</w:t>
      </w:r>
    </w:p>
    <w:bookmarkEnd w:id="147"/>
    <w:bookmarkStart w:name="z175" w:id="148"/>
    <w:p>
      <w:pPr>
        <w:spacing w:after="0"/>
        <w:ind w:left="0"/>
        <w:jc w:val="both"/>
      </w:pPr>
      <w:r>
        <w:rPr>
          <w:rFonts w:ascii="Times New Roman"/>
          <w:b w:val="false"/>
          <w:i w:val="false"/>
          <w:color w:val="000000"/>
          <w:sz w:val="28"/>
        </w:rPr>
        <w:t>
      При необходимости, с учетом количества пострадавшего населения и объема мероприятий, связанных с его обеспечением в типовую структуру администрации пункта приема пострадавшего населения, вносятся соответствующие изменения.</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