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0f67" w14:textId="4490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50. Зарегистрировано в Министерстве юстиции Республики Казахстан 29 августа 2025 года № 36739.</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 (зарегистрировано в Реестре государственной регистрации нормативных правовых актов под № 34946) (далее – постановление)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w:t>
      </w:r>
    </w:p>
    <w:bookmarkEnd w:id="4"/>
    <w:bookmarkStart w:name="z11" w:id="5"/>
    <w:p>
      <w:pPr>
        <w:spacing w:after="0"/>
        <w:ind w:left="0"/>
        <w:jc w:val="both"/>
      </w:pPr>
      <w:r>
        <w:rPr>
          <w:rFonts w:ascii="Times New Roman"/>
          <w:b w:val="false"/>
          <w:i w:val="false"/>
          <w:color w:val="000000"/>
          <w:sz w:val="28"/>
        </w:rPr>
        <w:t>
      1)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согласно приложению к настоящему постановлению;</w:t>
      </w:r>
    </w:p>
    <w:bookmarkEnd w:id="5"/>
    <w:bookmarkStart w:name="z12" w:id="6"/>
    <w:p>
      <w:pPr>
        <w:spacing w:after="0"/>
        <w:ind w:left="0"/>
        <w:jc w:val="both"/>
      </w:pPr>
      <w:r>
        <w:rPr>
          <w:rFonts w:ascii="Times New Roman"/>
          <w:b w:val="false"/>
          <w:i w:val="false"/>
          <w:color w:val="000000"/>
          <w:sz w:val="28"/>
        </w:rPr>
        <w:t>
      2) минимальный размер потребительского банковского займа или микрокредита (за исключением потребительских банковских займов и микрокредитов, подлежащих рефинансированию), не обеспеченного залогом имущества, подлежащим регистрации, по которому необходимо согласие супруга (супруги) на предоставление физическому лицу потребительского банковского займа или микрокредита, не обеспеченного залогом имущества, подлежащим регистрации, в размере тысячекратного месячного расчетного показателя, установленного на соответствующий финансовый год законом о республиканском бюджете.";</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согласия супруга (супруги) на предоставление банковского займа или микрокредита физическому лицу, утвержденных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"1. Настоящие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и определяют порядок получения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(далее - кредитор), согласия супруга (супруги) физического лица на предоставление потребительского банковского займа или микрокредита, не обеспеченного залогом имущества, подлежащим регистрации (далее - кредит), на сумму равную или свыше минимального размера, установленного в подпункте 2) пункта 1 настоящего постановления.".</w:t>
      </w:r>
    </w:p>
    <w:bookmarkEnd w:id="9"/>
    <w:bookmarkStart w:name="z18" w:id="10"/>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10"/>
    <w:bookmarkStart w:name="z19" w:id="1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
    <w:bookmarkStart w:name="z20"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
    <w:bookmarkStart w:name="z21"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
    <w:bookmarkStart w:name="z22" w:id="1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4"/>
    <w:bookmarkStart w:name="z23" w:id="15"/>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31 августа 2025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