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a891f" w14:textId="d8a89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28 августа 2025 года № 85. Зарегистрирован в Министерстве юстиции Республики Казахстан 29 августа 2025 года № 36724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национальной экономики Республики Казахстан, в которые вносятся изменения и дополнения,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 после дня его первого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1" w:id="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2025 года № 85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национальной экономики Республики Казахстан, в которые вносятся изменения и дополнения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января 2021 года № 3 "Об утверждении типовых регламентов оказания услуг с четким порядком действий сотрудников субъектов естественных монополий" (зарегистрирован в Реестре государственной регистрации нормативных правовых актов за № 22039) следующие изменение и дополнения: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услуг с четким порядком действий сотрудников субъектов естественных монополий в сфере производства, передачи, распределения и (или) реализации тепловой энергии, за исключением тепловой энергии, выработанной с использованием тепла грунта, грунтовых вод, рек, водоемов, сбросной воды промышленных предприятий и электростанций, канализационно-очистных сооружений, утвержденном указанным приказом: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27-1 и 27-2 следующего содержания: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"27-1. Субъект естественной монополии приобретает, устанавливает, проводит поверку и текущую эксплуатацию общедомовых приборов коммерческого учета тепловой энергии многоквартирных жилых домов, ранее введенных в эксплуатацию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23 статьи 15 Закона, за исключением случаев приемки и ввода объектов строительства в эксплуатацию.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27-2. Субъект естественной монополии принимает на свой баланс общедомовой прибор коммерческого учета тепловой энергии многоквартирного жилого дома на безвозмездной основе после ввода его в эксплуатацию.";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Допуск в эксплуатацию и принятие на коммерческий учет приборов учета потребителя осуществляется представителем субъекта естественной монополии в присутствии представителя потребителя, о чем составляется соответствующий акт в двух экземплярах, один из которых получает потребитель, а второй – субъект естественной монополии, за исключением пунктов 27-1 и 27-2 настоящих Правил.".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августа 2019 года № 73 "Об утверждении Правил осуществления деятельности субъектами естественных монополий" (зарегистрирован в Реестре государственной регистрации нормативных правовых актов за № 19242) следующие дополнения: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субъектами естественных монополий, утвержденных указанным приказом: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48-1 следующего содержания: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"48-1. Закупки работ и услуг, отбор проектов и поставщиков, заключение договоров, приобретение товаров у казахстанских товаропроизводителей и заключение офтейк-контрактов в рамках реализации национального проекта по модернизации энергетического и коммунального секторов осуществляются на электронной платформе закупок национального проекта по модернизации энергетического и коммунального секторов.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правоотношений и порядок осуществления закупок, связанных с реализацией национального проекта по модернизации энергетического и коммунального секторов, определяются жилищным законодательством Республики Казахстан, на которые не распространяется действие законодательства Республики Казахстан о государственных закупках, и действуют до окончания реализации национального проекта по модернизации энергетического и коммунального секторов.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Принципы осуществления закупок работ и услуг в рамках национального проекта по модернизации энергетического и коммунального секторов устанавливаются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10-12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310-2 и 310-3 следующего содержания: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"310-2. Субъект естественной монополии включает в тариф затраты на приобретение, установку, поверку и эксплуатацию общедомовых приборов коммерческого учета, на услуги по производству, передаче, распределению и реализации тепловой энергии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23 статьи 15 настоящего Закона, за исключением случаев приемки и ввода объектов строительства в эксплуатацию.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310-3. Субъект естественной монополии принимает на свой баланс общедомовой прибор коммерческого учета тепловой энергии многоквартирного жилого дома на безвозмездной основе после ввода его в эксплуатацию.";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322-1 следующего содержания: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"322-1. Настоящая глава не распространяется на приобретение и установку общедомового прибора коммерческого учета тепловой энергии, за исключением пунктов 310-2 и 310-3 настоящих Правил.".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ноября 2019 года № 90 "Об утверждении Правил формирования тарифов" (зарегистрирован в Реестре государственной регистрации нормативных правовых актов за № 19617) следующие изменения: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тарифов, утвержденных указанным приказом: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документы, подтверждающие фактические данные о затратах и об объемах регулируемых услуг за четыре квартала, предшествующие представлению заявки, и за предыдущий календарный год (копии договоров (на приобретение общедомовых приборов коммерческого учета на услуги по передаче, распределению и реализации тепловой энергии), актов выполненных работ, накладных, счет-фактур, пообъектный перечень основных средств (на установку, поверку и эксплуатацию общедомовых приборов коммерческого учета на услуги по передаче, распределению и реализации тепловой энергии) и нематериальных активов с указанием балансовой и остаточной стоимости, срока службы, годовой амортизации).";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630 изложить в следующей редакции: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прочие производственные расходы, непосредственно относящиеся к регулируемой услуге, включаются в затратную часть тарифа, в том числе затраты за приобретение, установку, поверку и эксплуатацию общедомовых приборов коммерческого учета на услуги по передаче, распределению и реализации тепловой энергии, на основании подтверждающих документов с учетом отраслевых особенностей.".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