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cede" w14:textId="8b6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15 августа 2025 года № 299. Зарегистрирован в Министерстве юстиции Республики Казахстан 25 августа 2025 года № 36682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299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337 "Об утверждении методики определения норматива достаточности капитала" (зарегистрирован в Реестре государственной регистрации нормативных правовых актов за № 14191) следующие изменение и дополнение: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норматива достаточности капитала,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Норматив достаточности капитала (далее – НДК) рассчитывается по следующей формуле: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235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– размер капитала Единого оператора, согласно отчету о финансовом положении (бухгалтерского баланса);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обязательства, взвешенные по степени риска - обязательства Единого оператора по выданным гарантиям, равные проектной стоимости многоквартирного жилого дома или комплекса индивидуальных жилых домов, определенной в Законе, за минусом резерва на урегулирование гарантийных случаев, сформированного в соответствии с утверждаемой уполномоченным органом в сфере долевого участия в жилищном строительстве Методикой расчета и формирования резерва на урегулирование гарантийных случаев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дату, подтвержденной отчетом об оценке,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340 "Об утверждении типовой формы залога голосующих акций (долей участия в уставном капитале) уполномоченной компании" (зарегистрирован в Реестре государственной регистрации нормативных правовых актов за № 14192) следующие изменение и дополнение: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голосующих акций (долей участия в уставном капитале) уполномоченной компании, утвержденной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"город _______________ "___"______ 20_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"Залогодержатель",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действующего(-ей) на основании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"Залогодатель",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действующего(-ей) на основании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долевом участии в жилищном строительстве", принимая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внимание, что Залогодатель, является единственным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компании, обеспечивающей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многоквартирного жилого дома или комплекса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________ (далее – Проект),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реализацию долей в Проекте дольщикам на основании заключаемых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о долевом участии в жилищном строительстве, учитывая,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Залогодержатель предоставляет гарантию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Проекта по договору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 гарантии), обеспечивая защиту интересов дольщиков,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неприкосновенность Проекта от притязаний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Застройщика, Уполномоченной компании, иных третьих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заключили настоящий Договор залога голосующих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(долей участия в уставном капитале) уполномоченной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Термины и определения, используемые в настоящем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залога – голосующие акции (доли в уставном капитале),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принадлежащая(-ие) Залогодателю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компании "_____" в размере 100 (сто)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идентификационный номер акций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(свидетельство о государственной регистрации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 от ____________, выданное Национальный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Уполномоченная компания: Товарищество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ответственностью/Акционерное общество "___________",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(далее – БИН)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юридического лица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выданная ___________________ от 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голосующих акций (долей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компании): __________________ (________)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Рыночная стоимость голосующих акций (долей в уставном капитале)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полномоченной компании: _______________ (сумма прописью)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обременении: __________________________________.".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 (зарегистрирован в Реестре государственной регистрации нормативных правовых актов за № 14183) следующие изменения: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формирования резерва на урегулирование гарантийных случаев, утвержденной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Методика регламентирует расчет и формирование целевого уровня и размера резерва Единым оператором жилищного строительства (далее – Единый оператор) на дату заключения договора о предоставлении гарантии для покрытия обязательств, связанных с завершением строительства многоквартирного жилого дома или комплекса индивидуальных жилых домов в гарантийных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единообразного применения в настоящей Методике используются следующие понятия: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ожидаемые потери/убытки (Expected losses – EL) – сумма ожидаемых расходов, возникающих в процессе завершения строительства многоквартирного жилого дома или комплекса индивидуальных жилых домов с учетом вероятности наступления гарантийного случая;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целевой уровень резерва на урегулирование гарантийных случаев (Target Reserve Ratio – TRR) – отношение совокупной суммы потерь/убытков Единого оператора к совокупной сумме гарантийных обязательств в процентном выражении;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наступления гарантийного случая (Probability of Default – PD) – совокупность обстоятельств (объективных и субъективных), влекущих неисполнение уполномоченной компанией/застройщиком своих обязательств по договору о предоставлении гарантии;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гарантийных обязательств (Exposure at Default – EAD) – проектная стоимость многоквартирного жилого дома или комплекса индивидуальных жилых домов,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вычетом стоимости незавершенного строительства, подтвержденная отчетом независимой оценочной компании и актами выполненных работ;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(Unexpected Losses – UL) – отклонения от ожидаемого значения убытков, возникающих с определенной степенью вероятности наступления гарантийного случая;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невосстанавливаемых ресурсов при завершении строительства многоквартирного жилого дома или комплекса индивидуальных жилых домов (Loss Given Default – LGD) – доля совокупной суммы потерь, не восстановленная по итогам завершения строительства многоквартирного жилого дома или комплекса индивидуальных жилых домов;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совокупная сумма потерь/убытков (Covered Losses – CL) – сумма ожидаемых и непредвиденных расходов, возникающих в процессе завершения строительства многоквартирного жилого дома или комплекса индивидуальных жилых домов при наступлении гарантийного случая.".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348 "Об утверждении типовой формы доверительного управления голосующими акциями (долями участия в уставном капитале) уполномоченной компании" (зарегистрирован в Реестре государственной регистрации нормативных правовых актов за № 14182) следующие изменения: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голосующими акциями (долями участия в уставном капитале) уполномоченной компании, утвержденной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"город _____________ "___" 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Доверительный управляющий)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(-ая) на основании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Учредитель)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совместно именуемые Стороны,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долевом участии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апреля 2016 года (далее – Закон), принимая во внимание, что Учредитель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единственным акционером/участником Уполномоченной компании,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обеспечивающей строительство многоквартирного жилого дома или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индивидуальных жилых домов и реализацию долей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привлечения денег дольщиков, учитывая, что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предоставит Уполномоченной компании гарантию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Проекта, заключили настоящий договор (далее –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управления) о нижеследующем.";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Гарантийный случай - событие или совокупность событий,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 наступлением которых у Единого оператора жилищного строительства возникают обязательства по завершению строительства многоквартирного жилого дома или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Выгодоприобретателями по настоящему Договору являются Учредитель и дольщики многоквартирного жилого дома или комплекса индивидуальных жилых домов, неисполнение обязательств по строительству которого повлекло наступление Гарантийного случая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433 "Об утверждении типовой формы договора залога земельного участка вместе с объектом незавершенного строительства" (зарегистрирован в Реестре государственной регистрации нормативных правовых актов за № 14521) следующие изменение и дополнение: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земельного участка вместе с объектом незавершенного строительства, утвержденной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"город 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"Залогодержатель",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______________________, действующ __ на основании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_____________, именуем__ в дальнейшем "Залогодатель",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____________, действующ__ на основании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в дальнейшем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нормами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долевом участии в жилищном строительстве", принимая во внимание,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Залогодателем является Уполномоченная компания, обеспечивающая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многоквартирного жилого дома или комплекса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_____ (далее – Проект), учитывая, что Залогодержатель предоставляет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Залогодателю гарантию завершения Проекта по договору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жилищном строительстве № ____ от "___"_________ ____ года, заключенному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Застройщиком (являющимся единственным участником/акционером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Залогодателя) и Залогодателем, выступающими на одной стороне и Залогодержателем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место, дату заключения договора) (далее – Договор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гарантии), обеспечивая защиту интересов дольщиков, а также неприкосновенность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от притязаний кредиторов Залогодателя, Застройщика и иных третьих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Договор залога земельного участка вместе с объектом незавершенного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(далее – Договор)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Термины и определения, используемые в настоящем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залога – принадлежащий Залогодателю на праве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участок: (договор купли продажи на приобретения земельного участка,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земельный участок с правом долгосрочного (от 5 до 49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возмездного землепользования.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________ кв.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обременении земельного участка: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участка: _______________________.";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После заключения договора о предоставлении гарантии не допускается совершение Сторонами каких-либо действий, связанных с перезалогом и (или) высвобождением с залога земельного участка с объектом незавершенного строительства.".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