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92d2" w14:textId="b439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специальных технических условий, отражающих специфику противопожарной защиты объектов, на которых отсутствуют установленные нормы и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августа 2025 года № 351. Зарегистрирован в Министерстве юстиции Республики Казахстан 25 августа 2025 года № 36681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25.08.2025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специальных технических условий, отражающих специфику противопожарной защиты объектов, на которых отсутствуют установленные нормы и правила.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25 августа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 351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специальных технических условий, отражающих специфику противопожарной защиты объектов, на которых отсутствуют установленные нормы и правила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специальных технических условий, отражающих специфику противопожарной защиты объектов, на которых отсутствуют установленные нормы и правила (далее – Правила),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определяют порядок согласования специальных технических условий, отражающих специфику противопожарной защиты объектов, на которых отсутствуют установленные нормы и правила.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технические условия, отражающие специфику противопожарной защиты объекта – нормативный документ, устанавливающий противопожарные нормы проектирования и строительства конкретного объекта, имеющего специфические параметры (характеристики, свойства) по заданным габаритам, расчетной мощности, технологическим процессам, функциональному назначению, а также иным особым условиям и требованиям, в отношении которых в Республике Казахстан отсутствуют государственные или межгосударственные нормативы (далее – СТУ);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разработчик – организация, осуществляющая разработку СТУ и аккредитованная в качестве субъекта научной и (или) научно-технической деятельности в соответствии с Правилами аккредитации субъектов научной и (или) научно-технической деятельности,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25 июля 2023 года № 335 (зарегистрирован в Реестре государственной регистрации нормативных правовых актов под № 33182, далее – Правила аккредитации);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 – физическое или юридическое лицо, осуществляющее организацию разработки СТУ.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и содержание СТУ оформляются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пожарной безопасности, непредусмотренные в СТУ, принимаются в соответствии с положениями действующих государственных нормативов в области архитектуры, градостроительства и строительства.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и согласования СТУ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Процедура согласования СТУ осуществляется Комитетом противопожарной службы Министерства по чрезвычайным ситуациям Республики Казахстан (далее – ведомство уполномоченного органа) в соответствии с настоящими Правилами.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направляет СТУ на рассмотрение и согласование в ведомство уполномоченного органа посредством системы электронного документооборота "Documentolog", удостоверенный электронной цифровой подписью руководителя или лица, имеющего полномочия на его подписание.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СТУ прилагаются следующие документы в электронном виде, формируемые в цветном формате pdf: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записка, содержащая информацию о необходимости разработки СТУ и принятых проектных решениях по обеспечению пожарной безопасности объекта, оформленная в произвольной форме;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технического задания на разработку СТУ, заверенного руководителем заказчика или лицом, имеющим полномочия на его подписание;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комплекты чертежей, содержащих графическое отображение принятых технических решений, относящихся к обеспечению пожарной безопасности объекта, включая генеральный план, поэтажные планы с указанием путей эвакуации, размещения систем противопожарной защиты и противопожарных преград;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отчета по оценке пожарного риска на объекте, с учетом расчетного времени эвакуации людей из помещений и зданий, выполненного по способам математической модели индивидуально-поточного движения людей и имитационно-стохастической модели движения людских потоков в соответствии с требованиями документов по стандартизации;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результатов испытаний на строительные материалы и изделия, предусмотренные в СТУ, подтверждающих показатели их пожарной опасности в соответствии с требованиями технических регламентов Республики Казахстан и Евразийского экономического союза.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материалы, ранее неиспользовавшиеся на территории Республики Казахстан (в том числе инновационные или новейшие), предусматриваемые к применению в рамках СТУ, подлежат обязательному сопровождению комплектом документов, подтверждающих их показатели пожарной опасности в соответствии с требованиями законодательства в области технического регулирования;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комплект документов, подтверждающих оценку соответствия применяемых в СТУ средств обеспечения пожарной безопасности и пожаротушения в соответствии с требованиями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расчет расхода воды на наружное пожаротушение зданий при объеме и этажности, превышающей значений,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 утвержденном приказом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под № 24045);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 на аккредитованную испытательную лабораторию на праве собственности или ином законном основании для проведения испытаний по определению показателей пожарной опасности строительных материалов;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свидетельства об аккредитации субъекта научной и (или) научно-технической деятельности, разработавшего СТУ,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аккредитации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Необходимость предоставления дополнительной исполнительной документации определяется с учетом специфики принятых проектных решений и особенностей осуществления строительства объекта СТУ.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СТУ с пометкой "для служебного пользования" или "секретно" предоставляется на согласование в ведомство уполномоченного органа в установленном законодательством порядке.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СТУ осуществляется ведомством уполномоченного органа в течение 30 (тридцати) календарных дней со дня его регистрации.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согласовании СТУ принимается в случае предоставления полного пакета документов, указанных в пункте 7 настоящих Правил, их соответствия требованиям законодательства, а также определения соответствия объекта защиты СТУ требованиям пожарной безопасности.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об отказе в согласовании СТУ принимается в случаях: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указанных в пункте 7 настоящих Правил;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недостоверности представленных документов, указанных в пункте 7 настоящих Правил и (или) данных (сведений), содержащихся в них;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объекта защиты СТУ требованиям пожарной безопасности.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рассмотрения СТУ ведомство уполномоченного органа принимает решение о его согласовании или отказе в согласовании.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согласовании или отказе в согласовании СТУ оформляется письменным ответом, в котором в случае отказа в согласовании указываются предложения и замечания в части обеспечения пожарной безопасности.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повторное согласование СТУ направляется после устранения заказчиком замечаний и предложений, c приложением ранее выданного решения ведомства уполномоченного органа.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рассмотрение СТУ по ранее выданным замечаниям и предложениям, указанным в пункте 12 настоящих Правил, осуществляется в течение 15 (пятнадцати) календарных дней со дня его регистрации в ведомстве уполномоченного органа.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Внесение изменений и дополнений в СТУ, а также его переработка подлежат повторному согласованию в установленном порядке.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переработанном СТУ указывается о признании утратившим силу ранее согласованного СТУ.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Изменения и дополнения в СТУ вносятся в содержание ранее согласованного СТУ, с указанием номера и даты письма ведомства уполномоченного органа о согласовании изменений и дополнений.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условий, отражающих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объектов, 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и правила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содержание специальных технических условий, отражающих специфику противопожарной защиты объектов, на которых отсутствуют установленные нормы и правила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Построение, изложение и оформление СТУ производятся в соответствии с настоящими Правилами, Правилами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декабря 2017 года № 890 (зарегистрирован в Реестре государственной регистрации нормативных правовых актов под № 16270), СН РК 1.02-03-2022 "Порядок разработки, согласования, утверждения и состав проектно-сметной документации на строительство", а также СТ РК 1.5-2019 "Общие требования к построению, изложению, оформлению и содержанию национальных стандартов и рекомендаций по стандартизации".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СТУ, утверждается руководителем заказчика или лицом, имеющим полномочия на его подписание, подписывается руководителем и должностными лицами (исполнителями) организации разработчика.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Текст СТУ должен быть кратким, точным и недопускающим различного толкования, логически последовательным и достаточным для применения.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СТУ содержатся следующие структурные элементы: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положения;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область применения;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нормативные ссылки;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термины и определения;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обозначения и сокращения;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назначение и общая характеристика объекта СТУ;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по обеспечению пожарной безопасности объекта СТУ;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организационные и режимные мероприятия;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приложения.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структурных элементов СТУ допускается уточнять с учетом специфики объекта СТУ.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Структурные элементы СТУ размещаются в соответствии с пунктом 4 настоящих Правил, начиная каждый элемент с новой страницы.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Титульный лист (обложка) оформляется по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структурном элементе "Назначение и общая характеристика объекта СТУ" приводятся следующие данные: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объекта СТУ;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технико-экономические показатели;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расположение различных функциональных элементов, входящих в структуру объекта СТУ (в том числе количество и состав помещений подземных и надземных этажей, пожарно-технические характеристики строительных конструкции, инженерного оборудования и строительных материалов).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Структурный элемент "Требования по обеспечению пожарной безопасности объекта СТУ" определяет следующий комплекс мероприятий по обеспечению пожарной безопасности, включающий: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 пожарной безопасности;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пожарной безопасности к генеральному плану;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к объемно-планировочным и конструктивным решениям;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строительным материалам, конструкциям и изделиям;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требования к инженерным системам и оборудованию;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по обеспечению безопасности подразделений противопожарной службы при ликвидации пожара;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путям эвакуации людей;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к автоматической системе пожарной сигнализации;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системе оповещения и управления эвакуацией;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требования к автоматическим установкам пожаротушения;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требования к системам отопления, вентиляции, кондиционирования воздуха и противодымной защиты;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требования к наружному противопожарному водопроводу;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требования к внутреннему противопожарному водопроводу;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требования пожарной безопасности к электрооборудованию, электроустановкам и молниезащите;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требования к автоматизированной системе управления противопожарной защитой;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требования к категорированию взрывопожароопасной и пожарной опасности помещений.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структурном элементе "Организационные и режимные мероприятия" указываются организационно-технические мероприятия по обеспечению пожарной безопасности, подлежащие реализации на всех стадиях жизненного цикла объекта, в том числе в период проведения строительно-монтажных работ.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Структурный элемент "Приложение" предусматривает приложение документов, приведенных в пункте 7 настоящих Правил.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условий, отражающих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нормы и правил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 20__г.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технические условия,</w:t>
      </w:r>
      <w:r>
        <w:br/>
      </w:r>
      <w:r>
        <w:rPr>
          <w:rFonts w:ascii="Times New Roman"/>
          <w:b/>
          <w:i w:val="false"/>
          <w:color w:val="000000"/>
        </w:rPr>
        <w:t>отражающие специфику противопожарной защиты объекта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наименование, адрес объекта СТУ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 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заказчика</w:t>
            </w:r>
          </w:p>
        </w:tc>
      </w:tr>
    </w:tbl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исполнителей СТУ</w:t>
      </w:r>
    </w:p>
    <w:bookmarkEnd w:id="90"/>
    <w:p>
      <w:pPr>
        <w:spacing w:after="0"/>
        <w:ind w:left="0"/>
        <w:jc w:val="both"/>
      </w:pPr>
      <w:bookmarkStart w:name="z103" w:id="91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организации-разработчика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исполнителях организации-разработчика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наименование подпись ФИО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наименование подпись ФИО организации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