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482f" w14:textId="4f44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науки и высшего образования Республики Казахстан от 8 октября 2024 года № 479 "Об утверждении объема знаний государственного языка на элементарном уровне, основ Конституции Республики Казахстан, а также истории Казахстана при приеме в гражданство или восстановлении в гражданстве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20 августа 2025 года № 422. Зарегистрирован в Министерстве юстиции Республики Казахстан 21 августа 2025 года № 36658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8 октября 2024 года № 479 "Об утверждении объема знаний государственного языка на элементарном уровне, основ Конституции Республики Казахстан, а также истории Казахстана при приеме в гражданство или восстановлении в гражданстве Республики Казахстан" (зарегистрирован в Реестре государственной регистрации нормативных правовых актов за № 35233)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объем знаний государственного языка на элементарном уровне не менее 15 (пятнадцати) баллов, основ Конституции Республики Казахстан не менее 20 (двадцати) баллов, а также истории Казахстана не менее 15 (пятнадцати) баллов при приеме в гражданство или восстановлении в гражданстве Республики Казахстан.".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языковой политики Министерства науки и высшего образования Республики Казахстан в установленном законодательством порядке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