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a766" w14:textId="f52a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w:t>
      </w:r>
    </w:p>
    <w:p>
      <w:pPr>
        <w:spacing w:after="0"/>
        <w:ind w:left="0"/>
        <w:jc w:val="both"/>
      </w:pPr>
      <w:r>
        <w:rPr>
          <w:rFonts w:ascii="Times New Roman"/>
          <w:b w:val="false"/>
          <w:i w:val="false"/>
          <w:color w:val="000000"/>
          <w:sz w:val="28"/>
        </w:rPr>
        <w:t>Приказ и.о. Министра транспорта Республики Казахстан от 13 августа 2025 года № 265. Зарегистрирован в Министерстве юстиции Республики Казахстан 20 августа 2025 года № 36625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за № 8785)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программах</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90-1) следующего содержания:</w:t>
      </w:r>
    </w:p>
    <w:bookmarkStart w:name="z10" w:id="4"/>
    <w:p>
      <w:pPr>
        <w:spacing w:after="0"/>
        <w:ind w:left="0"/>
        <w:jc w:val="both"/>
      </w:pPr>
      <w:r>
        <w:rPr>
          <w:rFonts w:ascii="Times New Roman"/>
          <w:b w:val="false"/>
          <w:i w:val="false"/>
          <w:color w:val="000000"/>
          <w:sz w:val="28"/>
        </w:rPr>
        <w:t>
      "90-1) система управления безопасностью полетов (далее - СУБП)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"206. Программа для инструкторов по классу самолетов (СRI) включает:</w:t>
      </w:r>
    </w:p>
    <w:bookmarkEnd w:id="5"/>
    <w:bookmarkStart w:name="z13" w:id="6"/>
    <w:p>
      <w:pPr>
        <w:spacing w:after="0"/>
        <w:ind w:left="0"/>
        <w:jc w:val="both"/>
      </w:pPr>
      <w:r>
        <w:rPr>
          <w:rFonts w:ascii="Times New Roman"/>
          <w:b w:val="false"/>
          <w:i w:val="false"/>
          <w:color w:val="000000"/>
          <w:sz w:val="28"/>
        </w:rPr>
        <w:t>
      1) не менее 25 часов по методике преподавания и обучения;</w:t>
      </w:r>
    </w:p>
    <w:bookmarkEnd w:id="6"/>
    <w:bookmarkStart w:name="z14" w:id="7"/>
    <w:p>
      <w:pPr>
        <w:spacing w:after="0"/>
        <w:ind w:left="0"/>
        <w:jc w:val="both"/>
      </w:pPr>
      <w:r>
        <w:rPr>
          <w:rFonts w:ascii="Times New Roman"/>
          <w:b w:val="false"/>
          <w:i w:val="false"/>
          <w:color w:val="000000"/>
          <w:sz w:val="28"/>
        </w:rPr>
        <w:t>
      2) 10 учебных часов занятий по повторению технических знаний, подготовке планов занятий и развитие учебных навыков преподавания в аудитории или на тренажере.";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"241. Летная подготовка инструкторов по классу самолетов (СRI) направлена на приобретение знаний, навыков и установок безопасно и эффективно проводить обучение пилотов на ВС, эксплуатируемом одним пилотом и включает: 3 часа на однодвигательном самолете или 5 часов на двухдвигательном самолете.";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248</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"248. Объем и необходимость проведения летной подготовки определяется АУЦ самостоятельно.";</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294</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xml:space="preserve">
      "294. Дополнительный перечень программ по поддержанию профессионального уровня членов летных экипажей разрабатываются на основании Типовых программ для учебных курсов согласно </w:t>
      </w:r>
      <w:r>
        <w:rPr>
          <w:rFonts w:ascii="Times New Roman"/>
          <w:b w:val="false"/>
          <w:i w:val="false"/>
          <w:color w:val="000000"/>
          <w:sz w:val="28"/>
        </w:rPr>
        <w:t>приложениям 21</w:t>
      </w:r>
      <w:r>
        <w:rPr>
          <w:rFonts w:ascii="Times New Roman"/>
          <w:b w:val="false"/>
          <w:i w:val="false"/>
          <w:color w:val="000000"/>
          <w:sz w:val="28"/>
        </w:rPr>
        <w:t xml:space="preserve"> и 115 к настоящим Типовым программам.</w:t>
      </w:r>
    </w:p>
    <w:bookmarkEnd w:id="10"/>
    <w:bookmarkStart w:name="z21" w:id="11"/>
    <w:p>
      <w:pPr>
        <w:spacing w:after="0"/>
        <w:ind w:left="0"/>
        <w:jc w:val="both"/>
      </w:pPr>
      <w:r>
        <w:rPr>
          <w:rFonts w:ascii="Times New Roman"/>
          <w:b w:val="false"/>
          <w:i w:val="false"/>
          <w:color w:val="000000"/>
          <w:sz w:val="28"/>
        </w:rPr>
        <w:t xml:space="preserve">
      295. Сроки прохождения курсов поддержания профессионального уровня членов летных экипажей указаны в </w:t>
      </w:r>
      <w:r>
        <w:rPr>
          <w:rFonts w:ascii="Times New Roman"/>
          <w:b w:val="false"/>
          <w:i w:val="false"/>
          <w:color w:val="000000"/>
          <w:sz w:val="28"/>
        </w:rPr>
        <w:t>приложениях 21</w:t>
      </w:r>
      <w:r>
        <w:rPr>
          <w:rFonts w:ascii="Times New Roman"/>
          <w:b w:val="false"/>
          <w:i w:val="false"/>
          <w:color w:val="000000"/>
          <w:sz w:val="28"/>
        </w:rPr>
        <w:t xml:space="preserve"> и 115 к настоящим Типовым программам.";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309</w:t>
      </w:r>
      <w:r>
        <w:rPr>
          <w:rFonts w:ascii="Times New Roman"/>
          <w:b w:val="false"/>
          <w:i w:val="false"/>
          <w:color w:val="000000"/>
          <w:sz w:val="28"/>
        </w:rPr>
        <w:t xml:space="preserve"> и </w:t>
      </w:r>
      <w:r>
        <w:rPr>
          <w:rFonts w:ascii="Times New Roman"/>
          <w:b w:val="false"/>
          <w:i w:val="false"/>
          <w:color w:val="000000"/>
          <w:sz w:val="28"/>
        </w:rPr>
        <w:t>310</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"309. Для продления сертификата инструктора по типу самолета (TRI (A)) заявитель в течение последних 12 месяцев, предшествующих дате истечения срока действия сертификата, выполняет 2 из следующих 3 требований:</w:t>
      </w:r>
    </w:p>
    <w:bookmarkEnd w:id="12"/>
    <w:bookmarkStart w:name="z24" w:id="13"/>
    <w:p>
      <w:pPr>
        <w:spacing w:after="0"/>
        <w:ind w:left="0"/>
        <w:jc w:val="both"/>
      </w:pPr>
      <w:r>
        <w:rPr>
          <w:rFonts w:ascii="Times New Roman"/>
          <w:b w:val="false"/>
          <w:i w:val="false"/>
          <w:color w:val="000000"/>
          <w:sz w:val="28"/>
        </w:rPr>
        <w:t>
      1) проводит одну из следующих частей учебного курса:</w:t>
      </w:r>
    </w:p>
    <w:bookmarkEnd w:id="13"/>
    <w:bookmarkStart w:name="z25" w:id="14"/>
    <w:p>
      <w:pPr>
        <w:spacing w:after="0"/>
        <w:ind w:left="0"/>
        <w:jc w:val="both"/>
      </w:pPr>
      <w:r>
        <w:rPr>
          <w:rFonts w:ascii="Times New Roman"/>
          <w:b w:val="false"/>
          <w:i w:val="false"/>
          <w:color w:val="000000"/>
          <w:sz w:val="28"/>
        </w:rPr>
        <w:t>
      сессию тренажерной подготовки продолжительностью не менее 3 часов или одно упражнение на ВС не менее 1 часа, включающее минимум 2 взлета и посадки;</w:t>
      </w:r>
    </w:p>
    <w:bookmarkEnd w:id="14"/>
    <w:bookmarkStart w:name="z26" w:id="15"/>
    <w:p>
      <w:pPr>
        <w:spacing w:after="0"/>
        <w:ind w:left="0"/>
        <w:jc w:val="both"/>
      </w:pPr>
      <w:r>
        <w:rPr>
          <w:rFonts w:ascii="Times New Roman"/>
          <w:b w:val="false"/>
          <w:i w:val="false"/>
          <w:color w:val="000000"/>
          <w:sz w:val="28"/>
        </w:rPr>
        <w:t>
      2) получает повышение квалификации инструкторов в качестве TRI в сертифицированном (признанном) AУЦ;</w:t>
      </w:r>
    </w:p>
    <w:bookmarkEnd w:id="15"/>
    <w:bookmarkStart w:name="z27" w:id="16"/>
    <w:p>
      <w:pPr>
        <w:spacing w:after="0"/>
        <w:ind w:left="0"/>
        <w:jc w:val="both"/>
      </w:pPr>
      <w:r>
        <w:rPr>
          <w:rFonts w:ascii="Times New Roman"/>
          <w:b w:val="false"/>
          <w:i w:val="false"/>
          <w:color w:val="000000"/>
          <w:sz w:val="28"/>
        </w:rPr>
        <w:t xml:space="preserve">
      3) проходит оценку компетентности в соответствии с требованиями параграфов 4, 5 </w:t>
      </w:r>
      <w:r>
        <w:rPr>
          <w:rFonts w:ascii="Times New Roman"/>
          <w:b w:val="false"/>
          <w:i w:val="false"/>
          <w:color w:val="000000"/>
          <w:sz w:val="28"/>
        </w:rPr>
        <w:t>главы 16</w:t>
      </w:r>
      <w:r>
        <w:rPr>
          <w:rFonts w:ascii="Times New Roman"/>
          <w:b w:val="false"/>
          <w:i w:val="false"/>
          <w:color w:val="000000"/>
          <w:sz w:val="28"/>
        </w:rPr>
        <w:t xml:space="preserve"> настоящих Типовых программ.</w:t>
      </w:r>
    </w:p>
    <w:bookmarkEnd w:id="16"/>
    <w:bookmarkStart w:name="z28" w:id="17"/>
    <w:p>
      <w:pPr>
        <w:spacing w:after="0"/>
        <w:ind w:left="0"/>
        <w:jc w:val="both"/>
      </w:pPr>
      <w:r>
        <w:rPr>
          <w:rFonts w:ascii="Times New Roman"/>
          <w:b w:val="false"/>
          <w:i w:val="false"/>
          <w:color w:val="000000"/>
          <w:sz w:val="28"/>
        </w:rPr>
        <w:t>
      310. Для продления сертификата инструктора по типу вертолета (TRI (Н)) или воздушного судна с системой увеличения подъемной силы (TRI (PL)) заявитель в течение срока действия сертификата TRI выполняет 2 из следующих 3 требований:</w:t>
      </w:r>
    </w:p>
    <w:bookmarkEnd w:id="17"/>
    <w:bookmarkStart w:name="z29" w:id="18"/>
    <w:p>
      <w:pPr>
        <w:spacing w:after="0"/>
        <w:ind w:left="0"/>
        <w:jc w:val="both"/>
      </w:pPr>
      <w:r>
        <w:rPr>
          <w:rFonts w:ascii="Times New Roman"/>
          <w:b w:val="false"/>
          <w:i w:val="false"/>
          <w:color w:val="000000"/>
          <w:sz w:val="28"/>
        </w:rPr>
        <w:t>
      1) имеет налет 50 часов по программе летной подготовки на каждом из типов воздушных судов, для которых предусмотрены учебные программы или тренажере FSTD, соответствующего типа, из которых не менее 15 часов налета в течение 12 месяцев, предшествующих дате истечения срока действия сертификата TRI.</w:t>
      </w:r>
    </w:p>
    <w:bookmarkEnd w:id="18"/>
    <w:bookmarkStart w:name="z30" w:id="19"/>
    <w:p>
      <w:pPr>
        <w:spacing w:after="0"/>
        <w:ind w:left="0"/>
        <w:jc w:val="both"/>
      </w:pPr>
      <w:r>
        <w:rPr>
          <w:rFonts w:ascii="Times New Roman"/>
          <w:b w:val="false"/>
          <w:i w:val="false"/>
          <w:color w:val="000000"/>
          <w:sz w:val="28"/>
        </w:rPr>
        <w:t>
      Для инструктора TRI (PL) эти часы летной подготовки выполняются в качестве экзаменатора TRI или типа (TRE) или инструктора по пилотажным тренажерам SFI или экзаменатора (SFE);</w:t>
      </w:r>
    </w:p>
    <w:bookmarkEnd w:id="19"/>
    <w:bookmarkStart w:name="z31" w:id="20"/>
    <w:p>
      <w:pPr>
        <w:spacing w:after="0"/>
        <w:ind w:left="0"/>
        <w:jc w:val="both"/>
      </w:pPr>
      <w:r>
        <w:rPr>
          <w:rFonts w:ascii="Times New Roman"/>
          <w:b w:val="false"/>
          <w:i w:val="false"/>
          <w:color w:val="000000"/>
          <w:sz w:val="28"/>
        </w:rPr>
        <w:t>
      2) проходит переподготовку инструкторов в качестве TRI в сертифицированном (признанном) уполномоченной организацией AУЦ;</w:t>
      </w:r>
    </w:p>
    <w:bookmarkEnd w:id="20"/>
    <w:bookmarkStart w:name="z32" w:id="21"/>
    <w:p>
      <w:pPr>
        <w:spacing w:after="0"/>
        <w:ind w:left="0"/>
        <w:jc w:val="both"/>
      </w:pPr>
      <w:r>
        <w:rPr>
          <w:rFonts w:ascii="Times New Roman"/>
          <w:b w:val="false"/>
          <w:i w:val="false"/>
          <w:color w:val="000000"/>
          <w:sz w:val="28"/>
        </w:rPr>
        <w:t xml:space="preserve">
      3) проходит оценку компетентности по поддержанию профессионального уровня в соответствии с требованиями параграфов 4, 5 </w:t>
      </w:r>
      <w:r>
        <w:rPr>
          <w:rFonts w:ascii="Times New Roman"/>
          <w:b w:val="false"/>
          <w:i w:val="false"/>
          <w:color w:val="000000"/>
          <w:sz w:val="28"/>
        </w:rPr>
        <w:t>главы 16</w:t>
      </w:r>
      <w:r>
        <w:rPr>
          <w:rFonts w:ascii="Times New Roman"/>
          <w:b w:val="false"/>
          <w:i w:val="false"/>
          <w:color w:val="000000"/>
          <w:sz w:val="28"/>
        </w:rPr>
        <w:t xml:space="preserve"> настоящих Типовых программ.";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411</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"411. Поддержание профессионального уровня специалистов по АНИ производится в авиационных учебных центрах и (или) организациях гражданской авиации не реже одного раза в три года согласно программам, включающим практическую и теоретическую подготовку, связанную с процессом обеспечения аэронавигационной информации.";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419</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"419. Поддержание профессионального уровня проектировщиков аэронавигационных процедур проводится не реже одного раза в три года.</w:t>
      </w:r>
    </w:p>
    <w:bookmarkEnd w:id="23"/>
    <w:bookmarkStart w:name="z37" w:id="24"/>
    <w:p>
      <w:pPr>
        <w:spacing w:after="0"/>
        <w:ind w:left="0"/>
        <w:jc w:val="both"/>
      </w:pPr>
      <w:r>
        <w:rPr>
          <w:rFonts w:ascii="Times New Roman"/>
          <w:b w:val="false"/>
          <w:i w:val="false"/>
          <w:color w:val="000000"/>
          <w:sz w:val="28"/>
        </w:rPr>
        <w:t>
      Программы поддержания профессионального уровня проектировщиков летных процедур и картографии включают практическую и теоретическую подготовку, связанную с процессом разработки схем полетов по приборам и картографией.";</w:t>
      </w:r>
    </w:p>
    <w:bookmarkEnd w:id="24"/>
    <w:bookmarkStart w:name="z38" w:id="25"/>
    <w:p>
      <w:pPr>
        <w:spacing w:after="0"/>
        <w:ind w:left="0"/>
        <w:jc w:val="both"/>
      </w:pPr>
      <w:r>
        <w:rPr>
          <w:rFonts w:ascii="Times New Roman"/>
          <w:b w:val="false"/>
          <w:i w:val="false"/>
          <w:color w:val="000000"/>
          <w:sz w:val="28"/>
        </w:rPr>
        <w:t>
      дополнить главами 20-1 и 20-2 следующего содержания:</w:t>
      </w:r>
    </w:p>
    <w:bookmarkEnd w:id="25"/>
    <w:bookmarkStart w:name="z39" w:id="26"/>
    <w:p>
      <w:pPr>
        <w:spacing w:after="0"/>
        <w:ind w:left="0"/>
        <w:jc w:val="both"/>
      </w:pPr>
      <w:r>
        <w:rPr>
          <w:rFonts w:ascii="Times New Roman"/>
          <w:b w:val="false"/>
          <w:i w:val="false"/>
          <w:color w:val="000000"/>
          <w:sz w:val="28"/>
        </w:rPr>
        <w:t>
      "Глава 20-1. Переподготовка и поддержание профессионального уровня экзаменаторов по летным экипажам.</w:t>
      </w:r>
    </w:p>
    <w:bookmarkEnd w:id="26"/>
    <w:bookmarkStart w:name="z40" w:id="27"/>
    <w:p>
      <w:pPr>
        <w:spacing w:after="0"/>
        <w:ind w:left="0"/>
        <w:jc w:val="both"/>
      </w:pPr>
      <w:r>
        <w:rPr>
          <w:rFonts w:ascii="Times New Roman"/>
          <w:b w:val="false"/>
          <w:i w:val="false"/>
          <w:color w:val="000000"/>
          <w:sz w:val="28"/>
        </w:rPr>
        <w:t>
      419-1. Профессиональная подготовка экзаменаторов по летным экипажам осуществляется с целью обеспечения соответствия требованиям, предъявляемым к физическим лицам, назначаемым уполномоченной организацией для определения уровня квалификации авиационного персонала.</w:t>
      </w:r>
    </w:p>
    <w:bookmarkEnd w:id="27"/>
    <w:bookmarkStart w:name="z41" w:id="28"/>
    <w:p>
      <w:pPr>
        <w:spacing w:after="0"/>
        <w:ind w:left="0"/>
        <w:jc w:val="both"/>
      </w:pPr>
      <w:r>
        <w:rPr>
          <w:rFonts w:ascii="Times New Roman"/>
          <w:b w:val="false"/>
          <w:i w:val="false"/>
          <w:color w:val="000000"/>
          <w:sz w:val="28"/>
        </w:rPr>
        <w:t>
      419-2. Профессиональная подготовка экзаменаторов по летным экипажам реализуется как переподготовка держателей свидетельства членов летного экипажа, не имеющих данную квалификацию, и поддержание профессионального уровня назначенных уполномоченной организацией экзаменаторов по летным экипажам.</w:t>
      </w:r>
    </w:p>
    <w:bookmarkEnd w:id="28"/>
    <w:bookmarkStart w:name="z42" w:id="29"/>
    <w:p>
      <w:pPr>
        <w:spacing w:after="0"/>
        <w:ind w:left="0"/>
        <w:jc w:val="both"/>
      </w:pPr>
      <w:r>
        <w:rPr>
          <w:rFonts w:ascii="Times New Roman"/>
          <w:b w:val="false"/>
          <w:i w:val="false"/>
          <w:color w:val="000000"/>
          <w:sz w:val="28"/>
        </w:rPr>
        <w:t>
      419-3. Переподготовка производится для лиц, имеющих:</w:t>
      </w:r>
    </w:p>
    <w:bookmarkEnd w:id="29"/>
    <w:bookmarkStart w:name="z43" w:id="30"/>
    <w:p>
      <w:pPr>
        <w:spacing w:after="0"/>
        <w:ind w:left="0"/>
        <w:jc w:val="both"/>
      </w:pPr>
      <w:r>
        <w:rPr>
          <w:rFonts w:ascii="Times New Roman"/>
          <w:b w:val="false"/>
          <w:i w:val="false"/>
          <w:color w:val="000000"/>
          <w:sz w:val="28"/>
        </w:rPr>
        <w:t>
      1) действующую специальную отметку пилота-инструктора;</w:t>
      </w:r>
    </w:p>
    <w:bookmarkEnd w:id="30"/>
    <w:bookmarkStart w:name="z44" w:id="31"/>
    <w:p>
      <w:pPr>
        <w:spacing w:after="0"/>
        <w:ind w:left="0"/>
        <w:jc w:val="both"/>
      </w:pPr>
      <w:r>
        <w:rPr>
          <w:rFonts w:ascii="Times New Roman"/>
          <w:b w:val="false"/>
          <w:i w:val="false"/>
          <w:color w:val="000000"/>
          <w:sz w:val="28"/>
        </w:rPr>
        <w:t>
      2) непрерываемый стаж работы в качестве пилота–инструктора в период, предшествующий обучению, не менее 3-х лет.</w:t>
      </w:r>
    </w:p>
    <w:bookmarkEnd w:id="31"/>
    <w:bookmarkStart w:name="z45" w:id="32"/>
    <w:p>
      <w:pPr>
        <w:spacing w:after="0"/>
        <w:ind w:left="0"/>
        <w:jc w:val="both"/>
      </w:pPr>
      <w:r>
        <w:rPr>
          <w:rFonts w:ascii="Times New Roman"/>
          <w:b w:val="false"/>
          <w:i w:val="false"/>
          <w:color w:val="000000"/>
          <w:sz w:val="28"/>
        </w:rPr>
        <w:t xml:space="preserve">
      419-4. Переподготовка производится в том числе, для лиц, ранее проходивших данное обучение, но не осуществлявших деятельность в качестве экзаменатора по летным экипажам, либо не назначенных уполномоченной организацией, в качестве экзаменатора по летным экипажам в течение 5 лет с даты окончания обучения. </w:t>
      </w:r>
    </w:p>
    <w:bookmarkEnd w:id="32"/>
    <w:bookmarkStart w:name="z46" w:id="33"/>
    <w:p>
      <w:pPr>
        <w:spacing w:after="0"/>
        <w:ind w:left="0"/>
        <w:jc w:val="both"/>
      </w:pPr>
      <w:r>
        <w:rPr>
          <w:rFonts w:ascii="Times New Roman"/>
          <w:b w:val="false"/>
          <w:i w:val="false"/>
          <w:color w:val="000000"/>
          <w:sz w:val="28"/>
        </w:rPr>
        <w:t>
      419-5. Переподготовка реализуется в соответствии с направлениями, указанными в приложении 113 к настоящим Типовым программам. Общий объем программы обеспечивает не менее 28 учебных часов.</w:t>
      </w:r>
    </w:p>
    <w:bookmarkEnd w:id="33"/>
    <w:bookmarkStart w:name="z47" w:id="34"/>
    <w:p>
      <w:pPr>
        <w:spacing w:after="0"/>
        <w:ind w:left="0"/>
        <w:jc w:val="both"/>
      </w:pPr>
      <w:r>
        <w:rPr>
          <w:rFonts w:ascii="Times New Roman"/>
          <w:b w:val="false"/>
          <w:i w:val="false"/>
          <w:color w:val="000000"/>
          <w:sz w:val="28"/>
        </w:rPr>
        <w:t>
      419-6. Поддержание профессионального уровня экзаменаторов по летным экипажам включает теоретическую подготовку по направлениям программы переподготовки в объеме не менее 14 часов.</w:t>
      </w:r>
    </w:p>
    <w:bookmarkEnd w:id="34"/>
    <w:bookmarkStart w:name="z48" w:id="35"/>
    <w:p>
      <w:pPr>
        <w:spacing w:after="0"/>
        <w:ind w:left="0"/>
        <w:jc w:val="both"/>
      </w:pPr>
      <w:r>
        <w:rPr>
          <w:rFonts w:ascii="Times New Roman"/>
          <w:b w:val="false"/>
          <w:i w:val="false"/>
          <w:color w:val="000000"/>
          <w:sz w:val="28"/>
        </w:rPr>
        <w:t>
      419-7. Периодичность поддержания профессионального уровня экзаменаторов по летным экипажам устанавливается не реже 1 раза в 3 года.</w:t>
      </w:r>
    </w:p>
    <w:bookmarkEnd w:id="35"/>
    <w:bookmarkStart w:name="z49" w:id="36"/>
    <w:p>
      <w:pPr>
        <w:spacing w:after="0"/>
        <w:ind w:left="0"/>
        <w:jc w:val="both"/>
      </w:pPr>
      <w:r>
        <w:rPr>
          <w:rFonts w:ascii="Times New Roman"/>
          <w:b w:val="false"/>
          <w:i w:val="false"/>
          <w:color w:val="000000"/>
          <w:sz w:val="28"/>
        </w:rPr>
        <w:t>
      Глава 20-2. Переподготовка и поддержание профессионального уровня экзаменатора и оценщика по техническому обслуживанию воздушного судна.</w:t>
      </w:r>
    </w:p>
    <w:bookmarkEnd w:id="36"/>
    <w:bookmarkStart w:name="z50" w:id="37"/>
    <w:p>
      <w:pPr>
        <w:spacing w:after="0"/>
        <w:ind w:left="0"/>
        <w:jc w:val="both"/>
      </w:pPr>
      <w:r>
        <w:rPr>
          <w:rFonts w:ascii="Times New Roman"/>
          <w:b w:val="false"/>
          <w:i w:val="false"/>
          <w:color w:val="000000"/>
          <w:sz w:val="28"/>
        </w:rPr>
        <w:t>
      419-8. Профессиональная подготовка экзаменатора и (или) оценщика по ТО ВС осуществляется с целью обеспечения соответствия требованиям, предъявляемым к физическим лицам, назначаемым уполномоченной организацией для определения уровня квалификации персонала по ТО ВС.</w:t>
      </w:r>
    </w:p>
    <w:bookmarkEnd w:id="37"/>
    <w:bookmarkStart w:name="z51" w:id="38"/>
    <w:p>
      <w:pPr>
        <w:spacing w:after="0"/>
        <w:ind w:left="0"/>
        <w:jc w:val="both"/>
      </w:pPr>
      <w:r>
        <w:rPr>
          <w:rFonts w:ascii="Times New Roman"/>
          <w:b w:val="false"/>
          <w:i w:val="false"/>
          <w:color w:val="000000"/>
          <w:sz w:val="28"/>
        </w:rPr>
        <w:t xml:space="preserve">
      419-9. Переподготовка производится в том числе для лиц, ранее проходивших данное обучение, но не осуществлявших деятельность в качестве экзаменатора или оценщика по ТО ВС, либо не назначенных уполномоченной организацией в качестве экзаменатора или оценщика по ТО ВС в течение 5 лет с даты окончания обучения. </w:t>
      </w:r>
    </w:p>
    <w:bookmarkEnd w:id="38"/>
    <w:bookmarkStart w:name="z52" w:id="39"/>
    <w:p>
      <w:pPr>
        <w:spacing w:after="0"/>
        <w:ind w:left="0"/>
        <w:jc w:val="both"/>
      </w:pPr>
      <w:r>
        <w:rPr>
          <w:rFonts w:ascii="Times New Roman"/>
          <w:b w:val="false"/>
          <w:i w:val="false"/>
          <w:color w:val="000000"/>
          <w:sz w:val="28"/>
        </w:rPr>
        <w:t>
      419-10. Переподготовка реализуется в соответствии с направлениями, указанными в приложении 114 к настоящим Типовым программам. Общий объем программы обеспечивает не менее 12 учебных часов.</w:t>
      </w:r>
    </w:p>
    <w:bookmarkEnd w:id="39"/>
    <w:bookmarkStart w:name="z53" w:id="40"/>
    <w:p>
      <w:pPr>
        <w:spacing w:after="0"/>
        <w:ind w:left="0"/>
        <w:jc w:val="both"/>
      </w:pPr>
      <w:r>
        <w:rPr>
          <w:rFonts w:ascii="Times New Roman"/>
          <w:b w:val="false"/>
          <w:i w:val="false"/>
          <w:color w:val="000000"/>
          <w:sz w:val="28"/>
        </w:rPr>
        <w:t>
      419-11. Поддержание профессионального уровня экзаменатора или оценщика по ТО ВС включает теоретическую подготовку по направлениям программы переподготовки в объеме не менее 6 часов.</w:t>
      </w:r>
    </w:p>
    <w:bookmarkEnd w:id="40"/>
    <w:bookmarkStart w:name="z54" w:id="41"/>
    <w:p>
      <w:pPr>
        <w:spacing w:after="0"/>
        <w:ind w:left="0"/>
        <w:jc w:val="both"/>
      </w:pPr>
      <w:r>
        <w:rPr>
          <w:rFonts w:ascii="Times New Roman"/>
          <w:b w:val="false"/>
          <w:i w:val="false"/>
          <w:color w:val="000000"/>
          <w:sz w:val="28"/>
        </w:rPr>
        <w:t>
      419-12. Периодичность поддержания профессионального уровня экзаменатора и оценщика по ТО ВС устанавливается не реже 1 раза в 3 года.";</w:t>
      </w:r>
    </w:p>
    <w:bookmarkEnd w:id="41"/>
    <w:bookmarkStart w:name="z55" w:id="42"/>
    <w:p>
      <w:pPr>
        <w:spacing w:after="0"/>
        <w:ind w:left="0"/>
        <w:jc w:val="both"/>
      </w:pPr>
      <w:r>
        <w:rPr>
          <w:rFonts w:ascii="Times New Roman"/>
          <w:b w:val="false"/>
          <w:i w:val="false"/>
          <w:color w:val="000000"/>
          <w:sz w:val="28"/>
        </w:rPr>
        <w:t>
      дополнить пунктом 465-1 следующего содержания:</w:t>
      </w:r>
    </w:p>
    <w:bookmarkEnd w:id="42"/>
    <w:bookmarkStart w:name="z56" w:id="43"/>
    <w:p>
      <w:pPr>
        <w:spacing w:after="0"/>
        <w:ind w:left="0"/>
        <w:jc w:val="both"/>
      </w:pPr>
      <w:r>
        <w:rPr>
          <w:rFonts w:ascii="Times New Roman"/>
          <w:b w:val="false"/>
          <w:i w:val="false"/>
          <w:color w:val="000000"/>
          <w:sz w:val="28"/>
        </w:rPr>
        <w:t>
      "465-1. В программу практической подготовки полетного диспетчера включается ознакомительный полет в кабине экипажа воздушного судна на одном из маршрутов, выполняемых эксплуатантом. Ознакомительный полет выполняется не реже одного раза в 12 месяцев.";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557</w:t>
      </w:r>
      <w:r>
        <w:rPr>
          <w:rFonts w:ascii="Times New Roman"/>
          <w:b w:val="false"/>
          <w:i w:val="false"/>
          <w:color w:val="000000"/>
          <w:sz w:val="28"/>
        </w:rPr>
        <w:t xml:space="preserve"> изложить в следующей редакции:</w:t>
      </w:r>
    </w:p>
    <w:bookmarkStart w:name="z58" w:id="44"/>
    <w:p>
      <w:pPr>
        <w:spacing w:after="0"/>
        <w:ind w:left="0"/>
        <w:jc w:val="both"/>
      </w:pPr>
      <w:r>
        <w:rPr>
          <w:rFonts w:ascii="Times New Roman"/>
          <w:b w:val="false"/>
          <w:i w:val="false"/>
          <w:color w:val="000000"/>
          <w:sz w:val="28"/>
        </w:rPr>
        <w:t>
      "557. Для руководителей организаций гражданской авиации, имеющих авиационное образование, обучение в объеме настоящих Типовых программ не является обязательным за исключением подготовки в области СУБП организации.";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611</w:t>
      </w:r>
      <w:r>
        <w:rPr>
          <w:rFonts w:ascii="Times New Roman"/>
          <w:b w:val="false"/>
          <w:i w:val="false"/>
          <w:color w:val="000000"/>
          <w:sz w:val="28"/>
        </w:rPr>
        <w:t xml:space="preserve"> изложить в следующей редакции:</w:t>
      </w:r>
    </w:p>
    <w:bookmarkStart w:name="z60" w:id="45"/>
    <w:p>
      <w:pPr>
        <w:spacing w:after="0"/>
        <w:ind w:left="0"/>
        <w:jc w:val="both"/>
      </w:pPr>
      <w:r>
        <w:rPr>
          <w:rFonts w:ascii="Times New Roman"/>
          <w:b w:val="false"/>
          <w:i w:val="false"/>
          <w:color w:val="000000"/>
          <w:sz w:val="28"/>
        </w:rPr>
        <w:t xml:space="preserve">
      "611.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Закона профессиональная подготовка авиационного персонала состоит из:</w:t>
      </w:r>
    </w:p>
    <w:bookmarkEnd w:id="45"/>
    <w:bookmarkStart w:name="z61" w:id="46"/>
    <w:p>
      <w:pPr>
        <w:spacing w:after="0"/>
        <w:ind w:left="0"/>
        <w:jc w:val="both"/>
      </w:pPr>
      <w:r>
        <w:rPr>
          <w:rFonts w:ascii="Times New Roman"/>
          <w:b w:val="false"/>
          <w:i w:val="false"/>
          <w:color w:val="000000"/>
          <w:sz w:val="28"/>
        </w:rPr>
        <w:t>
      1) первоначальной подготовки, включающей в себя следующие обязательные модули:</w:t>
      </w:r>
    </w:p>
    <w:bookmarkEnd w:id="46"/>
    <w:bookmarkStart w:name="z62" w:id="47"/>
    <w:p>
      <w:pPr>
        <w:spacing w:after="0"/>
        <w:ind w:left="0"/>
        <w:jc w:val="both"/>
      </w:pPr>
      <w:r>
        <w:rPr>
          <w:rFonts w:ascii="Times New Roman"/>
          <w:b w:val="false"/>
          <w:i w:val="false"/>
          <w:color w:val="000000"/>
          <w:sz w:val="28"/>
        </w:rPr>
        <w:t>
      авиационная ознакомительная подготовка;</w:t>
      </w:r>
    </w:p>
    <w:bookmarkEnd w:id="47"/>
    <w:bookmarkStart w:name="z63" w:id="48"/>
    <w:p>
      <w:pPr>
        <w:spacing w:after="0"/>
        <w:ind w:left="0"/>
        <w:jc w:val="both"/>
      </w:pPr>
      <w:r>
        <w:rPr>
          <w:rFonts w:ascii="Times New Roman"/>
          <w:b w:val="false"/>
          <w:i w:val="false"/>
          <w:color w:val="000000"/>
          <w:sz w:val="28"/>
        </w:rPr>
        <w:t>
      задачи членов кабинного экипажа;</w:t>
      </w:r>
    </w:p>
    <w:bookmarkEnd w:id="48"/>
    <w:bookmarkStart w:name="z64" w:id="49"/>
    <w:p>
      <w:pPr>
        <w:spacing w:after="0"/>
        <w:ind w:left="0"/>
        <w:jc w:val="both"/>
      </w:pPr>
      <w:r>
        <w:rPr>
          <w:rFonts w:ascii="Times New Roman"/>
          <w:b w:val="false"/>
          <w:i w:val="false"/>
          <w:color w:val="000000"/>
          <w:sz w:val="28"/>
        </w:rPr>
        <w:t>
      нормальные, нештатные и аварийные процедуры;</w:t>
      </w:r>
    </w:p>
    <w:bookmarkEnd w:id="49"/>
    <w:bookmarkStart w:name="z65" w:id="50"/>
    <w:p>
      <w:pPr>
        <w:spacing w:after="0"/>
        <w:ind w:left="0"/>
        <w:jc w:val="both"/>
      </w:pPr>
      <w:r>
        <w:rPr>
          <w:rFonts w:ascii="Times New Roman"/>
          <w:b w:val="false"/>
          <w:i w:val="false"/>
          <w:color w:val="000000"/>
          <w:sz w:val="28"/>
        </w:rPr>
        <w:t>
      подготовка с учетом типа, модификаций воздушного судна и подготовка эксплуатанта;</w:t>
      </w:r>
    </w:p>
    <w:bookmarkEnd w:id="50"/>
    <w:bookmarkStart w:name="z66" w:id="51"/>
    <w:p>
      <w:pPr>
        <w:spacing w:after="0"/>
        <w:ind w:left="0"/>
        <w:jc w:val="both"/>
      </w:pPr>
      <w:r>
        <w:rPr>
          <w:rFonts w:ascii="Times New Roman"/>
          <w:b w:val="false"/>
          <w:i w:val="false"/>
          <w:color w:val="000000"/>
          <w:sz w:val="28"/>
        </w:rPr>
        <w:t>
      опасные грузы;</w:t>
      </w:r>
    </w:p>
    <w:bookmarkEnd w:id="51"/>
    <w:bookmarkStart w:name="z67" w:id="52"/>
    <w:p>
      <w:pPr>
        <w:spacing w:after="0"/>
        <w:ind w:left="0"/>
        <w:jc w:val="both"/>
      </w:pPr>
      <w:r>
        <w:rPr>
          <w:rFonts w:ascii="Times New Roman"/>
          <w:b w:val="false"/>
          <w:i w:val="false"/>
          <w:color w:val="000000"/>
          <w:sz w:val="28"/>
        </w:rPr>
        <w:t>
      возможности человека;</w:t>
      </w:r>
    </w:p>
    <w:bookmarkEnd w:id="52"/>
    <w:bookmarkStart w:name="z68" w:id="53"/>
    <w:p>
      <w:pPr>
        <w:spacing w:after="0"/>
        <w:ind w:left="0"/>
        <w:jc w:val="both"/>
      </w:pPr>
      <w:r>
        <w:rPr>
          <w:rFonts w:ascii="Times New Roman"/>
          <w:b w:val="false"/>
          <w:i w:val="false"/>
          <w:color w:val="000000"/>
          <w:sz w:val="28"/>
        </w:rPr>
        <w:t>
      охрана здоровья, санитария в кабине, оказание первой помощи;</w:t>
      </w:r>
    </w:p>
    <w:bookmarkEnd w:id="53"/>
    <w:bookmarkStart w:name="z69" w:id="54"/>
    <w:p>
      <w:pPr>
        <w:spacing w:after="0"/>
        <w:ind w:left="0"/>
        <w:jc w:val="both"/>
      </w:pPr>
      <w:r>
        <w:rPr>
          <w:rFonts w:ascii="Times New Roman"/>
          <w:b w:val="false"/>
          <w:i w:val="false"/>
          <w:color w:val="000000"/>
          <w:sz w:val="28"/>
        </w:rPr>
        <w:t>
      авиационная безопасность;</w:t>
      </w:r>
    </w:p>
    <w:bookmarkEnd w:id="54"/>
    <w:bookmarkStart w:name="z70" w:id="55"/>
    <w:p>
      <w:pPr>
        <w:spacing w:after="0"/>
        <w:ind w:left="0"/>
        <w:jc w:val="both"/>
      </w:pPr>
      <w:r>
        <w:rPr>
          <w:rFonts w:ascii="Times New Roman"/>
          <w:b w:val="false"/>
          <w:i w:val="false"/>
          <w:color w:val="000000"/>
          <w:sz w:val="28"/>
        </w:rPr>
        <w:t>
      определение торговли людьми и реагирование на нее.</w:t>
      </w:r>
    </w:p>
    <w:bookmarkEnd w:id="55"/>
    <w:bookmarkStart w:name="z71" w:id="56"/>
    <w:p>
      <w:pPr>
        <w:spacing w:after="0"/>
        <w:ind w:left="0"/>
        <w:jc w:val="both"/>
      </w:pPr>
      <w:r>
        <w:rPr>
          <w:rFonts w:ascii="Times New Roman"/>
          <w:b w:val="false"/>
          <w:i w:val="false"/>
          <w:color w:val="000000"/>
          <w:sz w:val="28"/>
        </w:rPr>
        <w:t>
      2) переподготовки на тип ВС, состоящей из: подготовки с учетом типа ВС, с учетом модификаций (если применимо) и подготовки эксплуатанта;</w:t>
      </w:r>
    </w:p>
    <w:bookmarkEnd w:id="56"/>
    <w:bookmarkStart w:name="z72" w:id="57"/>
    <w:p>
      <w:pPr>
        <w:spacing w:after="0"/>
        <w:ind w:left="0"/>
        <w:jc w:val="both"/>
      </w:pPr>
      <w:r>
        <w:rPr>
          <w:rFonts w:ascii="Times New Roman"/>
          <w:b w:val="false"/>
          <w:i w:val="false"/>
          <w:color w:val="000000"/>
          <w:sz w:val="28"/>
        </w:rPr>
        <w:t>
      3) посещения воздушного судна;</w:t>
      </w:r>
    </w:p>
    <w:bookmarkEnd w:id="57"/>
    <w:bookmarkStart w:name="z73" w:id="58"/>
    <w:p>
      <w:pPr>
        <w:spacing w:after="0"/>
        <w:ind w:left="0"/>
        <w:jc w:val="both"/>
      </w:pPr>
      <w:r>
        <w:rPr>
          <w:rFonts w:ascii="Times New Roman"/>
          <w:b w:val="false"/>
          <w:i w:val="false"/>
          <w:color w:val="000000"/>
          <w:sz w:val="28"/>
        </w:rPr>
        <w:t>
      4) ознакомительного полета;</w:t>
      </w:r>
    </w:p>
    <w:bookmarkEnd w:id="58"/>
    <w:bookmarkStart w:name="z74" w:id="59"/>
    <w:p>
      <w:pPr>
        <w:spacing w:after="0"/>
        <w:ind w:left="0"/>
        <w:jc w:val="both"/>
      </w:pPr>
      <w:r>
        <w:rPr>
          <w:rFonts w:ascii="Times New Roman"/>
          <w:b w:val="false"/>
          <w:i w:val="false"/>
          <w:color w:val="000000"/>
          <w:sz w:val="28"/>
        </w:rPr>
        <w:t>
      5) поддержания профессионального уровня, состоящего из ежегодной и трехгодичной периодичной переподготовки;</w:t>
      </w:r>
    </w:p>
    <w:bookmarkEnd w:id="59"/>
    <w:bookmarkStart w:name="z75" w:id="60"/>
    <w:p>
      <w:pPr>
        <w:spacing w:after="0"/>
        <w:ind w:left="0"/>
        <w:jc w:val="both"/>
      </w:pPr>
      <w:r>
        <w:rPr>
          <w:rFonts w:ascii="Times New Roman"/>
          <w:b w:val="false"/>
          <w:i w:val="false"/>
          <w:color w:val="000000"/>
          <w:sz w:val="28"/>
        </w:rPr>
        <w:t>
      6) переаттестационной подготовки.";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674</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"674. Ознакомительный полет включает следующее:</w:t>
      </w:r>
    </w:p>
    <w:bookmarkEnd w:id="61"/>
    <w:bookmarkStart w:name="z78" w:id="62"/>
    <w:p>
      <w:pPr>
        <w:spacing w:after="0"/>
        <w:ind w:left="0"/>
        <w:jc w:val="both"/>
      </w:pPr>
      <w:r>
        <w:rPr>
          <w:rFonts w:ascii="Times New Roman"/>
          <w:b w:val="false"/>
          <w:i w:val="false"/>
          <w:color w:val="000000"/>
          <w:sz w:val="28"/>
        </w:rPr>
        <w:t>
      1) задачи кабинного экипажа, установленные эксплуатантом, включающие, в числе прочего:</w:t>
      </w:r>
    </w:p>
    <w:bookmarkEnd w:id="62"/>
    <w:bookmarkStart w:name="z79" w:id="63"/>
    <w:p>
      <w:pPr>
        <w:spacing w:after="0"/>
        <w:ind w:left="0"/>
        <w:jc w:val="both"/>
      </w:pPr>
      <w:r>
        <w:rPr>
          <w:rFonts w:ascii="Times New Roman"/>
          <w:b w:val="false"/>
          <w:i w:val="false"/>
          <w:color w:val="000000"/>
          <w:sz w:val="28"/>
        </w:rPr>
        <w:t>
      предполетные и послеполетные задачи (например, участие в брифингах, выполнение предполетных проверок, рассмотрение документации);</w:t>
      </w:r>
    </w:p>
    <w:bookmarkEnd w:id="63"/>
    <w:bookmarkStart w:name="z80" w:id="64"/>
    <w:p>
      <w:pPr>
        <w:spacing w:after="0"/>
        <w:ind w:left="0"/>
        <w:jc w:val="both"/>
      </w:pPr>
      <w:r>
        <w:rPr>
          <w:rFonts w:ascii="Times New Roman"/>
          <w:b w:val="false"/>
          <w:i w:val="false"/>
          <w:color w:val="000000"/>
          <w:sz w:val="28"/>
        </w:rPr>
        <w:t>
      рассмотрение нештатных и аварийных ситуаций, соответствующих процедур и аварийно-спасательного оборудования; и процедуры обеспечения безопасности полетов и авиационной безопасности в нормальных условиях.</w:t>
      </w:r>
    </w:p>
    <w:bookmarkEnd w:id="64"/>
    <w:bookmarkStart w:name="z81" w:id="65"/>
    <w:p>
      <w:pPr>
        <w:spacing w:after="0"/>
        <w:ind w:left="0"/>
        <w:jc w:val="both"/>
      </w:pPr>
      <w:r>
        <w:rPr>
          <w:rFonts w:ascii="Times New Roman"/>
          <w:b w:val="false"/>
          <w:i w:val="false"/>
          <w:color w:val="000000"/>
          <w:sz w:val="28"/>
        </w:rPr>
        <w:t xml:space="preserve">
      2) рабочие места членов кабинного экипажа при взлете и посадке (т. е. расположение кресел), для лиц, проводящих ознакомительный полет, и для стажеров кабинного экипажа; </w:t>
      </w:r>
    </w:p>
    <w:bookmarkEnd w:id="65"/>
    <w:bookmarkStart w:name="z82" w:id="66"/>
    <w:p>
      <w:pPr>
        <w:spacing w:after="0"/>
        <w:ind w:left="0"/>
        <w:jc w:val="both"/>
      </w:pPr>
      <w:r>
        <w:rPr>
          <w:rFonts w:ascii="Times New Roman"/>
          <w:b w:val="false"/>
          <w:i w:val="false"/>
          <w:color w:val="000000"/>
          <w:sz w:val="28"/>
        </w:rPr>
        <w:t>
      3) процедуры переговоров членов экипажа (включая использование внутренней телефонной связи и системы общей связи).";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676</w:t>
      </w:r>
      <w:r>
        <w:rPr>
          <w:rFonts w:ascii="Times New Roman"/>
          <w:b w:val="false"/>
          <w:i w:val="false"/>
          <w:color w:val="000000"/>
          <w:sz w:val="28"/>
        </w:rPr>
        <w:t xml:space="preserve"> и </w:t>
      </w:r>
      <w:r>
        <w:rPr>
          <w:rFonts w:ascii="Times New Roman"/>
          <w:b w:val="false"/>
          <w:i w:val="false"/>
          <w:color w:val="000000"/>
          <w:sz w:val="28"/>
        </w:rPr>
        <w:t>677</w:t>
      </w:r>
      <w:r>
        <w:rPr>
          <w:rFonts w:ascii="Times New Roman"/>
          <w:b w:val="false"/>
          <w:i w:val="false"/>
          <w:color w:val="000000"/>
          <w:sz w:val="28"/>
        </w:rPr>
        <w:t xml:space="preserve"> изложить в следующей редакции:</w:t>
      </w:r>
    </w:p>
    <w:bookmarkStart w:name="z84" w:id="67"/>
    <w:p>
      <w:pPr>
        <w:spacing w:after="0"/>
        <w:ind w:left="0"/>
        <w:jc w:val="both"/>
      </w:pPr>
      <w:r>
        <w:rPr>
          <w:rFonts w:ascii="Times New Roman"/>
          <w:b w:val="false"/>
          <w:i w:val="false"/>
          <w:color w:val="000000"/>
          <w:sz w:val="28"/>
        </w:rPr>
        <w:t xml:space="preserve">
      "676. Стажировка проводится на основании приказа руководителя подразделения, которым за каждым стажером закрепляется руководитель стажировки (инструктор), определяется цель, объект, сроки начала и окончания. </w:t>
      </w:r>
    </w:p>
    <w:bookmarkEnd w:id="67"/>
    <w:bookmarkStart w:name="z85" w:id="68"/>
    <w:p>
      <w:pPr>
        <w:spacing w:after="0"/>
        <w:ind w:left="0"/>
        <w:jc w:val="both"/>
      </w:pPr>
      <w:r>
        <w:rPr>
          <w:rFonts w:ascii="Times New Roman"/>
          <w:b w:val="false"/>
          <w:i w:val="false"/>
          <w:color w:val="000000"/>
          <w:sz w:val="28"/>
        </w:rPr>
        <w:t xml:space="preserve">
      При выполнении ознакомительного полета (рейсовая стажировка) эксплуатант устанавливает ограничение на число стажеров, приходящихся на одного инструктора/экзаменатора, проводящего ознакомительный полет. </w:t>
      </w:r>
    </w:p>
    <w:bookmarkEnd w:id="68"/>
    <w:bookmarkStart w:name="z86" w:id="69"/>
    <w:p>
      <w:pPr>
        <w:spacing w:after="0"/>
        <w:ind w:left="0"/>
        <w:jc w:val="both"/>
      </w:pPr>
      <w:r>
        <w:rPr>
          <w:rFonts w:ascii="Times New Roman"/>
          <w:b w:val="false"/>
          <w:i w:val="false"/>
          <w:color w:val="000000"/>
          <w:sz w:val="28"/>
        </w:rPr>
        <w:t xml:space="preserve">
      При наличии работающего члена кабинного экипажа, выполняющего функции инструктора/экзаменатора, на данного инструктора/экзаменатора допускается присутствие одного стажера. </w:t>
      </w:r>
    </w:p>
    <w:bookmarkEnd w:id="69"/>
    <w:bookmarkStart w:name="z87" w:id="70"/>
    <w:p>
      <w:pPr>
        <w:spacing w:after="0"/>
        <w:ind w:left="0"/>
        <w:jc w:val="both"/>
      </w:pPr>
      <w:r>
        <w:rPr>
          <w:rFonts w:ascii="Times New Roman"/>
          <w:b w:val="false"/>
          <w:i w:val="false"/>
          <w:color w:val="000000"/>
          <w:sz w:val="28"/>
        </w:rPr>
        <w:t xml:space="preserve">
      При отсутствии других обязанностей у инструктора/экзаменатора, помимо проведения ознакомительного полета, соотношение увеличивается до двух стажеров на инструктора/экзаменатора. Дополнительными факторами при определении количества стажеров являются: размер воздушного судна (например, узкофюзеляжное или широкофюзеляжное), состав кабинного экипажа и предполагаемая его рабочая нагрузка в течение полета. </w:t>
      </w:r>
    </w:p>
    <w:bookmarkEnd w:id="70"/>
    <w:bookmarkStart w:name="z88" w:id="71"/>
    <w:p>
      <w:pPr>
        <w:spacing w:after="0"/>
        <w:ind w:left="0"/>
        <w:jc w:val="both"/>
      </w:pPr>
      <w:r>
        <w:rPr>
          <w:rFonts w:ascii="Times New Roman"/>
          <w:b w:val="false"/>
          <w:i w:val="false"/>
          <w:color w:val="000000"/>
          <w:sz w:val="28"/>
        </w:rPr>
        <w:t>
      Количество стажеров не превышает более 50 % от требуемого минимального состава кабинного экипажа. При минимальном составе из восьми членов кабинного экипажа количество стажеров составляет не более четырех, при этом стажеры не включаются в минимальное количество работающих членов кабинного экипажа.</w:t>
      </w:r>
    </w:p>
    <w:bookmarkEnd w:id="71"/>
    <w:bookmarkStart w:name="z89" w:id="72"/>
    <w:p>
      <w:pPr>
        <w:spacing w:after="0"/>
        <w:ind w:left="0"/>
        <w:jc w:val="both"/>
      </w:pPr>
      <w:r>
        <w:rPr>
          <w:rFonts w:ascii="Times New Roman"/>
          <w:b w:val="false"/>
          <w:i w:val="false"/>
          <w:color w:val="000000"/>
          <w:sz w:val="28"/>
        </w:rPr>
        <w:t xml:space="preserve">
      677. Рейсовая стажировка предусматривает участие обучающегося члена кабинного экипажа в выполнении предполетных, полетных, предпосадочных и после полетных обязанностей, связанных с обеспечением безопасности. </w:t>
      </w:r>
    </w:p>
    <w:bookmarkEnd w:id="72"/>
    <w:bookmarkStart w:name="z90" w:id="73"/>
    <w:p>
      <w:pPr>
        <w:spacing w:after="0"/>
        <w:ind w:left="0"/>
        <w:jc w:val="both"/>
      </w:pPr>
      <w:r>
        <w:rPr>
          <w:rFonts w:ascii="Times New Roman"/>
          <w:b w:val="false"/>
          <w:i w:val="false"/>
          <w:color w:val="000000"/>
          <w:sz w:val="28"/>
        </w:rPr>
        <w:t>
      Данные каждого ознакомительного полета регистрируются в карточке учета подготовки каждого члена кабинного экипажа. Также эксплуатант определяет ситуации, которые могут потребовать прекращения ознакомительного полета.</w:t>
      </w:r>
    </w:p>
    <w:bookmarkEnd w:id="73"/>
    <w:bookmarkStart w:name="z91" w:id="74"/>
    <w:p>
      <w:pPr>
        <w:spacing w:after="0"/>
        <w:ind w:left="0"/>
        <w:jc w:val="both"/>
      </w:pPr>
      <w:r>
        <w:rPr>
          <w:rFonts w:ascii="Times New Roman"/>
          <w:b w:val="false"/>
          <w:i w:val="false"/>
          <w:color w:val="000000"/>
          <w:sz w:val="28"/>
        </w:rPr>
        <w:t>
      К таким ситуациям относятся:</w:t>
      </w:r>
    </w:p>
    <w:bookmarkEnd w:id="74"/>
    <w:bookmarkStart w:name="z92" w:id="75"/>
    <w:p>
      <w:pPr>
        <w:spacing w:after="0"/>
        <w:ind w:left="0"/>
        <w:jc w:val="both"/>
      </w:pPr>
      <w:r>
        <w:rPr>
          <w:rFonts w:ascii="Times New Roman"/>
          <w:b w:val="false"/>
          <w:i w:val="false"/>
          <w:color w:val="000000"/>
          <w:sz w:val="28"/>
        </w:rPr>
        <w:t>
      1) нештатная или аварийная ситуация;</w:t>
      </w:r>
    </w:p>
    <w:bookmarkEnd w:id="75"/>
    <w:bookmarkStart w:name="z93" w:id="76"/>
    <w:p>
      <w:pPr>
        <w:spacing w:after="0"/>
        <w:ind w:left="0"/>
        <w:jc w:val="both"/>
      </w:pPr>
      <w:r>
        <w:rPr>
          <w:rFonts w:ascii="Times New Roman"/>
          <w:b w:val="false"/>
          <w:i w:val="false"/>
          <w:color w:val="000000"/>
          <w:sz w:val="28"/>
        </w:rPr>
        <w:t>
      2) ситуация, связанная с актами незаконного вмешательства;</w:t>
      </w:r>
    </w:p>
    <w:bookmarkEnd w:id="76"/>
    <w:bookmarkStart w:name="z94" w:id="77"/>
    <w:p>
      <w:pPr>
        <w:spacing w:after="0"/>
        <w:ind w:left="0"/>
        <w:jc w:val="both"/>
      </w:pPr>
      <w:r>
        <w:rPr>
          <w:rFonts w:ascii="Times New Roman"/>
          <w:b w:val="false"/>
          <w:i w:val="false"/>
          <w:color w:val="000000"/>
          <w:sz w:val="28"/>
        </w:rPr>
        <w:t>
      3) потеря работоспособности лица, проводящего ознакомительный полет;</w:t>
      </w:r>
    </w:p>
    <w:bookmarkEnd w:id="77"/>
    <w:bookmarkStart w:name="z95" w:id="78"/>
    <w:p>
      <w:pPr>
        <w:spacing w:after="0"/>
        <w:ind w:left="0"/>
        <w:jc w:val="both"/>
      </w:pPr>
      <w:r>
        <w:rPr>
          <w:rFonts w:ascii="Times New Roman"/>
          <w:b w:val="false"/>
          <w:i w:val="false"/>
          <w:color w:val="000000"/>
          <w:sz w:val="28"/>
        </w:rPr>
        <w:t>
      4) ситуация, препятствующая стажеру кабинного экипажа завершить ознакомительный полет.";</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695</w:t>
      </w:r>
      <w:r>
        <w:rPr>
          <w:rFonts w:ascii="Times New Roman"/>
          <w:b w:val="false"/>
          <w:i w:val="false"/>
          <w:color w:val="000000"/>
          <w:sz w:val="28"/>
        </w:rPr>
        <w:t xml:space="preserve"> и </w:t>
      </w:r>
      <w:r>
        <w:rPr>
          <w:rFonts w:ascii="Times New Roman"/>
          <w:b w:val="false"/>
          <w:i w:val="false"/>
          <w:color w:val="000000"/>
          <w:sz w:val="28"/>
        </w:rPr>
        <w:t>696</w:t>
      </w:r>
      <w:r>
        <w:rPr>
          <w:rFonts w:ascii="Times New Roman"/>
          <w:b w:val="false"/>
          <w:i w:val="false"/>
          <w:color w:val="000000"/>
          <w:sz w:val="28"/>
        </w:rPr>
        <w:t xml:space="preserve"> изложить в следующей редакции:</w:t>
      </w:r>
    </w:p>
    <w:bookmarkStart w:name="z97" w:id="79"/>
    <w:p>
      <w:pPr>
        <w:spacing w:after="0"/>
        <w:ind w:left="0"/>
        <w:jc w:val="both"/>
      </w:pPr>
      <w:r>
        <w:rPr>
          <w:rFonts w:ascii="Times New Roman"/>
          <w:b w:val="false"/>
          <w:i w:val="false"/>
          <w:color w:val="000000"/>
          <w:sz w:val="28"/>
        </w:rPr>
        <w:t>
      "695. В дополнительные элементы программы периодичной подготовки, проводимой каждые 36 месяцев, входят:</w:t>
      </w:r>
    </w:p>
    <w:bookmarkEnd w:id="79"/>
    <w:bookmarkStart w:name="z98" w:id="80"/>
    <w:p>
      <w:pPr>
        <w:spacing w:after="0"/>
        <w:ind w:left="0"/>
        <w:jc w:val="both"/>
      </w:pPr>
      <w:r>
        <w:rPr>
          <w:rFonts w:ascii="Times New Roman"/>
          <w:b w:val="false"/>
          <w:i w:val="false"/>
          <w:color w:val="000000"/>
          <w:sz w:val="28"/>
        </w:rPr>
        <w:t>
      1) обучение по использованию стандартных и аварийных дверей/выходов, которое включает в себя, системы автоматического открытия дверей и их отказы, действия и усилия кабинного экипажа, требуемые при использовании и раскрытии трапов, а также при необходимости проведение дополнительной подготовки для членов кабинного экипажа ответственных за парные двери/выходы;</w:t>
      </w:r>
    </w:p>
    <w:bookmarkEnd w:id="80"/>
    <w:bookmarkStart w:name="z99" w:id="81"/>
    <w:p>
      <w:pPr>
        <w:spacing w:after="0"/>
        <w:ind w:left="0"/>
        <w:jc w:val="both"/>
      </w:pPr>
      <w:r>
        <w:rPr>
          <w:rFonts w:ascii="Times New Roman"/>
          <w:b w:val="false"/>
          <w:i w:val="false"/>
          <w:color w:val="000000"/>
          <w:sz w:val="28"/>
        </w:rPr>
        <w:t>
      2) обучение по использованию противопожарного, дымозащитного оборудования, образец которого имеется на борту, которое включает в себя практические занятия по тушению всех возможных типов возгораний в салоне каждым членом кабинного экипажа, при этом в учебных целях для тушения пожара рекомендуется использовать вместо галлоновых огнетушителей альтернативные средства;</w:t>
      </w:r>
    </w:p>
    <w:bookmarkEnd w:id="81"/>
    <w:bookmarkStart w:name="z100" w:id="82"/>
    <w:p>
      <w:pPr>
        <w:spacing w:after="0"/>
        <w:ind w:left="0"/>
        <w:jc w:val="both"/>
      </w:pPr>
      <w:r>
        <w:rPr>
          <w:rFonts w:ascii="Times New Roman"/>
          <w:b w:val="false"/>
          <w:i w:val="false"/>
          <w:color w:val="000000"/>
          <w:sz w:val="28"/>
        </w:rPr>
        <w:t>
      3) обучение по пожаротушению нацелено на выявление фактического источника пожара или дыма.</w:t>
      </w:r>
    </w:p>
    <w:bookmarkEnd w:id="82"/>
    <w:bookmarkStart w:name="z101" w:id="83"/>
    <w:p>
      <w:pPr>
        <w:spacing w:after="0"/>
        <w:ind w:left="0"/>
        <w:jc w:val="both"/>
      </w:pPr>
      <w:r>
        <w:rPr>
          <w:rFonts w:ascii="Times New Roman"/>
          <w:b w:val="false"/>
          <w:i w:val="false"/>
          <w:color w:val="000000"/>
          <w:sz w:val="28"/>
        </w:rPr>
        <w:t>
      696. Подготовка по стандартным и аварийным процедурам для особых категорий пассажиров которая, включает в себя отдельные процедуры, установленные оператором для перевозки особых категорий пассажиров, исходя из учета схемы маршрута, профиля пассажиров, типов эксплуатируемых воздушных судов, сезонных потребностей и вида эксплуатации.</w:t>
      </w:r>
    </w:p>
    <w:bookmarkEnd w:id="83"/>
    <w:bookmarkStart w:name="z102" w:id="84"/>
    <w:p>
      <w:pPr>
        <w:spacing w:after="0"/>
        <w:ind w:left="0"/>
        <w:jc w:val="both"/>
      </w:pPr>
      <w:r>
        <w:rPr>
          <w:rFonts w:ascii="Times New Roman"/>
          <w:b w:val="false"/>
          <w:i w:val="false"/>
          <w:color w:val="000000"/>
          <w:sz w:val="28"/>
        </w:rPr>
        <w:t>
      К особым категориям пассажиров относятся ребенок (дети), несопровождаемые несовершеннолетние пассажиры, лица с ограниченными возможностями (лица с инвалидностью), которым требуются особые условия, помощь или оборудование при их путешествии по воздуху, лица, которым запрещен въезд на территорию Республики Казахстан, выдворяемые за пределы Республики Казахстан, содержимые под стражей.";</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701</w:t>
      </w:r>
      <w:r>
        <w:rPr>
          <w:rFonts w:ascii="Times New Roman"/>
          <w:b w:val="false"/>
          <w:i w:val="false"/>
          <w:color w:val="000000"/>
          <w:sz w:val="28"/>
        </w:rPr>
        <w:t xml:space="preserve"> изложить в следующей редакции:</w:t>
      </w:r>
    </w:p>
    <w:bookmarkStart w:name="z104" w:id="85"/>
    <w:p>
      <w:pPr>
        <w:spacing w:after="0"/>
        <w:ind w:left="0"/>
        <w:jc w:val="both"/>
      </w:pPr>
      <w:r>
        <w:rPr>
          <w:rFonts w:ascii="Times New Roman"/>
          <w:b w:val="false"/>
          <w:i w:val="false"/>
          <w:color w:val="000000"/>
          <w:sz w:val="28"/>
        </w:rPr>
        <w:t>
      "701. Восстановительная подготовка проводится в том случае, если член кабинного экипажа в течение последовательных шести месяцев с момента последней соответствующей периодической подготовки и проверки:</w:t>
      </w:r>
    </w:p>
    <w:bookmarkEnd w:id="85"/>
    <w:bookmarkStart w:name="z105" w:id="86"/>
    <w:p>
      <w:pPr>
        <w:spacing w:after="0"/>
        <w:ind w:left="0"/>
        <w:jc w:val="both"/>
      </w:pPr>
      <w:r>
        <w:rPr>
          <w:rFonts w:ascii="Times New Roman"/>
          <w:b w:val="false"/>
          <w:i w:val="false"/>
          <w:color w:val="000000"/>
          <w:sz w:val="28"/>
        </w:rPr>
        <w:t>
      1) имел перерыв в летной деятельности. В таком случае, перед повторным назначением на выполнение обязанностей член кабинного экипажа проходит восстановительную подготовку и проверку на каждый тип ВС, на который будет назначен;</w:t>
      </w:r>
    </w:p>
    <w:bookmarkEnd w:id="86"/>
    <w:bookmarkStart w:name="z106" w:id="87"/>
    <w:p>
      <w:pPr>
        <w:spacing w:after="0"/>
        <w:ind w:left="0"/>
        <w:jc w:val="both"/>
      </w:pPr>
      <w:r>
        <w:rPr>
          <w:rFonts w:ascii="Times New Roman"/>
          <w:b w:val="false"/>
          <w:i w:val="false"/>
          <w:color w:val="000000"/>
          <w:sz w:val="28"/>
        </w:rPr>
        <w:t xml:space="preserve">
      2) имел перерыв в летной деятельности на определенном типе ВС. В таком случае перед повторным назначением на выполнение обязанностей член кабинного экипажа проходит на данном типе ВС восстановительную подготовку и проверку или два ознакомительных полета в соответствии с параграфом 14 </w:t>
      </w:r>
      <w:r>
        <w:rPr>
          <w:rFonts w:ascii="Times New Roman"/>
          <w:b w:val="false"/>
          <w:i w:val="false"/>
          <w:color w:val="000000"/>
          <w:sz w:val="28"/>
        </w:rPr>
        <w:t>главы 28</w:t>
      </w:r>
      <w:r>
        <w:rPr>
          <w:rFonts w:ascii="Times New Roman"/>
          <w:b w:val="false"/>
          <w:i w:val="false"/>
          <w:color w:val="000000"/>
          <w:sz w:val="28"/>
        </w:rPr>
        <w:t xml:space="preserve"> настоящих Типовых программ.";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706</w:t>
      </w:r>
      <w:r>
        <w:rPr>
          <w:rFonts w:ascii="Times New Roman"/>
          <w:b w:val="false"/>
          <w:i w:val="false"/>
          <w:color w:val="000000"/>
          <w:sz w:val="28"/>
        </w:rPr>
        <w:t xml:space="preserve"> изложить в следующей редакции:</w:t>
      </w:r>
    </w:p>
    <w:bookmarkStart w:name="z108" w:id="88"/>
    <w:p>
      <w:pPr>
        <w:spacing w:after="0"/>
        <w:ind w:left="0"/>
        <w:jc w:val="both"/>
      </w:pPr>
      <w:r>
        <w:rPr>
          <w:rFonts w:ascii="Times New Roman"/>
          <w:b w:val="false"/>
          <w:i w:val="false"/>
          <w:color w:val="000000"/>
          <w:sz w:val="28"/>
        </w:rPr>
        <w:t>
      "706. Первоначальная подготовка и поддержание профессионального уровня старшего члена кабинного экипажа реализуется как самим эксплуатантом в форме теоретической и практической подготовки, так и в авиационном учебном центре в форме отдельного курса (тренинга). Согласование программы подготовки в уполномоченной организации не требуется, но эксплуатант обеспечивает изучение обязательных элементов согласно главе 28 настоящих Типовых программ."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708</w:t>
      </w:r>
      <w:r>
        <w:rPr>
          <w:rFonts w:ascii="Times New Roman"/>
          <w:b w:val="false"/>
          <w:i w:val="false"/>
          <w:color w:val="000000"/>
          <w:sz w:val="28"/>
        </w:rPr>
        <w:t xml:space="preserve"> и </w:t>
      </w:r>
      <w:r>
        <w:rPr>
          <w:rFonts w:ascii="Times New Roman"/>
          <w:b w:val="false"/>
          <w:i w:val="false"/>
          <w:color w:val="000000"/>
          <w:sz w:val="28"/>
        </w:rPr>
        <w:t>709</w:t>
      </w:r>
      <w:r>
        <w:rPr>
          <w:rFonts w:ascii="Times New Roman"/>
          <w:b w:val="false"/>
          <w:i w:val="false"/>
          <w:color w:val="000000"/>
          <w:sz w:val="28"/>
        </w:rPr>
        <w:t xml:space="preserve"> изложить в следующей редакции:</w:t>
      </w:r>
    </w:p>
    <w:bookmarkStart w:name="z110" w:id="89"/>
    <w:p>
      <w:pPr>
        <w:spacing w:after="0"/>
        <w:ind w:left="0"/>
        <w:jc w:val="both"/>
      </w:pPr>
      <w:r>
        <w:rPr>
          <w:rFonts w:ascii="Times New Roman"/>
          <w:b w:val="false"/>
          <w:i w:val="false"/>
          <w:color w:val="000000"/>
          <w:sz w:val="28"/>
        </w:rPr>
        <w:t>
      "708. Курс по первоначальной подготовке и поддержанию профессионального уровня (ежегодно) старшего члена кабинного экипажа включает в себя все виды ответственности и обязанностей старших членов кабинного экипажа, и при первоначальной подготовке включает следующее:</w:t>
      </w:r>
    </w:p>
    <w:bookmarkEnd w:id="89"/>
    <w:bookmarkStart w:name="z111" w:id="90"/>
    <w:p>
      <w:pPr>
        <w:spacing w:after="0"/>
        <w:ind w:left="0"/>
        <w:jc w:val="both"/>
      </w:pPr>
      <w:r>
        <w:rPr>
          <w:rFonts w:ascii="Times New Roman"/>
          <w:b w:val="false"/>
          <w:i w:val="false"/>
          <w:color w:val="000000"/>
          <w:sz w:val="28"/>
        </w:rPr>
        <w:t>
      1) инструктаж (в нормальных условиях, нештатных и аварийных ситуациях) с учетом специфических условий полета (например, метеорологические прогнозы, политические волнения в пункте назначения, особые категории пассажиров и прочее), а также данных эксплуатанта о происшествиях, касающихся безопасности полетов, и последних изменений к процедурам;</w:t>
      </w:r>
    </w:p>
    <w:bookmarkEnd w:id="90"/>
    <w:bookmarkStart w:name="z112" w:id="91"/>
    <w:p>
      <w:pPr>
        <w:spacing w:after="0"/>
        <w:ind w:left="0"/>
        <w:jc w:val="both"/>
      </w:pPr>
      <w:r>
        <w:rPr>
          <w:rFonts w:ascii="Times New Roman"/>
          <w:b w:val="false"/>
          <w:i w:val="false"/>
          <w:color w:val="000000"/>
          <w:sz w:val="28"/>
        </w:rPr>
        <w:t>
      2) обмен информацией, координация и взаимодействие с экипажем и другим персоналом;</w:t>
      </w:r>
    </w:p>
    <w:bookmarkEnd w:id="91"/>
    <w:bookmarkStart w:name="z113" w:id="92"/>
    <w:p>
      <w:pPr>
        <w:spacing w:after="0"/>
        <w:ind w:left="0"/>
        <w:jc w:val="both"/>
      </w:pPr>
      <w:r>
        <w:rPr>
          <w:rFonts w:ascii="Times New Roman"/>
          <w:b w:val="false"/>
          <w:i w:val="false"/>
          <w:color w:val="000000"/>
          <w:sz w:val="28"/>
        </w:rPr>
        <w:t>
      3) процедуры эксплуатанта и требования нормативных правовых актов Республики Казахстан в сфере гражданской авиации;</w:t>
      </w:r>
    </w:p>
    <w:bookmarkEnd w:id="92"/>
    <w:bookmarkStart w:name="z114" w:id="93"/>
    <w:p>
      <w:pPr>
        <w:spacing w:after="0"/>
        <w:ind w:left="0"/>
        <w:jc w:val="both"/>
      </w:pPr>
      <w:r>
        <w:rPr>
          <w:rFonts w:ascii="Times New Roman"/>
          <w:b w:val="false"/>
          <w:i w:val="false"/>
          <w:color w:val="000000"/>
          <w:sz w:val="28"/>
        </w:rPr>
        <w:t>
      4) административные задачи, поручаемые эксплуатантом;</w:t>
      </w:r>
    </w:p>
    <w:bookmarkEnd w:id="93"/>
    <w:bookmarkStart w:name="z115" w:id="94"/>
    <w:p>
      <w:pPr>
        <w:spacing w:after="0"/>
        <w:ind w:left="0"/>
        <w:jc w:val="both"/>
      </w:pPr>
      <w:r>
        <w:rPr>
          <w:rFonts w:ascii="Times New Roman"/>
          <w:b w:val="false"/>
          <w:i w:val="false"/>
          <w:color w:val="000000"/>
          <w:sz w:val="28"/>
        </w:rPr>
        <w:t>
      5) человеческий фактор и оптимизация работы экипажа (CRM);</w:t>
      </w:r>
    </w:p>
    <w:bookmarkEnd w:id="94"/>
    <w:bookmarkStart w:name="z116" w:id="95"/>
    <w:p>
      <w:pPr>
        <w:spacing w:after="0"/>
        <w:ind w:left="0"/>
        <w:jc w:val="both"/>
      </w:pPr>
      <w:r>
        <w:rPr>
          <w:rFonts w:ascii="Times New Roman"/>
          <w:b w:val="false"/>
          <w:i w:val="false"/>
          <w:color w:val="000000"/>
          <w:sz w:val="28"/>
        </w:rPr>
        <w:t>
      6) системы сбора данных и требования к представлению информации;</w:t>
      </w:r>
    </w:p>
    <w:bookmarkEnd w:id="95"/>
    <w:bookmarkStart w:name="z117" w:id="96"/>
    <w:p>
      <w:pPr>
        <w:spacing w:after="0"/>
        <w:ind w:left="0"/>
        <w:jc w:val="both"/>
      </w:pPr>
      <w:r>
        <w:rPr>
          <w:rFonts w:ascii="Times New Roman"/>
          <w:b w:val="false"/>
          <w:i w:val="false"/>
          <w:color w:val="000000"/>
          <w:sz w:val="28"/>
        </w:rPr>
        <w:t>
      7) контроль утомления;</w:t>
      </w:r>
    </w:p>
    <w:bookmarkEnd w:id="96"/>
    <w:bookmarkStart w:name="z118" w:id="97"/>
    <w:p>
      <w:pPr>
        <w:spacing w:after="0"/>
        <w:ind w:left="0"/>
        <w:jc w:val="both"/>
      </w:pPr>
      <w:r>
        <w:rPr>
          <w:rFonts w:ascii="Times New Roman"/>
          <w:b w:val="false"/>
          <w:i w:val="false"/>
          <w:color w:val="000000"/>
          <w:sz w:val="28"/>
        </w:rPr>
        <w:t>
      8) лидерские качества.</w:t>
      </w:r>
    </w:p>
    <w:bookmarkEnd w:id="97"/>
    <w:bookmarkStart w:name="z119" w:id="98"/>
    <w:p>
      <w:pPr>
        <w:spacing w:after="0"/>
        <w:ind w:left="0"/>
        <w:jc w:val="both"/>
      </w:pPr>
      <w:r>
        <w:rPr>
          <w:rFonts w:ascii="Times New Roman"/>
          <w:b w:val="false"/>
          <w:i w:val="false"/>
          <w:color w:val="000000"/>
          <w:sz w:val="28"/>
        </w:rPr>
        <w:t>
      При поддержании профессионального уровня (ежегодно) старшего члена кабинного экипажа включает следующее:</w:t>
      </w:r>
    </w:p>
    <w:bookmarkEnd w:id="98"/>
    <w:bookmarkStart w:name="z120" w:id="99"/>
    <w:p>
      <w:pPr>
        <w:spacing w:after="0"/>
        <w:ind w:left="0"/>
        <w:jc w:val="both"/>
      </w:pPr>
      <w:r>
        <w:rPr>
          <w:rFonts w:ascii="Times New Roman"/>
          <w:b w:val="false"/>
          <w:i w:val="false"/>
          <w:color w:val="000000"/>
          <w:sz w:val="28"/>
        </w:rPr>
        <w:t>
      1) обмен информацией, координация и взаимодействие с экипажем;</w:t>
      </w:r>
    </w:p>
    <w:bookmarkEnd w:id="99"/>
    <w:bookmarkStart w:name="z121" w:id="100"/>
    <w:p>
      <w:pPr>
        <w:spacing w:after="0"/>
        <w:ind w:left="0"/>
        <w:jc w:val="both"/>
      </w:pPr>
      <w:r>
        <w:rPr>
          <w:rFonts w:ascii="Times New Roman"/>
          <w:b w:val="false"/>
          <w:i w:val="false"/>
          <w:color w:val="000000"/>
          <w:sz w:val="28"/>
        </w:rPr>
        <w:t>
      2) человеческий фактор и оптимизация работы экипажа (CRM);</w:t>
      </w:r>
    </w:p>
    <w:bookmarkEnd w:id="100"/>
    <w:bookmarkStart w:name="z122" w:id="101"/>
    <w:p>
      <w:pPr>
        <w:spacing w:after="0"/>
        <w:ind w:left="0"/>
        <w:jc w:val="both"/>
      </w:pPr>
      <w:r>
        <w:rPr>
          <w:rFonts w:ascii="Times New Roman"/>
          <w:b w:val="false"/>
          <w:i w:val="false"/>
          <w:color w:val="000000"/>
          <w:sz w:val="28"/>
        </w:rPr>
        <w:t>
      3) системы сбора данных и требования к представлению информации;</w:t>
      </w:r>
    </w:p>
    <w:bookmarkEnd w:id="101"/>
    <w:bookmarkStart w:name="z123" w:id="102"/>
    <w:p>
      <w:pPr>
        <w:spacing w:after="0"/>
        <w:ind w:left="0"/>
        <w:jc w:val="both"/>
      </w:pPr>
      <w:r>
        <w:rPr>
          <w:rFonts w:ascii="Times New Roman"/>
          <w:b w:val="false"/>
          <w:i w:val="false"/>
          <w:color w:val="000000"/>
          <w:sz w:val="28"/>
        </w:rPr>
        <w:t>
      4) контроль риска утомления;</w:t>
      </w:r>
    </w:p>
    <w:bookmarkEnd w:id="102"/>
    <w:bookmarkStart w:name="z124" w:id="103"/>
    <w:p>
      <w:pPr>
        <w:spacing w:after="0"/>
        <w:ind w:left="0"/>
        <w:jc w:val="both"/>
      </w:pPr>
      <w:r>
        <w:rPr>
          <w:rFonts w:ascii="Times New Roman"/>
          <w:b w:val="false"/>
          <w:i w:val="false"/>
          <w:color w:val="000000"/>
          <w:sz w:val="28"/>
        </w:rPr>
        <w:t>
      5) лидерские качества;</w:t>
      </w:r>
    </w:p>
    <w:bookmarkEnd w:id="103"/>
    <w:bookmarkStart w:name="z125" w:id="104"/>
    <w:p>
      <w:pPr>
        <w:spacing w:after="0"/>
        <w:ind w:left="0"/>
        <w:jc w:val="both"/>
      </w:pPr>
      <w:r>
        <w:rPr>
          <w:rFonts w:ascii="Times New Roman"/>
          <w:b w:val="false"/>
          <w:i w:val="false"/>
          <w:color w:val="000000"/>
          <w:sz w:val="28"/>
        </w:rPr>
        <w:t>
      6) анализ/повышение уровня безопасности;</w:t>
      </w:r>
    </w:p>
    <w:bookmarkEnd w:id="104"/>
    <w:bookmarkStart w:name="z126" w:id="105"/>
    <w:p>
      <w:pPr>
        <w:spacing w:after="0"/>
        <w:ind w:left="0"/>
        <w:jc w:val="both"/>
      </w:pPr>
      <w:r>
        <w:rPr>
          <w:rFonts w:ascii="Times New Roman"/>
          <w:b w:val="false"/>
          <w:i w:val="false"/>
          <w:color w:val="000000"/>
          <w:sz w:val="28"/>
        </w:rPr>
        <w:t>
      7) процедурные бюллетени эксплуатанта и обновление нормативной документации.</w:t>
      </w:r>
    </w:p>
    <w:bookmarkEnd w:id="105"/>
    <w:bookmarkStart w:name="z127" w:id="106"/>
    <w:p>
      <w:pPr>
        <w:spacing w:after="0"/>
        <w:ind w:left="0"/>
        <w:jc w:val="both"/>
      </w:pPr>
      <w:r>
        <w:rPr>
          <w:rFonts w:ascii="Times New Roman"/>
          <w:b w:val="false"/>
          <w:i w:val="false"/>
          <w:color w:val="000000"/>
          <w:sz w:val="28"/>
        </w:rPr>
        <w:t xml:space="preserve">
      709. Развернутое содержание программы первоначальной подготовки и поддержания (ежегодно) профессионального уровня старшего члена кабинного экипажа представлено в </w:t>
      </w:r>
      <w:r>
        <w:rPr>
          <w:rFonts w:ascii="Times New Roman"/>
          <w:b w:val="false"/>
          <w:i w:val="false"/>
          <w:color w:val="000000"/>
          <w:sz w:val="28"/>
        </w:rPr>
        <w:t>приложении 104</w:t>
      </w:r>
      <w:r>
        <w:rPr>
          <w:rFonts w:ascii="Times New Roman"/>
          <w:b w:val="false"/>
          <w:i w:val="false"/>
          <w:color w:val="000000"/>
          <w:sz w:val="28"/>
        </w:rPr>
        <w:t xml:space="preserve"> к настоящим Типовым программам.";</w:t>
      </w:r>
    </w:p>
    <w:bookmarkEnd w:id="106"/>
    <w:bookmarkStart w:name="z128"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28</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новой редакции:</w:t>
      </w:r>
    </w:p>
    <w:bookmarkStart w:name="z130" w:id="108"/>
    <w:p>
      <w:pPr>
        <w:spacing w:after="0"/>
        <w:ind w:left="0"/>
        <w:jc w:val="both"/>
      </w:pPr>
      <w:r>
        <w:rPr>
          <w:rFonts w:ascii="Times New Roman"/>
          <w:b w:val="false"/>
          <w:i w:val="false"/>
          <w:color w:val="000000"/>
          <w:sz w:val="28"/>
        </w:rPr>
        <w:t>
      "Параграф 21. Первоначальная подготовка и поддержание профессионального уровня инструкторов кабинного экипажа (бортпроводник-инструктор).</w:t>
      </w:r>
    </w:p>
    <w:bookmarkEnd w:id="108"/>
    <w:bookmarkStart w:name="z131" w:id="109"/>
    <w:p>
      <w:pPr>
        <w:spacing w:after="0"/>
        <w:ind w:left="0"/>
        <w:jc w:val="both"/>
      </w:pPr>
      <w:r>
        <w:rPr>
          <w:rFonts w:ascii="Times New Roman"/>
          <w:b w:val="false"/>
          <w:i w:val="false"/>
          <w:color w:val="000000"/>
          <w:sz w:val="28"/>
        </w:rPr>
        <w:t>
      711. Программы первоначальной подготовки и поддержания профессионального уровня инструкторов кабинного экипажа (бортпроводник-инструктор) разрабатываются в соответствии с Приложением 116 к настоящим Типовым программам.</w:t>
      </w:r>
    </w:p>
    <w:bookmarkEnd w:id="109"/>
    <w:bookmarkStart w:name="z132" w:id="110"/>
    <w:p>
      <w:pPr>
        <w:spacing w:after="0"/>
        <w:ind w:left="0"/>
        <w:jc w:val="both"/>
      </w:pPr>
      <w:r>
        <w:rPr>
          <w:rFonts w:ascii="Times New Roman"/>
          <w:b w:val="false"/>
          <w:i w:val="false"/>
          <w:color w:val="000000"/>
          <w:sz w:val="28"/>
        </w:rPr>
        <w:t>
      Параграф 22. Программы подготовки, проверки и соответствующая документация. Список квалификационных допусков на тип и модификацию ВС.</w:t>
      </w:r>
    </w:p>
    <w:bookmarkEnd w:id="110"/>
    <w:bookmarkStart w:name="z133" w:id="111"/>
    <w:p>
      <w:pPr>
        <w:spacing w:after="0"/>
        <w:ind w:left="0"/>
        <w:jc w:val="both"/>
      </w:pPr>
      <w:r>
        <w:rPr>
          <w:rFonts w:ascii="Times New Roman"/>
          <w:b w:val="false"/>
          <w:i w:val="false"/>
          <w:color w:val="000000"/>
          <w:sz w:val="28"/>
        </w:rPr>
        <w:t>
      712. Программы подготовки и проверки членов кабинного экипажа, согласовываются уполномоченной организацией и вносятся в часть "D" "Training (Подготовка)" руководства по производству полетов эксплуатанта.</w:t>
      </w:r>
    </w:p>
    <w:bookmarkEnd w:id="111"/>
    <w:bookmarkStart w:name="z134" w:id="112"/>
    <w:p>
      <w:pPr>
        <w:spacing w:after="0"/>
        <w:ind w:left="0"/>
        <w:jc w:val="both"/>
      </w:pPr>
      <w:r>
        <w:rPr>
          <w:rFonts w:ascii="Times New Roman"/>
          <w:b w:val="false"/>
          <w:i w:val="false"/>
          <w:color w:val="000000"/>
          <w:sz w:val="28"/>
        </w:rPr>
        <w:t>
      713. После успешного завершения кабинным экипажем учебного курса и соответствующей проверки, эксплуатант:</w:t>
      </w:r>
    </w:p>
    <w:bookmarkEnd w:id="112"/>
    <w:bookmarkStart w:name="z135" w:id="113"/>
    <w:p>
      <w:pPr>
        <w:spacing w:after="0"/>
        <w:ind w:left="0"/>
        <w:jc w:val="both"/>
      </w:pPr>
      <w:r>
        <w:rPr>
          <w:rFonts w:ascii="Times New Roman"/>
          <w:b w:val="false"/>
          <w:i w:val="false"/>
          <w:color w:val="000000"/>
          <w:sz w:val="28"/>
        </w:rPr>
        <w:t>
      1) обновляет записи в отчетах о подготовке кабинного экипажа;</w:t>
      </w:r>
    </w:p>
    <w:bookmarkEnd w:id="113"/>
    <w:bookmarkStart w:name="z136" w:id="114"/>
    <w:p>
      <w:pPr>
        <w:spacing w:after="0"/>
        <w:ind w:left="0"/>
        <w:jc w:val="both"/>
      </w:pPr>
      <w:r>
        <w:rPr>
          <w:rFonts w:ascii="Times New Roman"/>
          <w:b w:val="false"/>
          <w:i w:val="false"/>
          <w:color w:val="000000"/>
          <w:sz w:val="28"/>
        </w:rPr>
        <w:t>
      2) предоставляет члену кабинного экипажа список, с указанием сроков действия квалификационных допусков на выполнение полетов на том типе и модификации ВС, на который пройдена подготовка.</w:t>
      </w:r>
    </w:p>
    <w:bookmarkEnd w:id="114"/>
    <w:bookmarkStart w:name="z137" w:id="115"/>
    <w:p>
      <w:pPr>
        <w:spacing w:after="0"/>
        <w:ind w:left="0"/>
        <w:jc w:val="both"/>
      </w:pPr>
      <w:r>
        <w:rPr>
          <w:rFonts w:ascii="Times New Roman"/>
          <w:b w:val="false"/>
          <w:i w:val="false"/>
          <w:color w:val="000000"/>
          <w:sz w:val="28"/>
        </w:rPr>
        <w:t xml:space="preserve">
      714. При предоставлении членам кабинного экипажа, успешно завершившим учебный курс и соответствующую проверку, обновленного списка со сроками действия квалификационных допусков на типы и модификации ВС, эксплуатантом используется формат, представленный в приложении 105 к настоящим Типовым программам. При использовании другого формата указываются элементы, указанные в колонках 1, 2, 3 и 4, предусмотренных </w:t>
      </w:r>
      <w:r>
        <w:rPr>
          <w:rFonts w:ascii="Times New Roman"/>
          <w:b w:val="false"/>
          <w:i w:val="false"/>
          <w:color w:val="000000"/>
          <w:sz w:val="28"/>
        </w:rPr>
        <w:t>Приложением 105</w:t>
      </w:r>
      <w:r>
        <w:rPr>
          <w:rFonts w:ascii="Times New Roman"/>
          <w:b w:val="false"/>
          <w:i w:val="false"/>
          <w:color w:val="000000"/>
          <w:sz w:val="28"/>
        </w:rPr>
        <w:t xml:space="preserve"> к настоящим Типовым программам, а также сведения, указанные в колонках 1 и 2, предусмотренные </w:t>
      </w:r>
      <w:r>
        <w:rPr>
          <w:rFonts w:ascii="Times New Roman"/>
          <w:b w:val="false"/>
          <w:i w:val="false"/>
          <w:color w:val="000000"/>
          <w:sz w:val="28"/>
        </w:rPr>
        <w:t>Приложением 105</w:t>
      </w:r>
      <w:r>
        <w:rPr>
          <w:rFonts w:ascii="Times New Roman"/>
          <w:b w:val="false"/>
          <w:i w:val="false"/>
          <w:color w:val="000000"/>
          <w:sz w:val="28"/>
        </w:rPr>
        <w:t xml:space="preserve"> к настоящим Типовым программам для обозначения сроков действия квалификационных допусков.";</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775</w:t>
      </w:r>
      <w:r>
        <w:rPr>
          <w:rFonts w:ascii="Times New Roman"/>
          <w:b w:val="false"/>
          <w:i w:val="false"/>
          <w:color w:val="000000"/>
          <w:sz w:val="28"/>
        </w:rPr>
        <w:t xml:space="preserve"> изложить в следующей редакции:</w:t>
      </w:r>
    </w:p>
    <w:bookmarkStart w:name="z139" w:id="116"/>
    <w:p>
      <w:pPr>
        <w:spacing w:after="0"/>
        <w:ind w:left="0"/>
        <w:jc w:val="both"/>
      </w:pPr>
      <w:r>
        <w:rPr>
          <w:rFonts w:ascii="Times New Roman"/>
          <w:b w:val="false"/>
          <w:i w:val="false"/>
          <w:color w:val="000000"/>
          <w:sz w:val="28"/>
        </w:rPr>
        <w:t>
      "775. На первоначальную подготовку специалистов координационного центра поиска и спасания направляются лица, имеющие авиационное образование или профессиональную подготовку в качестве любой категории (профессии, специальности, специализации) специалиста гражданской авиации, а также опыт эксплуатационной деятельности не менее трех лет.";</w:t>
      </w:r>
    </w:p>
    <w:bookmarkEnd w:id="116"/>
    <w:bookmarkStart w:name="z140"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29</w:t>
      </w:r>
      <w:r>
        <w:rPr>
          <w:rFonts w:ascii="Times New Roman"/>
          <w:b w:val="false"/>
          <w:i w:val="false"/>
          <w:color w:val="000000"/>
          <w:sz w:val="28"/>
        </w:rPr>
        <w:t>:</w:t>
      </w:r>
    </w:p>
    <w:bookmarkEnd w:id="117"/>
    <w:bookmarkStart w:name="z141" w:id="1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9</w:t>
      </w:r>
      <w:r>
        <w:rPr>
          <w:rFonts w:ascii="Times New Roman"/>
          <w:b w:val="false"/>
          <w:i w:val="false"/>
          <w:color w:val="000000"/>
          <w:sz w:val="28"/>
        </w:rPr>
        <w:t xml:space="preserve"> изложить в следующей редакции:</w:t>
      </w:r>
    </w:p>
    <w:bookmarkEnd w:id="118"/>
    <w:bookmarkStart w:name="z142" w:id="119"/>
    <w:p>
      <w:pPr>
        <w:spacing w:after="0"/>
        <w:ind w:left="0"/>
        <w:jc w:val="both"/>
      </w:pPr>
      <w:r>
        <w:rPr>
          <w:rFonts w:ascii="Times New Roman"/>
          <w:b w:val="false"/>
          <w:i w:val="false"/>
          <w:color w:val="000000"/>
          <w:sz w:val="28"/>
        </w:rPr>
        <w:t>
      "Параграф 9. Первоначальная подготовка, переподготовка и поддержание профессионального уровня специалистов в области системы управления безопасностью полетов";</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793</w:t>
      </w:r>
      <w:r>
        <w:rPr>
          <w:rFonts w:ascii="Times New Roman"/>
          <w:b w:val="false"/>
          <w:i w:val="false"/>
          <w:color w:val="000000"/>
          <w:sz w:val="28"/>
        </w:rPr>
        <w:t xml:space="preserve">, </w:t>
      </w:r>
      <w:r>
        <w:rPr>
          <w:rFonts w:ascii="Times New Roman"/>
          <w:b w:val="false"/>
          <w:i w:val="false"/>
          <w:color w:val="000000"/>
          <w:sz w:val="28"/>
        </w:rPr>
        <w:t>794</w:t>
      </w:r>
      <w:r>
        <w:rPr>
          <w:rFonts w:ascii="Times New Roman"/>
          <w:b w:val="false"/>
          <w:i w:val="false"/>
          <w:color w:val="000000"/>
          <w:sz w:val="28"/>
        </w:rPr>
        <w:t xml:space="preserve"> и </w:t>
      </w:r>
      <w:r>
        <w:rPr>
          <w:rFonts w:ascii="Times New Roman"/>
          <w:b w:val="false"/>
          <w:i w:val="false"/>
          <w:color w:val="000000"/>
          <w:sz w:val="28"/>
        </w:rPr>
        <w:t>795</w:t>
      </w:r>
      <w:r>
        <w:rPr>
          <w:rFonts w:ascii="Times New Roman"/>
          <w:b w:val="false"/>
          <w:i w:val="false"/>
          <w:color w:val="000000"/>
          <w:sz w:val="28"/>
        </w:rPr>
        <w:t xml:space="preserve"> изложить в следующей редакции:</w:t>
      </w:r>
    </w:p>
    <w:bookmarkStart w:name="z144" w:id="120"/>
    <w:p>
      <w:pPr>
        <w:spacing w:after="0"/>
        <w:ind w:left="0"/>
        <w:jc w:val="both"/>
      </w:pPr>
      <w:r>
        <w:rPr>
          <w:rFonts w:ascii="Times New Roman"/>
          <w:b w:val="false"/>
          <w:i w:val="false"/>
          <w:color w:val="000000"/>
          <w:sz w:val="28"/>
        </w:rPr>
        <w:t>
      "793. Специалисты, непосредственно связанные с решением задач в рамках СУБП, имеют надлежащую подготовку, подтвержденную соответствующими свидетельствами (сертификатами) о прохождении указанной подготовки, предусматривающую обучение с целью получения специализированных знаний и навыков, используемых в профессиональной деятельности.</w:t>
      </w:r>
    </w:p>
    <w:bookmarkEnd w:id="120"/>
    <w:bookmarkStart w:name="z145" w:id="121"/>
    <w:p>
      <w:pPr>
        <w:spacing w:after="0"/>
        <w:ind w:left="0"/>
        <w:jc w:val="both"/>
      </w:pPr>
      <w:r>
        <w:rPr>
          <w:rFonts w:ascii="Times New Roman"/>
          <w:b w:val="false"/>
          <w:i w:val="false"/>
          <w:color w:val="000000"/>
          <w:sz w:val="28"/>
        </w:rPr>
        <w:t>
      794. Подготовка специалистов в области управления безопасностью полетов проводится с учетом возложенных на персонал функциональных обязанностей в рамках СУБП.</w:t>
      </w:r>
    </w:p>
    <w:bookmarkEnd w:id="121"/>
    <w:bookmarkStart w:name="z146" w:id="122"/>
    <w:p>
      <w:pPr>
        <w:spacing w:after="0"/>
        <w:ind w:left="0"/>
        <w:jc w:val="both"/>
      </w:pPr>
      <w:r>
        <w:rPr>
          <w:rFonts w:ascii="Times New Roman"/>
          <w:b w:val="false"/>
          <w:i w:val="false"/>
          <w:color w:val="000000"/>
          <w:sz w:val="28"/>
        </w:rPr>
        <w:t>
      795. Подготовка специалистов в области управления безопасностью полетов проводится в сертифицированных авиационных учебных центрах Республики Казахстан или иностранных авиационных учебных центрах.";</w:t>
      </w:r>
    </w:p>
    <w:bookmarkEnd w:id="122"/>
    <w:bookmarkStart w:name="z147" w:id="123"/>
    <w:p>
      <w:pPr>
        <w:spacing w:after="0"/>
        <w:ind w:left="0"/>
        <w:jc w:val="both"/>
      </w:pPr>
      <w:r>
        <w:rPr>
          <w:rFonts w:ascii="Times New Roman"/>
          <w:b w:val="false"/>
          <w:i w:val="false"/>
          <w:color w:val="000000"/>
          <w:sz w:val="28"/>
        </w:rPr>
        <w:t>
      дополнить пунктами 796-1, 796-2 и 796-3 следующего содержания:</w:t>
      </w:r>
    </w:p>
    <w:bookmarkEnd w:id="123"/>
    <w:bookmarkStart w:name="z148" w:id="124"/>
    <w:p>
      <w:pPr>
        <w:spacing w:after="0"/>
        <w:ind w:left="0"/>
        <w:jc w:val="both"/>
      </w:pPr>
      <w:r>
        <w:rPr>
          <w:rFonts w:ascii="Times New Roman"/>
          <w:b w:val="false"/>
          <w:i w:val="false"/>
          <w:color w:val="000000"/>
          <w:sz w:val="28"/>
        </w:rPr>
        <w:t>
      "796-1. Программа подготовки специалиста, отвечающего за разработку и поддержание эффективной СУБП в организации гражданской авиации, включает следующие элементы СУБП:</w:t>
      </w:r>
    </w:p>
    <w:bookmarkEnd w:id="124"/>
    <w:bookmarkStart w:name="z149" w:id="125"/>
    <w:p>
      <w:pPr>
        <w:spacing w:after="0"/>
        <w:ind w:left="0"/>
        <w:jc w:val="both"/>
      </w:pPr>
      <w:r>
        <w:rPr>
          <w:rFonts w:ascii="Times New Roman"/>
          <w:b w:val="false"/>
          <w:i w:val="false"/>
          <w:color w:val="000000"/>
          <w:sz w:val="28"/>
        </w:rPr>
        <w:t>
      1) политику и цели обеспечения безопасности полетов;</w:t>
      </w:r>
    </w:p>
    <w:bookmarkEnd w:id="125"/>
    <w:bookmarkStart w:name="z150" w:id="126"/>
    <w:p>
      <w:pPr>
        <w:spacing w:after="0"/>
        <w:ind w:left="0"/>
        <w:jc w:val="both"/>
      </w:pPr>
      <w:r>
        <w:rPr>
          <w:rFonts w:ascii="Times New Roman"/>
          <w:b w:val="false"/>
          <w:i w:val="false"/>
          <w:color w:val="000000"/>
          <w:sz w:val="28"/>
        </w:rPr>
        <w:t>
      2) ответственность за обеспечение безопасности полетов, включая иерархию ответственности и обязанности в области обеспечения безопасности полетов, формирование позитивной культуры обеспечения безопасности полетов и политики применения дисциплинарных мер;</w:t>
      </w:r>
    </w:p>
    <w:bookmarkEnd w:id="126"/>
    <w:bookmarkStart w:name="z151" w:id="127"/>
    <w:p>
      <w:pPr>
        <w:spacing w:after="0"/>
        <w:ind w:left="0"/>
        <w:jc w:val="both"/>
      </w:pPr>
      <w:r>
        <w:rPr>
          <w:rFonts w:ascii="Times New Roman"/>
          <w:b w:val="false"/>
          <w:i w:val="false"/>
          <w:color w:val="000000"/>
          <w:sz w:val="28"/>
        </w:rPr>
        <w:t>
      3) назначение ключевого персонала, включая формирование комитетов и рабочих групп по безопасности полетов;</w:t>
      </w:r>
    </w:p>
    <w:bookmarkEnd w:id="127"/>
    <w:bookmarkStart w:name="z152" w:id="128"/>
    <w:p>
      <w:pPr>
        <w:spacing w:after="0"/>
        <w:ind w:left="0"/>
        <w:jc w:val="both"/>
      </w:pPr>
      <w:r>
        <w:rPr>
          <w:rFonts w:ascii="Times New Roman"/>
          <w:b w:val="false"/>
          <w:i w:val="false"/>
          <w:color w:val="000000"/>
          <w:sz w:val="28"/>
        </w:rPr>
        <w:t>
      4) планирование и координация мероприятий на случай аварийной обстановки;</w:t>
      </w:r>
    </w:p>
    <w:bookmarkEnd w:id="128"/>
    <w:bookmarkStart w:name="z153" w:id="129"/>
    <w:p>
      <w:pPr>
        <w:spacing w:after="0"/>
        <w:ind w:left="0"/>
        <w:jc w:val="both"/>
      </w:pPr>
      <w:r>
        <w:rPr>
          <w:rFonts w:ascii="Times New Roman"/>
          <w:b w:val="false"/>
          <w:i w:val="false"/>
          <w:color w:val="000000"/>
          <w:sz w:val="28"/>
        </w:rPr>
        <w:t>
      5) документацию по СУБП;</w:t>
      </w:r>
    </w:p>
    <w:bookmarkEnd w:id="129"/>
    <w:bookmarkStart w:name="z154" w:id="130"/>
    <w:p>
      <w:pPr>
        <w:spacing w:after="0"/>
        <w:ind w:left="0"/>
        <w:jc w:val="both"/>
      </w:pPr>
      <w:r>
        <w:rPr>
          <w:rFonts w:ascii="Times New Roman"/>
          <w:b w:val="false"/>
          <w:i w:val="false"/>
          <w:color w:val="000000"/>
          <w:sz w:val="28"/>
        </w:rPr>
        <w:t>
      6) выявление опасностей (опасных факторов), включая системы обязательных и добровольных сообщений по безопасности полетов;</w:t>
      </w:r>
    </w:p>
    <w:bookmarkEnd w:id="130"/>
    <w:bookmarkStart w:name="z155" w:id="131"/>
    <w:p>
      <w:pPr>
        <w:spacing w:after="0"/>
        <w:ind w:left="0"/>
        <w:jc w:val="both"/>
      </w:pPr>
      <w:r>
        <w:rPr>
          <w:rFonts w:ascii="Times New Roman"/>
          <w:b w:val="false"/>
          <w:i w:val="false"/>
          <w:color w:val="000000"/>
          <w:sz w:val="28"/>
        </w:rPr>
        <w:t>
      7) анализ, оценку и уменьшение рисков (факторов риска) для безопасности полетов, включая методы контроля;</w:t>
      </w:r>
    </w:p>
    <w:bookmarkEnd w:id="131"/>
    <w:bookmarkStart w:name="z156" w:id="132"/>
    <w:p>
      <w:pPr>
        <w:spacing w:after="0"/>
        <w:ind w:left="0"/>
        <w:jc w:val="both"/>
      </w:pPr>
      <w:r>
        <w:rPr>
          <w:rFonts w:ascii="Times New Roman"/>
          <w:b w:val="false"/>
          <w:i w:val="false"/>
          <w:color w:val="000000"/>
          <w:sz w:val="28"/>
        </w:rPr>
        <w:t>
      8) мониторинг и измерение показателей безопасности, включая оценку состояния безопасности полетов и эффективности средств контроля рисков;</w:t>
      </w:r>
    </w:p>
    <w:bookmarkEnd w:id="132"/>
    <w:bookmarkStart w:name="z157" w:id="133"/>
    <w:p>
      <w:pPr>
        <w:spacing w:after="0"/>
        <w:ind w:left="0"/>
        <w:jc w:val="both"/>
      </w:pPr>
      <w:r>
        <w:rPr>
          <w:rFonts w:ascii="Times New Roman"/>
          <w:b w:val="false"/>
          <w:i w:val="false"/>
          <w:color w:val="000000"/>
          <w:sz w:val="28"/>
        </w:rPr>
        <w:t>
      9) выявление изменений, которые могут повлиять на состояние безопасности полетов и контроль над рисками, которые могут возникнуть в результате этих изменений;</w:t>
      </w:r>
    </w:p>
    <w:bookmarkEnd w:id="133"/>
    <w:bookmarkStart w:name="z158" w:id="134"/>
    <w:p>
      <w:pPr>
        <w:spacing w:after="0"/>
        <w:ind w:left="0"/>
        <w:jc w:val="both"/>
      </w:pPr>
      <w:r>
        <w:rPr>
          <w:rFonts w:ascii="Times New Roman"/>
          <w:b w:val="false"/>
          <w:i w:val="false"/>
          <w:color w:val="000000"/>
          <w:sz w:val="28"/>
        </w:rPr>
        <w:t>
      10) оценка процессов и постоянное совершенствование СУБП;</w:t>
      </w:r>
    </w:p>
    <w:bookmarkEnd w:id="134"/>
    <w:bookmarkStart w:name="z159" w:id="135"/>
    <w:p>
      <w:pPr>
        <w:spacing w:after="0"/>
        <w:ind w:left="0"/>
        <w:jc w:val="both"/>
      </w:pPr>
      <w:r>
        <w:rPr>
          <w:rFonts w:ascii="Times New Roman"/>
          <w:b w:val="false"/>
          <w:i w:val="false"/>
          <w:color w:val="000000"/>
          <w:sz w:val="28"/>
        </w:rPr>
        <w:t>
      11) программа подготовки персонала организации с учетом индивидуальных обязанностей в рамках СУБП организации;</w:t>
      </w:r>
    </w:p>
    <w:bookmarkEnd w:id="135"/>
    <w:bookmarkStart w:name="z160" w:id="136"/>
    <w:p>
      <w:pPr>
        <w:spacing w:after="0"/>
        <w:ind w:left="0"/>
        <w:jc w:val="both"/>
      </w:pPr>
      <w:r>
        <w:rPr>
          <w:rFonts w:ascii="Times New Roman"/>
          <w:b w:val="false"/>
          <w:i w:val="false"/>
          <w:color w:val="000000"/>
          <w:sz w:val="28"/>
        </w:rPr>
        <w:t>
      12) средства коммуникации и распространения информации по безопасности полетов;</w:t>
      </w:r>
    </w:p>
    <w:bookmarkEnd w:id="136"/>
    <w:bookmarkStart w:name="z161" w:id="137"/>
    <w:p>
      <w:pPr>
        <w:spacing w:after="0"/>
        <w:ind w:left="0"/>
        <w:jc w:val="both"/>
      </w:pPr>
      <w:r>
        <w:rPr>
          <w:rFonts w:ascii="Times New Roman"/>
          <w:b w:val="false"/>
          <w:i w:val="false"/>
          <w:color w:val="000000"/>
          <w:sz w:val="28"/>
        </w:rPr>
        <w:t>
      13) субъекты взаимодействия в рамках СУБП организации.</w:t>
      </w:r>
    </w:p>
    <w:bookmarkEnd w:id="137"/>
    <w:bookmarkStart w:name="z162" w:id="138"/>
    <w:p>
      <w:pPr>
        <w:spacing w:after="0"/>
        <w:ind w:left="0"/>
        <w:jc w:val="both"/>
      </w:pPr>
      <w:r>
        <w:rPr>
          <w:rFonts w:ascii="Times New Roman"/>
          <w:b w:val="false"/>
          <w:i w:val="false"/>
          <w:color w:val="000000"/>
          <w:sz w:val="28"/>
        </w:rPr>
        <w:t>
      796-2. Программа подготовки специалиста, участвующего в проведении расследований, включает следующее:</w:t>
      </w:r>
    </w:p>
    <w:bookmarkEnd w:id="138"/>
    <w:bookmarkStart w:name="z163" w:id="139"/>
    <w:p>
      <w:pPr>
        <w:spacing w:after="0"/>
        <w:ind w:left="0"/>
        <w:jc w:val="both"/>
      </w:pPr>
      <w:r>
        <w:rPr>
          <w:rFonts w:ascii="Times New Roman"/>
          <w:b w:val="false"/>
          <w:i w:val="false"/>
          <w:color w:val="000000"/>
          <w:sz w:val="28"/>
        </w:rPr>
        <w:t>
      1) расследование авиационных происшествий и инцидентов, включая:</w:t>
      </w:r>
    </w:p>
    <w:bookmarkEnd w:id="139"/>
    <w:bookmarkStart w:name="z164" w:id="140"/>
    <w:p>
      <w:pPr>
        <w:spacing w:after="0"/>
        <w:ind w:left="0"/>
        <w:jc w:val="both"/>
      </w:pPr>
      <w:r>
        <w:rPr>
          <w:rFonts w:ascii="Times New Roman"/>
          <w:b w:val="false"/>
          <w:i w:val="false"/>
          <w:color w:val="000000"/>
          <w:sz w:val="28"/>
        </w:rPr>
        <w:t>
      административные вопросы (применимые нормативные правовые акты и международные соглашения, включая Приложение 13 к Чикагской конвенции в части расследования авиационных происшествий и инцидентов, механизм взаимодействия с местными и государственными полномочными органами, структура государственного полномочного органа по расследованию авиационных происшествий, руководства по расследованию авиационных происшествий и соответствующие правила, определения и классификация авиационных событий, оборудование и инструменты, используемые во время расследования, организация транспорта, этика и поведение расследователя, контроль расходов);</w:t>
      </w:r>
    </w:p>
    <w:bookmarkEnd w:id="140"/>
    <w:bookmarkStart w:name="z165" w:id="141"/>
    <w:p>
      <w:pPr>
        <w:spacing w:after="0"/>
        <w:ind w:left="0"/>
        <w:jc w:val="both"/>
      </w:pPr>
      <w:r>
        <w:rPr>
          <w:rFonts w:ascii="Times New Roman"/>
          <w:b w:val="false"/>
          <w:i w:val="false"/>
          <w:color w:val="000000"/>
          <w:sz w:val="28"/>
        </w:rPr>
        <w:t>
      правила первоначального реагирования (порядок оповещения, уведомление национальных полномочных органов и организаций, обеспечение сохранности записей и образцов, юрисдикция и безопасность на месте происшествия, обеспечение безопасности расследователя, включая психологический стресс, извлечение человеческих останков, запросы на проведение аутопсии и оказание помощи семьям пострадавших);</w:t>
      </w:r>
    </w:p>
    <w:bookmarkEnd w:id="141"/>
    <w:bookmarkStart w:name="z166" w:id="142"/>
    <w:p>
      <w:pPr>
        <w:spacing w:after="0"/>
        <w:ind w:left="0"/>
        <w:jc w:val="both"/>
      </w:pPr>
      <w:r>
        <w:rPr>
          <w:rFonts w:ascii="Times New Roman"/>
          <w:b w:val="false"/>
          <w:i w:val="false"/>
          <w:color w:val="000000"/>
          <w:sz w:val="28"/>
        </w:rPr>
        <w:t>
      процедуры проведения расследования (полномочия и ответственность, масштабы и рамки расследования, организация управления расследованием, привлечение специалистов, стороны расследования, аккредитованные представители, советники и наблюдатели, предоставление информации средствам массовой информации);</w:t>
      </w:r>
    </w:p>
    <w:bookmarkEnd w:id="142"/>
    <w:bookmarkStart w:name="z167" w:id="143"/>
    <w:p>
      <w:pPr>
        <w:spacing w:after="0"/>
        <w:ind w:left="0"/>
        <w:jc w:val="both"/>
      </w:pPr>
      <w:r>
        <w:rPr>
          <w:rFonts w:ascii="Times New Roman"/>
          <w:b w:val="false"/>
          <w:i w:val="false"/>
          <w:color w:val="000000"/>
          <w:sz w:val="28"/>
        </w:rPr>
        <w:t>
      2) обучение специалистов по расследованию авиационных происшествий в области человеческого фактора (необходимость и цели расследования человеческого фактора, порядок проведения расследования, составление отчетов и рекомендации по предотвращению происшествий и инцидентов, контрольные перечни человеческого фактора, базы данных об авиационных происшествиях и инцидентах, проведение расследований инцидентов в рамках СУБП).</w:t>
      </w:r>
    </w:p>
    <w:bookmarkEnd w:id="143"/>
    <w:bookmarkStart w:name="z168" w:id="144"/>
    <w:p>
      <w:pPr>
        <w:spacing w:after="0"/>
        <w:ind w:left="0"/>
        <w:jc w:val="both"/>
      </w:pPr>
      <w:r>
        <w:rPr>
          <w:rFonts w:ascii="Times New Roman"/>
          <w:b w:val="false"/>
          <w:i w:val="false"/>
          <w:color w:val="000000"/>
          <w:sz w:val="28"/>
        </w:rPr>
        <w:t>
      796-3. Программа подготовки специалиста (при наличии), участвующего в разработке и поддержании эффективной программы анализа полетных данных (далее - ПАПД), включает следующее:</w:t>
      </w:r>
    </w:p>
    <w:bookmarkEnd w:id="144"/>
    <w:bookmarkStart w:name="z169" w:id="145"/>
    <w:p>
      <w:pPr>
        <w:spacing w:after="0"/>
        <w:ind w:left="0"/>
        <w:jc w:val="both"/>
      </w:pPr>
      <w:r>
        <w:rPr>
          <w:rFonts w:ascii="Times New Roman"/>
          <w:b w:val="false"/>
          <w:i w:val="false"/>
          <w:color w:val="000000"/>
          <w:sz w:val="28"/>
        </w:rPr>
        <w:t>
      1) описание взаимосвязи между СУБП и ПАПД;</w:t>
      </w:r>
    </w:p>
    <w:bookmarkEnd w:id="145"/>
    <w:bookmarkStart w:name="z170" w:id="146"/>
    <w:p>
      <w:pPr>
        <w:spacing w:after="0"/>
        <w:ind w:left="0"/>
        <w:jc w:val="both"/>
      </w:pPr>
      <w:r>
        <w:rPr>
          <w:rFonts w:ascii="Times New Roman"/>
          <w:b w:val="false"/>
          <w:i w:val="false"/>
          <w:color w:val="000000"/>
          <w:sz w:val="28"/>
        </w:rPr>
        <w:t>
      2) общий обзор элементов ПАПД;</w:t>
      </w:r>
    </w:p>
    <w:bookmarkEnd w:id="146"/>
    <w:bookmarkStart w:name="z171" w:id="147"/>
    <w:p>
      <w:pPr>
        <w:spacing w:after="0"/>
        <w:ind w:left="0"/>
        <w:jc w:val="both"/>
      </w:pPr>
      <w:r>
        <w:rPr>
          <w:rFonts w:ascii="Times New Roman"/>
          <w:b w:val="false"/>
          <w:i w:val="false"/>
          <w:color w:val="000000"/>
          <w:sz w:val="28"/>
        </w:rPr>
        <w:t>
      3) основы сбора и анализа полетной информации в целях выявления случаев выхода ВС из диапазона стандартных эксплуатационных режимов, выявление тенденций, использование полетных данных в рамках СУБП организации и при расследовании авиационных инцидентов и происшествий.";</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797</w:t>
      </w:r>
      <w:r>
        <w:rPr>
          <w:rFonts w:ascii="Times New Roman"/>
          <w:b w:val="false"/>
          <w:i w:val="false"/>
          <w:color w:val="000000"/>
          <w:sz w:val="28"/>
        </w:rPr>
        <w:t xml:space="preserve"> и </w:t>
      </w:r>
      <w:r>
        <w:rPr>
          <w:rFonts w:ascii="Times New Roman"/>
          <w:b w:val="false"/>
          <w:i w:val="false"/>
          <w:color w:val="000000"/>
          <w:sz w:val="28"/>
        </w:rPr>
        <w:t>798</w:t>
      </w:r>
      <w:r>
        <w:rPr>
          <w:rFonts w:ascii="Times New Roman"/>
          <w:b w:val="false"/>
          <w:i w:val="false"/>
          <w:color w:val="000000"/>
          <w:sz w:val="28"/>
        </w:rPr>
        <w:t xml:space="preserve"> изложить в следующей редакции:</w:t>
      </w:r>
    </w:p>
    <w:bookmarkStart w:name="z173" w:id="148"/>
    <w:p>
      <w:pPr>
        <w:spacing w:after="0"/>
        <w:ind w:left="0"/>
        <w:jc w:val="both"/>
      </w:pPr>
      <w:r>
        <w:rPr>
          <w:rFonts w:ascii="Times New Roman"/>
          <w:b w:val="false"/>
          <w:i w:val="false"/>
          <w:color w:val="000000"/>
          <w:sz w:val="28"/>
        </w:rPr>
        <w:t>
      "797. Программы (курсы), реализуемые для профессиональной подготовки специалистов в области управления безопасностью полетов в авиационных учебных центрах Республики Казахстан, требуют обязательного согласования с уполномоченной организацией, при этом учитываются требования, предъявляемые в пунктах 796-1, 796-2 и 796-3 настоящих Типовых программ, нормативных правовых актах в сфере гражданской авиации Республики Казахстан и международных стандартах в сфере гражданской авиации, касающихся данных направлений деятельности.</w:t>
      </w:r>
    </w:p>
    <w:bookmarkEnd w:id="148"/>
    <w:bookmarkStart w:name="z174" w:id="149"/>
    <w:p>
      <w:pPr>
        <w:spacing w:after="0"/>
        <w:ind w:left="0"/>
        <w:jc w:val="both"/>
      </w:pPr>
      <w:r>
        <w:rPr>
          <w:rFonts w:ascii="Times New Roman"/>
          <w:b w:val="false"/>
          <w:i w:val="false"/>
          <w:color w:val="000000"/>
          <w:sz w:val="28"/>
        </w:rPr>
        <w:t>
      798. Участие специалистов в области управления безопасностью полетов в семинарах и тренингах, проводимых ИКАО, ИАТА, Евроконтролем, Европейским агентством по безопасности полетов и другими международными организациями в целях изучения и внедрения передовых практик, поддержания компетентности и осведомленности в области управления безопасностью полетов учитывается в качестве прохождения программы переподготовки и поддержания профессионального уровня при наличии сертификата участника семинара или тренинга.";</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800</w:t>
      </w:r>
      <w:r>
        <w:rPr>
          <w:rFonts w:ascii="Times New Roman"/>
          <w:b w:val="false"/>
          <w:i w:val="false"/>
          <w:color w:val="000000"/>
          <w:sz w:val="28"/>
        </w:rPr>
        <w:t xml:space="preserve">, </w:t>
      </w:r>
      <w:r>
        <w:rPr>
          <w:rFonts w:ascii="Times New Roman"/>
          <w:b w:val="false"/>
          <w:i w:val="false"/>
          <w:color w:val="000000"/>
          <w:sz w:val="28"/>
        </w:rPr>
        <w:t>801</w:t>
      </w:r>
      <w:r>
        <w:rPr>
          <w:rFonts w:ascii="Times New Roman"/>
          <w:b w:val="false"/>
          <w:i w:val="false"/>
          <w:color w:val="000000"/>
          <w:sz w:val="28"/>
        </w:rPr>
        <w:t xml:space="preserve"> и </w:t>
      </w:r>
      <w:r>
        <w:rPr>
          <w:rFonts w:ascii="Times New Roman"/>
          <w:b w:val="false"/>
          <w:i w:val="false"/>
          <w:color w:val="000000"/>
          <w:sz w:val="28"/>
        </w:rPr>
        <w:t>802</w:t>
      </w:r>
      <w:r>
        <w:rPr>
          <w:rFonts w:ascii="Times New Roman"/>
          <w:b w:val="false"/>
          <w:i w:val="false"/>
          <w:color w:val="000000"/>
          <w:sz w:val="28"/>
        </w:rPr>
        <w:t xml:space="preserve"> изложить в следующей редакции:</w:t>
      </w:r>
    </w:p>
    <w:bookmarkStart w:name="z177" w:id="150"/>
    <w:p>
      <w:pPr>
        <w:spacing w:after="0"/>
        <w:ind w:left="0"/>
        <w:jc w:val="both"/>
      </w:pPr>
      <w:r>
        <w:rPr>
          <w:rFonts w:ascii="Times New Roman"/>
          <w:b w:val="false"/>
          <w:i w:val="false"/>
          <w:color w:val="000000"/>
          <w:sz w:val="28"/>
        </w:rPr>
        <w:t>
      "800. Поддержание профессионального уровня специалистов в области управления безопасностью полетов является непрерывным процессом по обеспечению компетентности персонала при выполнении своих функциональных обязанностей и обеспечивается прохождением программы (курсов) по поддержанию профессионального уровня персонала.</w:t>
      </w:r>
    </w:p>
    <w:bookmarkEnd w:id="150"/>
    <w:bookmarkStart w:name="z178" w:id="151"/>
    <w:p>
      <w:pPr>
        <w:spacing w:after="0"/>
        <w:ind w:left="0"/>
        <w:jc w:val="both"/>
      </w:pPr>
      <w:r>
        <w:rPr>
          <w:rFonts w:ascii="Times New Roman"/>
          <w:b w:val="false"/>
          <w:i w:val="false"/>
          <w:color w:val="000000"/>
          <w:sz w:val="28"/>
        </w:rPr>
        <w:t>
      801. Переподготовка специалистов в области управления безопасностью полетов осуществляется в случае изменения возложенных на персонал функциональных обязанностей в рамках СУБП и осуществляется с учетом требований, предъявляемых в пунктах 796-1, 796-2 и 796-3 настоящих Типовых программ.</w:t>
      </w:r>
    </w:p>
    <w:bookmarkEnd w:id="151"/>
    <w:bookmarkStart w:name="z179" w:id="152"/>
    <w:p>
      <w:pPr>
        <w:spacing w:after="0"/>
        <w:ind w:left="0"/>
        <w:jc w:val="both"/>
      </w:pPr>
      <w:r>
        <w:rPr>
          <w:rFonts w:ascii="Times New Roman"/>
          <w:b w:val="false"/>
          <w:i w:val="false"/>
          <w:color w:val="000000"/>
          <w:sz w:val="28"/>
        </w:rPr>
        <w:t>
      802. Периодичность прохождения программы поддержания профессионального уровня специалистов, связанных с управлением безопасностью полетов, осуществляется не реже одного раза в 3 года, в объеме подготовки выполняемых функциональных обязанностей специалиста.";</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803</w:t>
      </w:r>
      <w:r>
        <w:rPr>
          <w:rFonts w:ascii="Times New Roman"/>
          <w:b w:val="false"/>
          <w:i w:val="false"/>
          <w:color w:val="000000"/>
          <w:sz w:val="28"/>
        </w:rPr>
        <w:t xml:space="preserve"> исключить; </w:t>
      </w:r>
    </w:p>
    <w:bookmarkStart w:name="z181" w:id="153"/>
    <w:p>
      <w:pPr>
        <w:spacing w:after="0"/>
        <w:ind w:left="0"/>
        <w:jc w:val="both"/>
      </w:pPr>
      <w:r>
        <w:rPr>
          <w:rFonts w:ascii="Times New Roman"/>
          <w:b w:val="false"/>
          <w:i w:val="false"/>
          <w:color w:val="000000"/>
          <w:sz w:val="28"/>
        </w:rPr>
        <w:t>
      дополнить главой 32 следующего содержания:</w:t>
      </w:r>
    </w:p>
    <w:bookmarkEnd w:id="153"/>
    <w:bookmarkStart w:name="z182" w:id="154"/>
    <w:p>
      <w:pPr>
        <w:spacing w:after="0"/>
        <w:ind w:left="0"/>
        <w:jc w:val="both"/>
      </w:pPr>
      <w:r>
        <w:rPr>
          <w:rFonts w:ascii="Times New Roman"/>
          <w:b w:val="false"/>
          <w:i w:val="false"/>
          <w:color w:val="000000"/>
          <w:sz w:val="28"/>
        </w:rPr>
        <w:t>
      "Глава 32. Программа подготовки авиационного персонала в области опасных грузов.</w:t>
      </w:r>
    </w:p>
    <w:bookmarkEnd w:id="154"/>
    <w:bookmarkStart w:name="z183" w:id="155"/>
    <w:p>
      <w:pPr>
        <w:spacing w:after="0"/>
        <w:ind w:left="0"/>
        <w:jc w:val="both"/>
      </w:pPr>
      <w:r>
        <w:rPr>
          <w:rFonts w:ascii="Times New Roman"/>
          <w:b w:val="false"/>
          <w:i w:val="false"/>
          <w:color w:val="000000"/>
          <w:sz w:val="28"/>
        </w:rPr>
        <w:t>
      817. Программы подготовки и поддержания профессионального уровня авиационного персонала в области опасных грузов разрабатываются в соответствии с Приложением 117 к настоящим Типовым программам.</w:t>
      </w:r>
    </w:p>
    <w:bookmarkEnd w:id="155"/>
    <w:bookmarkStart w:name="z184" w:id="156"/>
    <w:p>
      <w:pPr>
        <w:spacing w:after="0"/>
        <w:ind w:left="0"/>
        <w:jc w:val="both"/>
      </w:pPr>
      <w:r>
        <w:rPr>
          <w:rFonts w:ascii="Times New Roman"/>
          <w:b w:val="false"/>
          <w:i w:val="false"/>
          <w:color w:val="000000"/>
          <w:sz w:val="28"/>
        </w:rPr>
        <w:t>
      818. Поддержание профессионального уровня авиационного персонала в области опасных грузов проводится не реже одного раза в два года. Если поддержание профессионального уровня авиационного персонала в области опасных грузов было проведено в течение последних трех месяцев до окончания действия предыдущей подготовки, то срок его действия продлевается на 24 месяца с момента окончания срока действия предыдущей профессиональной подготовки.";</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189" w:id="157"/>
    <w:p>
      <w:pPr>
        <w:spacing w:after="0"/>
        <w:ind w:left="0"/>
        <w:jc w:val="both"/>
      </w:pPr>
      <w:r>
        <w:rPr>
          <w:rFonts w:ascii="Times New Roman"/>
          <w:b w:val="false"/>
          <w:i w:val="false"/>
          <w:color w:val="000000"/>
          <w:sz w:val="28"/>
        </w:rPr>
        <w:t xml:space="preserve">
      дополнить приложениями 113 и 114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157"/>
    <w:bookmarkStart w:name="z190" w:id="158"/>
    <w:p>
      <w:pPr>
        <w:spacing w:after="0"/>
        <w:ind w:left="0"/>
        <w:jc w:val="both"/>
      </w:pPr>
      <w:r>
        <w:rPr>
          <w:rFonts w:ascii="Times New Roman"/>
          <w:b w:val="false"/>
          <w:i w:val="false"/>
          <w:color w:val="000000"/>
          <w:sz w:val="28"/>
        </w:rPr>
        <w:t xml:space="preserve">
      дополнить приложениями 115, 116 и 117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End w:id="158"/>
    <w:bookmarkStart w:name="z191" w:id="159"/>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159"/>
    <w:bookmarkStart w:name="z192" w:id="16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0"/>
    <w:bookmarkStart w:name="z193" w:id="16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161"/>
    <w:bookmarkStart w:name="z194" w:id="16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162"/>
    <w:bookmarkStart w:name="z195" w:id="16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2025 года №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199" w:id="164"/>
    <w:p>
      <w:pPr>
        <w:spacing w:after="0"/>
        <w:ind w:left="0"/>
        <w:jc w:val="left"/>
      </w:pPr>
      <w:r>
        <w:rPr>
          <w:rFonts w:ascii="Times New Roman"/>
          <w:b/>
          <w:i w:val="false"/>
          <w:color w:val="000000"/>
        </w:rPr>
        <w:t xml:space="preserve"> Сроки проведения курсов поддержания профессионального уровня по видам подготовки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Летная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и тренировка процедур аварийной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 области авиационной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перевозке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нормальных процедур выполнения полетов и действия в аварийных ситуациях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нормальных процедур выполнения полетов и к действиям в аварийных ситуациях, включая сдачу экзамена, и тренировку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6 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нормальных процедур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нормальных процедур на воздушном судне.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полетов в особых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в особых условиях, включая сдачу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сложных ситуациях и усложненных условиях полета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на летном тренажере по отказам всех систем, не относящимся к аварийной ситуации,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выводу воздушного судна из сложного пространственного положения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выводу воздушного судна из сложного пространственного положения, предсрывных режимов, режима сваливания.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полетов в условиях сдвига ветра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в условиях сдвига ветра, включая сдачу экзамена, и тренировка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маневров и действий при срабатывании систем предупреждения о близости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к выполнению маневров и действий при срабатывании систем предупреждения о близости земли, включая сдачу экзамена, и тренировка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предотвращения столкновений БСПС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маневров и действий при срабатывании БСПС, включая сдачу экзамена, и тренировку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на летном тренажере по сценарию обстановки реального полета по маршруту.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управлению ресурсами кабины экипажа воздушного судна CRM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управлению ресурсами кабины экипажа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управления ресурсами кабины экипажа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управления ресурсами кабины экипажа воздушного судна на тренажере и на воздушном судне.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 и его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знанию систем воздушного судна и умению определять его летные характеристики, включая сдачу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полетов КВС с правого пилотского сидения*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КВС с правого пилотского сидения, включая сдачу экзамена, и тренировка на летном тренажере или на воздушных судах,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 в условиях II/III категории ИКАО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заходов на посадку и посадок в условиях II/III категории ИКАО и взлетов при видимости на ВПП менее 400 м, включая сдачу экзамена, и тренировку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65"/>
    <w:p>
      <w:pPr>
        <w:spacing w:after="0"/>
        <w:ind w:left="0"/>
        <w:jc w:val="both"/>
      </w:pPr>
      <w:r>
        <w:rPr>
          <w:rFonts w:ascii="Times New Roman"/>
          <w:b w:val="false"/>
          <w:i w:val="false"/>
          <w:color w:val="000000"/>
          <w:sz w:val="28"/>
        </w:rPr>
        <w:t>
      * Выполнение полетов КВС с правого пилотского сидения проводится на этапе тренажерной или летной подготовки.</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03" w:id="166"/>
    <w:p>
      <w:pPr>
        <w:spacing w:after="0"/>
        <w:ind w:left="0"/>
        <w:jc w:val="left"/>
      </w:pPr>
      <w:r>
        <w:rPr>
          <w:rFonts w:ascii="Times New Roman"/>
          <w:b/>
          <w:i w:val="false"/>
          <w:color w:val="000000"/>
        </w:rPr>
        <w:t xml:space="preserve"> Профессиональная подготовка руководителей организаций гражданской авиации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уч. час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национальные стандарты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системе современного менеджмента, система управления авиационным персоналом, кадровая политика и стратегия управления персоналом, наем, адаптация и высвобождение, обучение и развитие, мотивация и стимулирование трудовой деятельности, управление поведением.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управления безопасностью полетов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управления рисками, политика и цели по обеспечению безопасности полетов, обязательства руководства, формирование позитивной культуры обеспечения безопасности полетов и политики применения дисциплинарных мер, иерархия обязанностей и ответственности в области обеспечения безопасности полетов, назначение ведущих сотрудников, ответственных за безопасность полетов и СУБП, контроль и количественная оценка эффективности обеспечения безопасности полетов, включая оценку и планирование ресурсов, контроль и мониторинг эффективности СУБП, включая установление целей в области обеспечения безопасности полетов и их достижение.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 стратегическое управление (может быть разделен на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компания: создание эффективной системы управления, системный взгляд на организацию бизнес-деятельности и работу высшего-менеджмента. Структурирование организации, принципы управления, информации, мотивации работников. Инструменты оптимальной организации деятельности подчиненных. Использование ресурсов. Стратегия и тактика. Коммуникация в деловом общении, ведение переговоров. Поводы для визита сотрудников правоохранительных органов в офис организации и проведения проверки. Запросы о предоставлении информации и документации, направляемые правоохранительными органами в организации: их правомерность, ответственность за непредставление ответов. Оперативно-розыскные мероприятия, проводимые в ходе проверок организаций: обследование помещений, зданий, сооружений, участков местности и транспортных средств, изъятие и исследование предметов и документов, опрос лиц и другие оперативно-розыскные мероприятия, проводимые в ходе проверки. Полномочия сотрудников правоохранительных органов: нормативные правовые акты, которыми руководствуются сотрудники правоохранительных органов при проведении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отношении систем управления качеством, семейство стандартов, документация, процессы аудита, отчеты о несоответствиях и корректирующие меры, инструкции, этапы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возможности и ограничения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Роль руководителя в человеческом факторе, рабочие знания и навыки, аспекты, влияющие на возникновение ошибок авиационного персонала, психологические факторы, медицинские аспекты, организационные и социальные факторы, коммуникация, стресс, человеческая ошибка, методы работы, контроль факторов угрозы и ошибок.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06" w:id="167"/>
    <w:p>
      <w:pPr>
        <w:spacing w:after="0"/>
        <w:ind w:left="0"/>
        <w:jc w:val="left"/>
      </w:pPr>
      <w:r>
        <w:rPr>
          <w:rFonts w:ascii="Times New Roman"/>
          <w:b/>
          <w:i w:val="false"/>
          <w:color w:val="000000"/>
        </w:rPr>
        <w:t xml:space="preserve"> Перечень обязательных дисциплин, входящих в программу первоначальной подготовки кабинного экипажа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w:t>
            </w:r>
          </w:p>
          <w:p>
            <w:pPr>
              <w:spacing w:after="20"/>
              <w:ind w:left="20"/>
              <w:jc w:val="both"/>
            </w:pPr>
            <w:r>
              <w:rPr>
                <w:rFonts w:ascii="Times New Roman"/>
                <w:b w:val="false"/>
                <w:i w:val="false"/>
                <w:color w:val="000000"/>
                <w:sz w:val="20"/>
              </w:rPr>
              <w:t>
Эксплуатанта.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правила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имеющие отношение к кабинному экипажу и роли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авиации применительно к работе кабинного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терминология. </w:t>
            </w:r>
          </w:p>
          <w:p>
            <w:pPr>
              <w:spacing w:after="20"/>
              <w:ind w:left="20"/>
              <w:jc w:val="both"/>
            </w:pPr>
            <w:r>
              <w:rPr>
                <w:rFonts w:ascii="Times New Roman"/>
                <w:b w:val="false"/>
                <w:i w:val="false"/>
                <w:color w:val="000000"/>
                <w:sz w:val="20"/>
              </w:rPr>
              <w:t xml:space="preserve">
Общие знания в области теории полета. </w:t>
            </w:r>
          </w:p>
          <w:p>
            <w:pPr>
              <w:spacing w:after="20"/>
              <w:ind w:left="20"/>
              <w:jc w:val="both"/>
            </w:pPr>
            <w:r>
              <w:rPr>
                <w:rFonts w:ascii="Times New Roman"/>
                <w:b w:val="false"/>
                <w:i w:val="false"/>
                <w:color w:val="000000"/>
                <w:sz w:val="20"/>
              </w:rPr>
              <w:t>
Распределение пассажиров в пассажирской кабине.</w:t>
            </w:r>
          </w:p>
          <w:p>
            <w:pPr>
              <w:spacing w:after="20"/>
              <w:ind w:left="20"/>
              <w:jc w:val="both"/>
            </w:pPr>
            <w:r>
              <w:rPr>
                <w:rFonts w:ascii="Times New Roman"/>
                <w:b w:val="false"/>
                <w:i w:val="false"/>
                <w:color w:val="000000"/>
                <w:sz w:val="20"/>
              </w:rPr>
              <w:t xml:space="preserve">
Сфера деятельности. </w:t>
            </w:r>
          </w:p>
          <w:p>
            <w:pPr>
              <w:spacing w:after="20"/>
              <w:ind w:left="20"/>
              <w:jc w:val="both"/>
            </w:pPr>
            <w:r>
              <w:rPr>
                <w:rFonts w:ascii="Times New Roman"/>
                <w:b w:val="false"/>
                <w:i w:val="false"/>
                <w:color w:val="000000"/>
                <w:sz w:val="20"/>
              </w:rPr>
              <w:t>
Своевременное внесение поправок и дополнений в руководства и другие документы регламентирующие служебные обязанности кабинного экипажа.</w:t>
            </w:r>
          </w:p>
          <w:p>
            <w:pPr>
              <w:spacing w:after="20"/>
              <w:ind w:left="20"/>
              <w:jc w:val="both"/>
            </w:pPr>
            <w:r>
              <w:rPr>
                <w:rFonts w:ascii="Times New Roman"/>
                <w:b w:val="false"/>
                <w:i w:val="false"/>
                <w:color w:val="000000"/>
                <w:sz w:val="20"/>
              </w:rPr>
              <w:t>
Теория полета.</w:t>
            </w:r>
          </w:p>
          <w:p>
            <w:pPr>
              <w:spacing w:after="20"/>
              <w:ind w:left="20"/>
              <w:jc w:val="both"/>
            </w:pPr>
            <w:r>
              <w:rPr>
                <w:rFonts w:ascii="Times New Roman"/>
                <w:b w:val="false"/>
                <w:i w:val="false"/>
                <w:color w:val="000000"/>
                <w:sz w:val="20"/>
              </w:rPr>
              <w:t>
Основные элементы воздушного судна.</w:t>
            </w:r>
          </w:p>
          <w:p>
            <w:pPr>
              <w:spacing w:after="20"/>
              <w:ind w:left="20"/>
              <w:jc w:val="both"/>
            </w:pPr>
            <w:r>
              <w:rPr>
                <w:rFonts w:ascii="Times New Roman"/>
                <w:b w:val="false"/>
                <w:i w:val="false"/>
                <w:color w:val="000000"/>
                <w:sz w:val="20"/>
              </w:rPr>
              <w:t>
Метеорология и последствия отложений (снег, лед) на поверхности ВС.</w:t>
            </w:r>
          </w:p>
          <w:p>
            <w:pPr>
              <w:spacing w:after="20"/>
              <w:ind w:left="20"/>
              <w:jc w:val="both"/>
            </w:pPr>
            <w:r>
              <w:rPr>
                <w:rFonts w:ascii="Times New Roman"/>
                <w:b w:val="false"/>
                <w:i w:val="false"/>
                <w:color w:val="000000"/>
                <w:sz w:val="20"/>
              </w:rPr>
              <w:t>
Система наддува ВС.</w:t>
            </w:r>
          </w:p>
          <w:p>
            <w:pPr>
              <w:spacing w:after="20"/>
              <w:ind w:left="20"/>
              <w:jc w:val="both"/>
            </w:pPr>
            <w:r>
              <w:rPr>
                <w:rFonts w:ascii="Times New Roman"/>
                <w:b w:val="false"/>
                <w:i w:val="false"/>
                <w:color w:val="000000"/>
                <w:sz w:val="20"/>
              </w:rPr>
              <w:t>
Масса и баланс (центровка).</w:t>
            </w:r>
          </w:p>
          <w:p>
            <w:pPr>
              <w:spacing w:after="20"/>
              <w:ind w:left="20"/>
              <w:jc w:val="both"/>
            </w:pPr>
            <w:r>
              <w:rPr>
                <w:rFonts w:ascii="Times New Roman"/>
                <w:b w:val="false"/>
                <w:i w:val="false"/>
                <w:color w:val="000000"/>
                <w:sz w:val="20"/>
              </w:rPr>
              <w:t>
Значение правильного размещения пассажиров в соответствии с массой и центровкой ВС.</w:t>
            </w:r>
          </w:p>
          <w:p>
            <w:pPr>
              <w:spacing w:after="20"/>
              <w:ind w:left="20"/>
              <w:jc w:val="both"/>
            </w:pPr>
            <w:r>
              <w:rPr>
                <w:rFonts w:ascii="Times New Roman"/>
                <w:b w:val="false"/>
                <w:i w:val="false"/>
                <w:color w:val="000000"/>
                <w:sz w:val="20"/>
              </w:rPr>
              <w:t>
Турбулентность.</w:t>
            </w:r>
          </w:p>
          <w:p>
            <w:pPr>
              <w:spacing w:after="20"/>
              <w:ind w:left="20"/>
              <w:jc w:val="both"/>
            </w:pPr>
            <w:r>
              <w:rPr>
                <w:rFonts w:ascii="Times New Roman"/>
                <w:b w:val="false"/>
                <w:i w:val="false"/>
                <w:color w:val="000000"/>
                <w:sz w:val="20"/>
              </w:rPr>
              <w:t>
Системы связи воздушного судна.</w:t>
            </w:r>
          </w:p>
          <w:p>
            <w:pPr>
              <w:spacing w:after="20"/>
              <w:ind w:left="20"/>
              <w:jc w:val="both"/>
            </w:pPr>
            <w:r>
              <w:rPr>
                <w:rFonts w:ascii="Times New Roman"/>
                <w:b w:val="false"/>
                <w:i w:val="false"/>
                <w:color w:val="000000"/>
                <w:sz w:val="20"/>
              </w:rPr>
              <w:t>
Управление воздушным движением.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Высотная физиология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усталости на человеческий организм при выполнении обязанностей кабинного экипажа в полете, включая факторы ограничения рабочего и полетного времени и требований к отдыху.</w:t>
            </w:r>
          </w:p>
          <w:p>
            <w:pPr>
              <w:spacing w:after="20"/>
              <w:ind w:left="20"/>
              <w:jc w:val="both"/>
            </w:pPr>
            <w:r>
              <w:rPr>
                <w:rFonts w:ascii="Times New Roman"/>
                <w:b w:val="false"/>
                <w:i w:val="false"/>
                <w:color w:val="000000"/>
                <w:sz w:val="20"/>
              </w:rPr>
              <w:t>
Бдительность, физиологические эффекты усталости, физиология сна, циркадный ритм и изменений часового пояса.</w:t>
            </w:r>
          </w:p>
          <w:p>
            <w:pPr>
              <w:spacing w:after="20"/>
              <w:ind w:left="20"/>
              <w:jc w:val="both"/>
            </w:pPr>
            <w:r>
              <w:rPr>
                <w:rFonts w:ascii="Times New Roman"/>
                <w:b w:val="false"/>
                <w:i w:val="false"/>
                <w:color w:val="000000"/>
                <w:sz w:val="20"/>
              </w:rPr>
              <w:t>
Влияние высоты.</w:t>
            </w:r>
          </w:p>
          <w:p>
            <w:pPr>
              <w:spacing w:after="20"/>
              <w:ind w:left="20"/>
              <w:jc w:val="both"/>
            </w:pPr>
            <w:r>
              <w:rPr>
                <w:rFonts w:ascii="Times New Roman"/>
                <w:b w:val="false"/>
                <w:i w:val="false"/>
                <w:color w:val="000000"/>
                <w:sz w:val="20"/>
              </w:rPr>
              <w:t>
Гипоксия.</w:t>
            </w:r>
          </w:p>
          <w:p>
            <w:pPr>
              <w:spacing w:after="20"/>
              <w:ind w:left="20"/>
              <w:jc w:val="both"/>
            </w:pPr>
            <w:r>
              <w:rPr>
                <w:rFonts w:ascii="Times New Roman"/>
                <w:b w:val="false"/>
                <w:i w:val="false"/>
                <w:color w:val="000000"/>
                <w:sz w:val="20"/>
              </w:rPr>
              <w:t>
Кислородные системы ВС и их использование.</w:t>
            </w:r>
          </w:p>
          <w:p>
            <w:pPr>
              <w:spacing w:after="20"/>
              <w:ind w:left="20"/>
              <w:jc w:val="both"/>
            </w:pPr>
            <w:r>
              <w:rPr>
                <w:rFonts w:ascii="Times New Roman"/>
                <w:b w:val="false"/>
                <w:i w:val="false"/>
                <w:color w:val="000000"/>
                <w:sz w:val="20"/>
              </w:rPr>
              <w:t>
Расширение газа.</w:t>
            </w:r>
          </w:p>
          <w:p>
            <w:pPr>
              <w:spacing w:after="20"/>
              <w:ind w:left="20"/>
              <w:jc w:val="both"/>
            </w:pPr>
            <w:r>
              <w:rPr>
                <w:rFonts w:ascii="Times New Roman"/>
                <w:b w:val="false"/>
                <w:i w:val="false"/>
                <w:color w:val="000000"/>
                <w:sz w:val="20"/>
              </w:rPr>
              <w:t>
Разгерметизация.</w:t>
            </w:r>
          </w:p>
          <w:p>
            <w:pPr>
              <w:spacing w:after="20"/>
              <w:ind w:left="20"/>
              <w:jc w:val="both"/>
            </w:pPr>
            <w:r>
              <w:rPr>
                <w:rFonts w:ascii="Times New Roman"/>
                <w:b w:val="false"/>
                <w:i w:val="false"/>
                <w:color w:val="000000"/>
                <w:sz w:val="20"/>
              </w:rPr>
              <w:t>
Декомпрессионная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рабочие процедуры (SOP)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структура и применение SOP.</w:t>
            </w:r>
          </w:p>
          <w:p>
            <w:pPr>
              <w:spacing w:after="20"/>
              <w:ind w:left="20"/>
              <w:jc w:val="both"/>
            </w:pPr>
            <w:r>
              <w:rPr>
                <w:rFonts w:ascii="Times New Roman"/>
                <w:b w:val="false"/>
                <w:i w:val="false"/>
                <w:color w:val="000000"/>
                <w:sz w:val="20"/>
              </w:rPr>
              <w:t>
Выполнение кабинным экипажем служебных обязанностей в соответствии с руководством по производству полетов эксплуатанта.</w:t>
            </w:r>
          </w:p>
          <w:p>
            <w:pPr>
              <w:spacing w:after="20"/>
              <w:ind w:left="20"/>
              <w:jc w:val="both"/>
            </w:pPr>
            <w:r>
              <w:rPr>
                <w:rFonts w:ascii="Times New Roman"/>
                <w:b w:val="false"/>
                <w:i w:val="false"/>
                <w:color w:val="000000"/>
                <w:sz w:val="20"/>
              </w:rPr>
              <w:t xml:space="preserve">
Координация и связь с экипажем. </w:t>
            </w:r>
          </w:p>
          <w:p>
            <w:pPr>
              <w:spacing w:after="20"/>
              <w:ind w:left="20"/>
              <w:jc w:val="both"/>
            </w:pPr>
            <w:r>
              <w:rPr>
                <w:rFonts w:ascii="Times New Roman"/>
                <w:b w:val="false"/>
                <w:i w:val="false"/>
                <w:color w:val="000000"/>
                <w:sz w:val="20"/>
              </w:rPr>
              <w:t xml:space="preserve">
Эффективное взаимодействие между кабинным и летным экипажем. </w:t>
            </w:r>
          </w:p>
          <w:p>
            <w:pPr>
              <w:spacing w:after="20"/>
              <w:ind w:left="20"/>
              <w:jc w:val="both"/>
            </w:pPr>
            <w:r>
              <w:rPr>
                <w:rFonts w:ascii="Times New Roman"/>
                <w:b w:val="false"/>
                <w:i w:val="false"/>
                <w:color w:val="000000"/>
                <w:sz w:val="20"/>
              </w:rPr>
              <w:t>
Коммуникативные методы.</w:t>
            </w:r>
          </w:p>
          <w:p>
            <w:pPr>
              <w:spacing w:after="20"/>
              <w:ind w:left="20"/>
              <w:jc w:val="both"/>
            </w:pPr>
            <w:r>
              <w:rPr>
                <w:rFonts w:ascii="Times New Roman"/>
                <w:b w:val="false"/>
                <w:i w:val="false"/>
                <w:color w:val="000000"/>
                <w:sz w:val="20"/>
              </w:rPr>
              <w:t>
Общий язык общения и терминология.</w:t>
            </w:r>
          </w:p>
          <w:p>
            <w:pPr>
              <w:spacing w:after="20"/>
              <w:ind w:left="20"/>
              <w:jc w:val="both"/>
            </w:pPr>
            <w:r>
              <w:rPr>
                <w:rFonts w:ascii="Times New Roman"/>
                <w:b w:val="false"/>
                <w:i w:val="false"/>
                <w:color w:val="000000"/>
                <w:sz w:val="20"/>
              </w:rPr>
              <w:t xml:space="preserve">
Инструктаж, предполетные / послеполетные обязанности. </w:t>
            </w:r>
          </w:p>
          <w:p>
            <w:pPr>
              <w:spacing w:after="20"/>
              <w:ind w:left="20"/>
              <w:jc w:val="both"/>
            </w:pPr>
            <w:r>
              <w:rPr>
                <w:rFonts w:ascii="Times New Roman"/>
                <w:b w:val="false"/>
                <w:i w:val="false"/>
                <w:color w:val="000000"/>
                <w:sz w:val="20"/>
              </w:rPr>
              <w:t>
Проведение предполетной подготовки кабинного экипажа для определения аварийного расписания и действий членов кабинного экипажа в обеспечении безопасности.</w:t>
            </w:r>
          </w:p>
          <w:p>
            <w:pPr>
              <w:spacing w:after="20"/>
              <w:ind w:left="20"/>
              <w:jc w:val="both"/>
            </w:pPr>
            <w:r>
              <w:rPr>
                <w:rFonts w:ascii="Times New Roman"/>
                <w:b w:val="false"/>
                <w:i w:val="false"/>
                <w:color w:val="000000"/>
                <w:sz w:val="20"/>
              </w:rPr>
              <w:t>
Предоставление необходимой информации по безопасности полетов, имеющей отношение при выполнении их функциональных обязанностей.</w:t>
            </w:r>
          </w:p>
          <w:p>
            <w:pPr>
              <w:spacing w:after="20"/>
              <w:ind w:left="20"/>
              <w:jc w:val="both"/>
            </w:pPr>
            <w:r>
              <w:rPr>
                <w:rFonts w:ascii="Times New Roman"/>
                <w:b w:val="false"/>
                <w:i w:val="false"/>
                <w:color w:val="000000"/>
                <w:sz w:val="20"/>
              </w:rPr>
              <w:t>
Доступ в кабину пилотов и стерильность пилотской кабины.</w:t>
            </w:r>
          </w:p>
          <w:p>
            <w:pPr>
              <w:spacing w:after="20"/>
              <w:ind w:left="20"/>
              <w:jc w:val="both"/>
            </w:pPr>
            <w:r>
              <w:rPr>
                <w:rFonts w:ascii="Times New Roman"/>
                <w:b w:val="false"/>
                <w:i w:val="false"/>
                <w:color w:val="000000"/>
                <w:sz w:val="20"/>
              </w:rPr>
              <w:t xml:space="preserve">
Прием и размещение пассажиров. </w:t>
            </w:r>
          </w:p>
          <w:p>
            <w:pPr>
              <w:spacing w:after="20"/>
              <w:ind w:left="20"/>
              <w:jc w:val="both"/>
            </w:pPr>
            <w:r>
              <w:rPr>
                <w:rFonts w:ascii="Times New Roman"/>
                <w:b w:val="false"/>
                <w:i w:val="false"/>
                <w:color w:val="000000"/>
                <w:sz w:val="20"/>
              </w:rPr>
              <w:t>
Специальные категории пассажиров и необходимость размещения физически способных пассажиров оказать содействие кабинному экипажу при эвакуации, вблизи аварийных выходов.</w:t>
            </w:r>
          </w:p>
          <w:p>
            <w:pPr>
              <w:spacing w:after="20"/>
              <w:ind w:left="20"/>
              <w:jc w:val="both"/>
            </w:pPr>
            <w:r>
              <w:rPr>
                <w:rFonts w:ascii="Times New Roman"/>
                <w:b w:val="false"/>
                <w:i w:val="false"/>
                <w:color w:val="000000"/>
                <w:sz w:val="20"/>
              </w:rPr>
              <w:t xml:space="preserve">
Размещение ручной клади. </w:t>
            </w:r>
          </w:p>
          <w:p>
            <w:pPr>
              <w:spacing w:after="20"/>
              <w:ind w:left="20"/>
              <w:jc w:val="both"/>
            </w:pPr>
            <w:r>
              <w:rPr>
                <w:rFonts w:ascii="Times New Roman"/>
                <w:b w:val="false"/>
                <w:i w:val="false"/>
                <w:color w:val="000000"/>
                <w:sz w:val="20"/>
              </w:rPr>
              <w:t>
Правила безопасного размещения багажа и сервисного оборудования, без риска для находящихся в кабине пассажиров и в целях исключения случаев затруднений в использовании спасательного оборудования и аварийных выходов или их повреждения.</w:t>
            </w:r>
          </w:p>
          <w:p>
            <w:pPr>
              <w:spacing w:after="20"/>
              <w:ind w:left="20"/>
              <w:jc w:val="both"/>
            </w:pPr>
            <w:r>
              <w:rPr>
                <w:rFonts w:ascii="Times New Roman"/>
                <w:b w:val="false"/>
                <w:i w:val="false"/>
                <w:color w:val="000000"/>
                <w:sz w:val="20"/>
              </w:rPr>
              <w:t>
Использование электронной аппаратуры в полете.</w:t>
            </w:r>
          </w:p>
          <w:p>
            <w:pPr>
              <w:spacing w:after="20"/>
              <w:ind w:left="20"/>
              <w:jc w:val="both"/>
            </w:pPr>
            <w:r>
              <w:rPr>
                <w:rFonts w:ascii="Times New Roman"/>
                <w:b w:val="false"/>
                <w:i w:val="false"/>
                <w:color w:val="000000"/>
                <w:sz w:val="20"/>
              </w:rPr>
              <w:t>
Правила перевозки животных на борту ВС.</w:t>
            </w:r>
          </w:p>
          <w:p>
            <w:pPr>
              <w:spacing w:after="20"/>
              <w:ind w:left="20"/>
              <w:jc w:val="both"/>
            </w:pPr>
            <w:r>
              <w:rPr>
                <w:rFonts w:ascii="Times New Roman"/>
                <w:b w:val="false"/>
                <w:i w:val="false"/>
                <w:color w:val="000000"/>
                <w:sz w:val="20"/>
              </w:rPr>
              <w:t>
Функциональные обязанности кабинного экипажа во время выполнения полетов, действия быстрого реагирования в аварийных ситуациях.</w:t>
            </w:r>
          </w:p>
          <w:p>
            <w:pPr>
              <w:spacing w:after="20"/>
              <w:ind w:left="20"/>
              <w:jc w:val="both"/>
            </w:pPr>
            <w:r>
              <w:rPr>
                <w:rFonts w:ascii="Times New Roman"/>
                <w:b w:val="false"/>
                <w:i w:val="false"/>
                <w:color w:val="000000"/>
                <w:sz w:val="20"/>
              </w:rPr>
              <w:t>
Турбулентность / действия, предпринимаемые кабинным экипажем в случае турбулентности, включая обеспечение безопасности пассажирского салона.</w:t>
            </w:r>
          </w:p>
          <w:p>
            <w:pPr>
              <w:spacing w:after="20"/>
              <w:ind w:left="20"/>
              <w:jc w:val="both"/>
            </w:pPr>
            <w:r>
              <w:rPr>
                <w:rFonts w:ascii="Times New Roman"/>
                <w:b w:val="false"/>
                <w:i w:val="false"/>
                <w:color w:val="000000"/>
                <w:sz w:val="20"/>
              </w:rPr>
              <w:t>
Заправка с пассажирами на борту.</w:t>
            </w:r>
          </w:p>
          <w:p>
            <w:pPr>
              <w:spacing w:after="20"/>
              <w:ind w:left="20"/>
              <w:jc w:val="both"/>
            </w:pPr>
            <w:r>
              <w:rPr>
                <w:rFonts w:ascii="Times New Roman"/>
                <w:b w:val="false"/>
                <w:i w:val="false"/>
                <w:color w:val="000000"/>
                <w:sz w:val="20"/>
              </w:rPr>
              <w:t>
Недееспособность члена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 учетом типа ВС, Подготовка с учетом модификаций ВС и Подготовка эксплуатанта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101 (Перечень обязательных дисциплин, входящих в программу подготовки кабинного экипажа с учетом типа, модификаций ВС) и Приложению 102 (Перечень обязательных дисциплин входящих в программу подготовки эксплуатанта кабинного экипажа) настоящих Типовых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Анализ характера и степени угрозы.</w:t>
            </w:r>
          </w:p>
          <w:p>
            <w:pPr>
              <w:spacing w:after="20"/>
              <w:ind w:left="20"/>
              <w:jc w:val="both"/>
            </w:pPr>
            <w:r>
              <w:rPr>
                <w:rFonts w:ascii="Times New Roman"/>
                <w:b w:val="false"/>
                <w:i w:val="false"/>
                <w:color w:val="000000"/>
                <w:sz w:val="20"/>
              </w:rPr>
              <w:t>
Безопасность кабины пилотов.</w:t>
            </w:r>
          </w:p>
          <w:p>
            <w:pPr>
              <w:spacing w:after="20"/>
              <w:ind w:left="20"/>
              <w:jc w:val="both"/>
            </w:pPr>
            <w:r>
              <w:rPr>
                <w:rFonts w:ascii="Times New Roman"/>
                <w:b w:val="false"/>
                <w:i w:val="false"/>
                <w:color w:val="000000"/>
                <w:sz w:val="20"/>
              </w:rPr>
              <w:t>
Взаимодействие и связь в экипаже.</w:t>
            </w:r>
          </w:p>
          <w:p>
            <w:pPr>
              <w:spacing w:after="20"/>
              <w:ind w:left="20"/>
              <w:jc w:val="both"/>
            </w:pPr>
            <w:r>
              <w:rPr>
                <w:rFonts w:ascii="Times New Roman"/>
                <w:b w:val="false"/>
                <w:i w:val="false"/>
                <w:color w:val="000000"/>
                <w:sz w:val="20"/>
              </w:rPr>
              <w:t>
Процедуры осмотра ВС.</w:t>
            </w:r>
          </w:p>
          <w:p>
            <w:pPr>
              <w:spacing w:after="20"/>
              <w:ind w:left="20"/>
              <w:jc w:val="both"/>
            </w:pPr>
            <w:r>
              <w:rPr>
                <w:rFonts w:ascii="Times New Roman"/>
                <w:b w:val="false"/>
                <w:i w:val="false"/>
                <w:color w:val="000000"/>
                <w:sz w:val="20"/>
              </w:rPr>
              <w:t>
Взрывные устройства.</w:t>
            </w:r>
          </w:p>
          <w:p>
            <w:pPr>
              <w:spacing w:after="20"/>
              <w:ind w:left="20"/>
              <w:jc w:val="both"/>
            </w:pPr>
            <w:r>
              <w:rPr>
                <w:rFonts w:ascii="Times New Roman"/>
                <w:b w:val="false"/>
                <w:i w:val="false"/>
                <w:color w:val="000000"/>
                <w:sz w:val="20"/>
              </w:rPr>
              <w:t>
Деструктивные пассажиры.</w:t>
            </w:r>
          </w:p>
          <w:p>
            <w:pPr>
              <w:spacing w:after="20"/>
              <w:ind w:left="20"/>
              <w:jc w:val="both"/>
            </w:pPr>
            <w:r>
              <w:rPr>
                <w:rFonts w:ascii="Times New Roman"/>
                <w:b w:val="false"/>
                <w:i w:val="false"/>
                <w:color w:val="000000"/>
                <w:sz w:val="20"/>
              </w:rPr>
              <w:t>
Распознавание и управление пассажирами, находящимися в состоянии алкогольного или наркотического опьянения или агрессивного настроя.</w:t>
            </w:r>
          </w:p>
          <w:p>
            <w:pPr>
              <w:spacing w:after="20"/>
              <w:ind w:left="20"/>
              <w:jc w:val="both"/>
            </w:pPr>
            <w:r>
              <w:rPr>
                <w:rFonts w:ascii="Times New Roman"/>
                <w:b w:val="false"/>
                <w:i w:val="false"/>
                <w:color w:val="000000"/>
                <w:sz w:val="20"/>
              </w:rPr>
              <w:t>
Захват, угон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w:t>
            </w:r>
          </w:p>
          <w:p>
            <w:pPr>
              <w:spacing w:after="20"/>
              <w:ind w:left="20"/>
              <w:jc w:val="both"/>
            </w:pPr>
            <w:r>
              <w:rPr>
                <w:rFonts w:ascii="Times New Roman"/>
                <w:b w:val="false"/>
                <w:i w:val="false"/>
                <w:color w:val="000000"/>
                <w:sz w:val="20"/>
              </w:rPr>
              <w:t>
Запрещенные для перевозки грузы.</w:t>
            </w:r>
          </w:p>
          <w:p>
            <w:pPr>
              <w:spacing w:after="20"/>
              <w:ind w:left="20"/>
              <w:jc w:val="both"/>
            </w:pPr>
            <w:r>
              <w:rPr>
                <w:rFonts w:ascii="Times New Roman"/>
                <w:b w:val="false"/>
                <w:i w:val="false"/>
                <w:color w:val="000000"/>
                <w:sz w:val="20"/>
              </w:rPr>
              <w:t>
Обозначение и маркировка.</w:t>
            </w:r>
          </w:p>
          <w:p>
            <w:pPr>
              <w:spacing w:after="20"/>
              <w:ind w:left="20"/>
              <w:jc w:val="both"/>
            </w:pPr>
            <w:r>
              <w:rPr>
                <w:rFonts w:ascii="Times New Roman"/>
                <w:b w:val="false"/>
                <w:i w:val="false"/>
                <w:color w:val="000000"/>
                <w:sz w:val="20"/>
              </w:rPr>
              <w:t>
Распознавание незаявленных опасных грузов.</w:t>
            </w:r>
          </w:p>
          <w:p>
            <w:pPr>
              <w:spacing w:after="20"/>
              <w:ind w:left="20"/>
              <w:jc w:val="both"/>
            </w:pPr>
            <w:r>
              <w:rPr>
                <w:rFonts w:ascii="Times New Roman"/>
                <w:b w:val="false"/>
                <w:i w:val="false"/>
                <w:color w:val="000000"/>
                <w:sz w:val="20"/>
              </w:rPr>
              <w:t>
Положения, касающиеся пассажиров и экипажа.</w:t>
            </w:r>
          </w:p>
          <w:p>
            <w:pPr>
              <w:spacing w:after="20"/>
              <w:ind w:left="20"/>
              <w:jc w:val="both"/>
            </w:pPr>
            <w:r>
              <w:rPr>
                <w:rFonts w:ascii="Times New Roman"/>
                <w:b w:val="false"/>
                <w:i w:val="false"/>
                <w:color w:val="000000"/>
                <w:sz w:val="20"/>
              </w:rPr>
              <w:t>
Аварийные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Высотная разгерметизация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экипаж и пассажиров.</w:t>
            </w:r>
          </w:p>
          <w:p>
            <w:pPr>
              <w:spacing w:after="20"/>
              <w:ind w:left="20"/>
              <w:jc w:val="both"/>
            </w:pPr>
            <w:r>
              <w:rPr>
                <w:rFonts w:ascii="Times New Roman"/>
                <w:b w:val="false"/>
                <w:i w:val="false"/>
                <w:color w:val="000000"/>
                <w:sz w:val="20"/>
              </w:rPr>
              <w:t>
Действия в случае разгерметизации.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авиационная медицина и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ритм и десинхроноз.</w:t>
            </w:r>
          </w:p>
          <w:p>
            <w:pPr>
              <w:spacing w:after="20"/>
              <w:ind w:left="20"/>
              <w:jc w:val="both"/>
            </w:pPr>
            <w:r>
              <w:rPr>
                <w:rFonts w:ascii="Times New Roman"/>
                <w:b w:val="false"/>
                <w:i w:val="false"/>
                <w:color w:val="000000"/>
                <w:sz w:val="20"/>
              </w:rPr>
              <w:t>
Личная гигиена, прививки.</w:t>
            </w:r>
          </w:p>
          <w:p>
            <w:pPr>
              <w:spacing w:after="20"/>
              <w:ind w:left="20"/>
              <w:jc w:val="both"/>
            </w:pPr>
            <w:r>
              <w:rPr>
                <w:rFonts w:ascii="Times New Roman"/>
                <w:b w:val="false"/>
                <w:i w:val="false"/>
                <w:color w:val="000000"/>
                <w:sz w:val="20"/>
              </w:rPr>
              <w:t>
Гигиена на борту.</w:t>
            </w:r>
          </w:p>
          <w:p>
            <w:pPr>
              <w:spacing w:after="20"/>
              <w:ind w:left="20"/>
              <w:jc w:val="both"/>
            </w:pPr>
            <w:r>
              <w:rPr>
                <w:rFonts w:ascii="Times New Roman"/>
                <w:b w:val="false"/>
                <w:i w:val="false"/>
                <w:color w:val="000000"/>
                <w:sz w:val="20"/>
              </w:rPr>
              <w:t>
Инфекционные заболевания.</w:t>
            </w:r>
          </w:p>
          <w:p>
            <w:pPr>
              <w:spacing w:after="20"/>
              <w:ind w:left="20"/>
              <w:jc w:val="both"/>
            </w:pPr>
            <w:r>
              <w:rPr>
                <w:rFonts w:ascii="Times New Roman"/>
                <w:b w:val="false"/>
                <w:i w:val="false"/>
                <w:color w:val="000000"/>
                <w:sz w:val="20"/>
              </w:rPr>
              <w:t>
Риск контакта с инфекционными заболеваниями и средства (противодействия) предотвращения подобных рисков.</w:t>
            </w:r>
          </w:p>
          <w:p>
            <w:pPr>
              <w:spacing w:after="20"/>
              <w:ind w:left="20"/>
              <w:jc w:val="both"/>
            </w:pPr>
            <w:r>
              <w:rPr>
                <w:rFonts w:ascii="Times New Roman"/>
                <w:b w:val="false"/>
                <w:i w:val="false"/>
                <w:color w:val="000000"/>
                <w:sz w:val="20"/>
              </w:rPr>
              <w:t>
Дезинфекция и дезинсекция ВС.</w:t>
            </w:r>
          </w:p>
          <w:p>
            <w:pPr>
              <w:spacing w:after="20"/>
              <w:ind w:left="20"/>
              <w:jc w:val="both"/>
            </w:pPr>
            <w:r>
              <w:rPr>
                <w:rFonts w:ascii="Times New Roman"/>
                <w:b w:val="false"/>
                <w:i w:val="false"/>
                <w:color w:val="000000"/>
                <w:sz w:val="20"/>
              </w:rPr>
              <w:t>
Обработка клинических отходов.</w:t>
            </w:r>
          </w:p>
          <w:p>
            <w:pPr>
              <w:spacing w:after="20"/>
              <w:ind w:left="20"/>
              <w:jc w:val="both"/>
            </w:pPr>
            <w:r>
              <w:rPr>
                <w:rFonts w:ascii="Times New Roman"/>
                <w:b w:val="false"/>
                <w:i w:val="false"/>
                <w:color w:val="000000"/>
                <w:sz w:val="20"/>
              </w:rPr>
              <w:t>
Смерть на борту.</w:t>
            </w:r>
          </w:p>
          <w:p>
            <w:pPr>
              <w:spacing w:after="20"/>
              <w:ind w:left="20"/>
              <w:jc w:val="both"/>
            </w:pPr>
            <w:r>
              <w:rPr>
                <w:rFonts w:ascii="Times New Roman"/>
                <w:b w:val="false"/>
                <w:i w:val="false"/>
                <w:color w:val="000000"/>
                <w:sz w:val="20"/>
              </w:rPr>
              <w:t>
Общая подготовка по вопросам авиационной медицины и способам выживания.</w:t>
            </w:r>
          </w:p>
          <w:p>
            <w:pPr>
              <w:spacing w:after="20"/>
              <w:ind w:left="20"/>
              <w:jc w:val="both"/>
            </w:pPr>
            <w:r>
              <w:rPr>
                <w:rFonts w:ascii="Times New Roman"/>
                <w:b w:val="false"/>
                <w:i w:val="false"/>
                <w:color w:val="000000"/>
                <w:sz w:val="20"/>
              </w:rPr>
              <w:t>
Физиологическое воздействие полетов в частности: гипоксия, потребность в кислороде, функционирование евстахиевой трубы, а также баротравмы.</w:t>
            </w:r>
          </w:p>
          <w:p>
            <w:pPr>
              <w:spacing w:after="20"/>
              <w:ind w:left="20"/>
              <w:jc w:val="both"/>
            </w:pPr>
            <w:r>
              <w:rPr>
                <w:rFonts w:ascii="Times New Roman"/>
                <w:b w:val="false"/>
                <w:i w:val="false"/>
                <w:color w:val="000000"/>
                <w:sz w:val="20"/>
              </w:rPr>
              <w:t>
Оказание первой помощи при следующих показаниях:</w:t>
            </w:r>
          </w:p>
          <w:p>
            <w:pPr>
              <w:spacing w:after="20"/>
              <w:ind w:left="20"/>
              <w:jc w:val="both"/>
            </w:pPr>
            <w:r>
              <w:rPr>
                <w:rFonts w:ascii="Times New Roman"/>
                <w:b w:val="false"/>
                <w:i w:val="false"/>
                <w:color w:val="000000"/>
                <w:sz w:val="20"/>
              </w:rPr>
              <w:t>
воздушная болезнь;</w:t>
            </w:r>
          </w:p>
          <w:p>
            <w:pPr>
              <w:spacing w:after="20"/>
              <w:ind w:left="20"/>
              <w:jc w:val="both"/>
            </w:pPr>
            <w:r>
              <w:rPr>
                <w:rFonts w:ascii="Times New Roman"/>
                <w:b w:val="false"/>
                <w:i w:val="false"/>
                <w:color w:val="000000"/>
                <w:sz w:val="20"/>
              </w:rPr>
              <w:t>
нарушения желудочно-кишечного тракта;</w:t>
            </w:r>
          </w:p>
          <w:p>
            <w:pPr>
              <w:spacing w:after="20"/>
              <w:ind w:left="20"/>
              <w:jc w:val="both"/>
            </w:pPr>
            <w:r>
              <w:rPr>
                <w:rFonts w:ascii="Times New Roman"/>
                <w:b w:val="false"/>
                <w:i w:val="false"/>
                <w:color w:val="000000"/>
                <w:sz w:val="20"/>
              </w:rPr>
              <w:t>
гипервентиляция;</w:t>
            </w:r>
          </w:p>
          <w:p>
            <w:pPr>
              <w:spacing w:after="20"/>
              <w:ind w:left="20"/>
              <w:jc w:val="both"/>
            </w:pPr>
            <w:r>
              <w:rPr>
                <w:rFonts w:ascii="Times New Roman"/>
                <w:b w:val="false"/>
                <w:i w:val="false"/>
                <w:color w:val="000000"/>
                <w:sz w:val="20"/>
              </w:rPr>
              <w:t>
ожоги;</w:t>
            </w:r>
          </w:p>
          <w:p>
            <w:pPr>
              <w:spacing w:after="20"/>
              <w:ind w:left="20"/>
              <w:jc w:val="both"/>
            </w:pPr>
            <w:r>
              <w:rPr>
                <w:rFonts w:ascii="Times New Roman"/>
                <w:b w:val="false"/>
                <w:i w:val="false"/>
                <w:color w:val="000000"/>
                <w:sz w:val="20"/>
              </w:rPr>
              <w:t>
раны;</w:t>
            </w:r>
          </w:p>
          <w:p>
            <w:pPr>
              <w:spacing w:after="20"/>
              <w:ind w:left="20"/>
              <w:jc w:val="both"/>
            </w:pPr>
            <w:r>
              <w:rPr>
                <w:rFonts w:ascii="Times New Roman"/>
                <w:b w:val="false"/>
                <w:i w:val="false"/>
                <w:color w:val="000000"/>
                <w:sz w:val="20"/>
              </w:rPr>
              <w:t xml:space="preserve">
потеря сознания; </w:t>
            </w:r>
          </w:p>
          <w:p>
            <w:pPr>
              <w:spacing w:after="20"/>
              <w:ind w:left="20"/>
              <w:jc w:val="both"/>
            </w:pPr>
            <w:r>
              <w:rPr>
                <w:rFonts w:ascii="Times New Roman"/>
                <w:b w:val="false"/>
                <w:i w:val="false"/>
                <w:color w:val="000000"/>
                <w:sz w:val="20"/>
              </w:rPr>
              <w:t>
переломы и повреждения мягких тканей.</w:t>
            </w:r>
          </w:p>
          <w:p>
            <w:pPr>
              <w:spacing w:after="20"/>
              <w:ind w:left="20"/>
              <w:jc w:val="both"/>
            </w:pPr>
            <w:r>
              <w:rPr>
                <w:rFonts w:ascii="Times New Roman"/>
                <w:b w:val="false"/>
                <w:i w:val="false"/>
                <w:color w:val="000000"/>
                <w:sz w:val="20"/>
              </w:rPr>
              <w:t>
Оказание срочной медицинской помощи в полете и первой помощи при следующих заболеваниях:</w:t>
            </w:r>
          </w:p>
          <w:p>
            <w:pPr>
              <w:spacing w:after="20"/>
              <w:ind w:left="20"/>
              <w:jc w:val="both"/>
            </w:pPr>
            <w:r>
              <w:rPr>
                <w:rFonts w:ascii="Times New Roman"/>
                <w:b w:val="false"/>
                <w:i w:val="false"/>
                <w:color w:val="000000"/>
                <w:sz w:val="20"/>
              </w:rPr>
              <w:t>
астма;</w:t>
            </w:r>
          </w:p>
          <w:p>
            <w:pPr>
              <w:spacing w:after="20"/>
              <w:ind w:left="20"/>
              <w:jc w:val="both"/>
            </w:pPr>
            <w:r>
              <w:rPr>
                <w:rFonts w:ascii="Times New Roman"/>
                <w:b w:val="false"/>
                <w:i w:val="false"/>
                <w:color w:val="000000"/>
                <w:sz w:val="20"/>
              </w:rPr>
              <w:t>
стресс и аллергические реакции;</w:t>
            </w:r>
          </w:p>
          <w:p>
            <w:pPr>
              <w:spacing w:after="20"/>
              <w:ind w:left="20"/>
              <w:jc w:val="both"/>
            </w:pPr>
            <w:r>
              <w:rPr>
                <w:rFonts w:ascii="Times New Roman"/>
                <w:b w:val="false"/>
                <w:i w:val="false"/>
                <w:color w:val="000000"/>
                <w:sz w:val="20"/>
              </w:rPr>
              <w:t>
шок;</w:t>
            </w:r>
          </w:p>
          <w:p>
            <w:pPr>
              <w:spacing w:after="20"/>
              <w:ind w:left="20"/>
              <w:jc w:val="both"/>
            </w:pPr>
            <w:r>
              <w:rPr>
                <w:rFonts w:ascii="Times New Roman"/>
                <w:b w:val="false"/>
                <w:i w:val="false"/>
                <w:color w:val="000000"/>
                <w:sz w:val="20"/>
              </w:rPr>
              <w:t>
диабет;</w:t>
            </w:r>
          </w:p>
          <w:p>
            <w:pPr>
              <w:spacing w:after="20"/>
              <w:ind w:left="20"/>
              <w:jc w:val="both"/>
            </w:pPr>
            <w:r>
              <w:rPr>
                <w:rFonts w:ascii="Times New Roman"/>
                <w:b w:val="false"/>
                <w:i w:val="false"/>
                <w:color w:val="000000"/>
                <w:sz w:val="20"/>
              </w:rPr>
              <w:t>
удушье;</w:t>
            </w:r>
          </w:p>
          <w:p>
            <w:pPr>
              <w:spacing w:after="20"/>
              <w:ind w:left="20"/>
              <w:jc w:val="both"/>
            </w:pPr>
            <w:r>
              <w:rPr>
                <w:rFonts w:ascii="Times New Roman"/>
                <w:b w:val="false"/>
                <w:i w:val="false"/>
                <w:color w:val="000000"/>
                <w:sz w:val="20"/>
              </w:rPr>
              <w:t>
эпилепсия;</w:t>
            </w:r>
          </w:p>
          <w:p>
            <w:pPr>
              <w:spacing w:after="20"/>
              <w:ind w:left="20"/>
              <w:jc w:val="both"/>
            </w:pPr>
            <w:r>
              <w:rPr>
                <w:rFonts w:ascii="Times New Roman"/>
                <w:b w:val="false"/>
                <w:i w:val="false"/>
                <w:color w:val="000000"/>
                <w:sz w:val="20"/>
              </w:rPr>
              <w:t>
инсульт; и сердечный приступ.</w:t>
            </w:r>
          </w:p>
          <w:p>
            <w:pPr>
              <w:spacing w:after="20"/>
              <w:ind w:left="20"/>
              <w:jc w:val="both"/>
            </w:pPr>
            <w:r>
              <w:rPr>
                <w:rFonts w:ascii="Times New Roman"/>
                <w:b w:val="false"/>
                <w:i w:val="false"/>
                <w:color w:val="000000"/>
                <w:sz w:val="20"/>
              </w:rPr>
              <w:t>
Использование соответствующего оборудования, включая кислород для оказания первой помощи.</w:t>
            </w:r>
          </w:p>
          <w:p>
            <w:pPr>
              <w:spacing w:after="20"/>
              <w:ind w:left="20"/>
              <w:jc w:val="both"/>
            </w:pPr>
            <w:r>
              <w:rPr>
                <w:rFonts w:ascii="Times New Roman"/>
                <w:b w:val="false"/>
                <w:i w:val="false"/>
                <w:color w:val="000000"/>
                <w:sz w:val="20"/>
              </w:rPr>
              <w:t>
Первая доврачебная помощь на борту, включая реанимационные действия.</w:t>
            </w:r>
          </w:p>
          <w:p>
            <w:pPr>
              <w:spacing w:after="20"/>
              <w:ind w:left="20"/>
              <w:jc w:val="both"/>
            </w:pPr>
            <w:r>
              <w:rPr>
                <w:rFonts w:ascii="Times New Roman"/>
                <w:b w:val="false"/>
                <w:i w:val="false"/>
                <w:color w:val="000000"/>
                <w:sz w:val="20"/>
              </w:rPr>
              <w:t>
Практическое обучение каждого члена кабинного экипажа сердечно-легочной реанимации (не прямой массаж сердца и легких, искусственное дыхание), с использованием специального манекена и учетом особенностей конфигурации ВС.</w:t>
            </w:r>
          </w:p>
          <w:p>
            <w:pPr>
              <w:spacing w:after="20"/>
              <w:ind w:left="20"/>
              <w:jc w:val="both"/>
            </w:pPr>
            <w:r>
              <w:rPr>
                <w:rFonts w:ascii="Times New Roman"/>
                <w:b w:val="false"/>
                <w:i w:val="false"/>
                <w:color w:val="000000"/>
                <w:sz w:val="20"/>
              </w:rPr>
              <w:t>
Травмы.</w:t>
            </w:r>
          </w:p>
          <w:p>
            <w:pPr>
              <w:spacing w:after="20"/>
              <w:ind w:left="20"/>
              <w:jc w:val="both"/>
            </w:pPr>
            <w:r>
              <w:rPr>
                <w:rFonts w:ascii="Times New Roman"/>
                <w:b w:val="false"/>
                <w:i w:val="false"/>
                <w:color w:val="000000"/>
                <w:sz w:val="20"/>
              </w:rPr>
              <w:t>
Роды на борту ВС.</w:t>
            </w:r>
          </w:p>
          <w:p>
            <w:pPr>
              <w:spacing w:after="20"/>
              <w:ind w:left="20"/>
              <w:jc w:val="both"/>
            </w:pPr>
            <w:r>
              <w:rPr>
                <w:rFonts w:ascii="Times New Roman"/>
                <w:b w:val="false"/>
                <w:i w:val="false"/>
                <w:color w:val="000000"/>
                <w:sz w:val="20"/>
              </w:rPr>
              <w:t>
Документация для заполнения.</w:t>
            </w:r>
          </w:p>
          <w:p>
            <w:pPr>
              <w:spacing w:after="20"/>
              <w:ind w:left="20"/>
              <w:jc w:val="both"/>
            </w:pPr>
            <w:r>
              <w:rPr>
                <w:rFonts w:ascii="Times New Roman"/>
                <w:b w:val="false"/>
                <w:i w:val="false"/>
                <w:color w:val="000000"/>
                <w:sz w:val="20"/>
              </w:rPr>
              <w:t xml:space="preserve">
Бортовые аптечки (состав и применение): </w:t>
            </w:r>
          </w:p>
          <w:p>
            <w:pPr>
              <w:spacing w:after="20"/>
              <w:ind w:left="20"/>
              <w:jc w:val="both"/>
            </w:pPr>
            <w:r>
              <w:rPr>
                <w:rFonts w:ascii="Times New Roman"/>
                <w:b w:val="false"/>
                <w:i w:val="false"/>
                <w:color w:val="000000"/>
                <w:sz w:val="20"/>
              </w:rPr>
              <w:t>
аптечка первой помощи и аварийный медицинский запас.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в нештатных и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кабинного экипажа в условиях аварийной ситуации. </w:t>
            </w:r>
          </w:p>
          <w:p>
            <w:pPr>
              <w:spacing w:after="20"/>
              <w:ind w:left="20"/>
              <w:jc w:val="both"/>
            </w:pPr>
            <w:r>
              <w:rPr>
                <w:rFonts w:ascii="Times New Roman"/>
                <w:b w:val="false"/>
                <w:i w:val="false"/>
                <w:color w:val="000000"/>
                <w:sz w:val="20"/>
              </w:rPr>
              <w:t>
Пожары на борту ВС.</w:t>
            </w:r>
          </w:p>
          <w:p>
            <w:pPr>
              <w:spacing w:after="20"/>
              <w:ind w:left="20"/>
              <w:jc w:val="both"/>
            </w:pPr>
            <w:r>
              <w:rPr>
                <w:rFonts w:ascii="Times New Roman"/>
                <w:b w:val="false"/>
                <w:i w:val="false"/>
                <w:color w:val="000000"/>
                <w:sz w:val="20"/>
              </w:rPr>
              <w:t>
Действия с целью ликвидации дыма и огня, а также определения фактического источника пожара.</w:t>
            </w:r>
          </w:p>
          <w:p>
            <w:pPr>
              <w:spacing w:after="20"/>
              <w:ind w:left="20"/>
              <w:jc w:val="both"/>
            </w:pPr>
            <w:r>
              <w:rPr>
                <w:rFonts w:ascii="Times New Roman"/>
                <w:b w:val="false"/>
                <w:i w:val="false"/>
                <w:color w:val="000000"/>
                <w:sz w:val="20"/>
              </w:rPr>
              <w:t>
Постоянная проверка потенциальных пожароопасных зон, включая туалеты и датчики дыма.</w:t>
            </w:r>
          </w:p>
          <w:p>
            <w:pPr>
              <w:spacing w:after="20"/>
              <w:ind w:left="20"/>
              <w:jc w:val="both"/>
            </w:pPr>
            <w:r>
              <w:rPr>
                <w:rFonts w:ascii="Times New Roman"/>
                <w:b w:val="false"/>
                <w:i w:val="false"/>
                <w:color w:val="000000"/>
                <w:sz w:val="20"/>
              </w:rPr>
              <w:t>
Классификация характеристик возгораний, применение веществ подходящего типа гашения и процедур, применимых для каждого отдельного типа возгорания.</w:t>
            </w:r>
          </w:p>
          <w:p>
            <w:pPr>
              <w:spacing w:after="20"/>
              <w:ind w:left="20"/>
              <w:jc w:val="both"/>
            </w:pPr>
            <w:r>
              <w:rPr>
                <w:rFonts w:ascii="Times New Roman"/>
                <w:b w:val="false"/>
                <w:i w:val="false"/>
                <w:color w:val="000000"/>
                <w:sz w:val="20"/>
              </w:rPr>
              <w:t>
Методы применения веществ гашения, последствия неправильного применения средств пожаротушения и их использование в закрытом пространстве, включая практическое обучение действиям в условиях пожара, надевания и использования дымозащитного оборудования, используемого в авиации.</w:t>
            </w:r>
          </w:p>
          <w:p>
            <w:pPr>
              <w:spacing w:after="20"/>
              <w:ind w:left="20"/>
              <w:jc w:val="both"/>
            </w:pPr>
            <w:r>
              <w:rPr>
                <w:rFonts w:ascii="Times New Roman"/>
                <w:b w:val="false"/>
                <w:i w:val="false"/>
                <w:color w:val="000000"/>
                <w:sz w:val="20"/>
              </w:rPr>
              <w:t>
Общие процедуры наземных аварийных служб, существующих на аэродромах.</w:t>
            </w:r>
          </w:p>
          <w:p>
            <w:pPr>
              <w:spacing w:after="20"/>
              <w:ind w:left="20"/>
              <w:jc w:val="both"/>
            </w:pPr>
            <w:r>
              <w:rPr>
                <w:rFonts w:ascii="Times New Roman"/>
                <w:b w:val="false"/>
                <w:i w:val="false"/>
                <w:color w:val="000000"/>
                <w:sz w:val="20"/>
              </w:rPr>
              <w:t>
Действия в условиях задымления.</w:t>
            </w:r>
          </w:p>
          <w:p>
            <w:pPr>
              <w:spacing w:after="20"/>
              <w:ind w:left="20"/>
              <w:jc w:val="both"/>
            </w:pPr>
            <w:r>
              <w:rPr>
                <w:rFonts w:ascii="Times New Roman"/>
                <w:b w:val="false"/>
                <w:i w:val="false"/>
                <w:color w:val="000000"/>
                <w:sz w:val="20"/>
              </w:rPr>
              <w:t>
Незамедлительное информирование летного экипажа, а также действия необходимые для координации и содействия, при обнаружении пожара или дыма.</w:t>
            </w:r>
          </w:p>
          <w:p>
            <w:pPr>
              <w:spacing w:after="20"/>
              <w:ind w:left="20"/>
              <w:jc w:val="both"/>
            </w:pPr>
            <w:r>
              <w:rPr>
                <w:rFonts w:ascii="Times New Roman"/>
                <w:b w:val="false"/>
                <w:i w:val="false"/>
                <w:color w:val="000000"/>
                <w:sz w:val="20"/>
              </w:rPr>
              <w:t>
Подготовка к аварийной посадке на сушу/на воду.</w:t>
            </w:r>
          </w:p>
          <w:p>
            <w:pPr>
              <w:spacing w:after="20"/>
              <w:ind w:left="20"/>
              <w:jc w:val="both"/>
            </w:pPr>
            <w:r>
              <w:rPr>
                <w:rFonts w:ascii="Times New Roman"/>
                <w:b w:val="false"/>
                <w:i w:val="false"/>
                <w:color w:val="000000"/>
                <w:sz w:val="20"/>
              </w:rPr>
              <w:t>
Ответственность и инициатива членов кабинного экипажа в случаях, при которых необходимо принимать решение о проведении эвакуации и других действий в аварийной ситуации.</w:t>
            </w:r>
          </w:p>
          <w:p>
            <w:pPr>
              <w:spacing w:after="20"/>
              <w:ind w:left="20"/>
              <w:jc w:val="both"/>
            </w:pPr>
            <w:r>
              <w:rPr>
                <w:rFonts w:ascii="Times New Roman"/>
                <w:b w:val="false"/>
                <w:i w:val="false"/>
                <w:color w:val="000000"/>
                <w:sz w:val="20"/>
              </w:rPr>
              <w:t>
Подготовленная эвакуация на сушу/на воду.</w:t>
            </w:r>
          </w:p>
          <w:p>
            <w:pPr>
              <w:spacing w:after="20"/>
              <w:ind w:left="20"/>
              <w:jc w:val="both"/>
            </w:pPr>
            <w:r>
              <w:rPr>
                <w:rFonts w:ascii="Times New Roman"/>
                <w:b w:val="false"/>
                <w:i w:val="false"/>
                <w:color w:val="000000"/>
                <w:sz w:val="20"/>
              </w:rPr>
              <w:t>
Методы, используемые для убеждения пассажиров и управления толпой, необходимые для ускорения аварийной эвакуации.</w:t>
            </w:r>
          </w:p>
          <w:p>
            <w:pPr>
              <w:spacing w:after="20"/>
              <w:ind w:left="20"/>
              <w:jc w:val="both"/>
            </w:pPr>
            <w:r>
              <w:rPr>
                <w:rFonts w:ascii="Times New Roman"/>
                <w:b w:val="false"/>
                <w:i w:val="false"/>
                <w:color w:val="000000"/>
                <w:sz w:val="20"/>
              </w:rPr>
              <w:t>
Неподготовленная эвакуация на сушу/на воду.</w:t>
            </w:r>
          </w:p>
          <w:p>
            <w:pPr>
              <w:spacing w:after="20"/>
              <w:ind w:left="20"/>
              <w:jc w:val="both"/>
            </w:pPr>
            <w:r>
              <w:rPr>
                <w:rFonts w:ascii="Times New Roman"/>
                <w:b w:val="false"/>
                <w:i w:val="false"/>
                <w:color w:val="000000"/>
                <w:sz w:val="20"/>
              </w:rPr>
              <w:t xml:space="preserve">
Неотложные медицинские состояния. </w:t>
            </w:r>
          </w:p>
          <w:p>
            <w:pPr>
              <w:spacing w:after="20"/>
              <w:ind w:left="20"/>
              <w:jc w:val="both"/>
            </w:pPr>
            <w:r>
              <w:rPr>
                <w:rFonts w:ascii="Times New Roman"/>
                <w:b w:val="false"/>
                <w:i w:val="false"/>
                <w:color w:val="000000"/>
                <w:sz w:val="20"/>
              </w:rPr>
              <w:t>
Выживание.</w:t>
            </w:r>
          </w:p>
          <w:p>
            <w:pPr>
              <w:spacing w:after="20"/>
              <w:ind w:left="20"/>
              <w:jc w:val="both"/>
            </w:pPr>
            <w:r>
              <w:rPr>
                <w:rFonts w:ascii="Times New Roman"/>
                <w:b w:val="false"/>
                <w:i w:val="false"/>
                <w:color w:val="000000"/>
                <w:sz w:val="20"/>
              </w:rPr>
              <w:t>
Принципы выживания во враждебной среде (например, полярные широты, пустыня, джунгли, море).</w:t>
            </w:r>
          </w:p>
          <w:p>
            <w:pPr>
              <w:spacing w:after="20"/>
              <w:ind w:left="20"/>
              <w:jc w:val="both"/>
            </w:pPr>
            <w:r>
              <w:rPr>
                <w:rFonts w:ascii="Times New Roman"/>
                <w:b w:val="false"/>
                <w:i w:val="false"/>
                <w:color w:val="000000"/>
                <w:sz w:val="20"/>
              </w:rPr>
              <w:t>
Подготовка по выживанию в воде, которая включает фактическое надевание и использование спасательного жилета в воде, использование спасательных плотов или похожего оборудования, а также практическое применение этого оборудования в 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 курс</w:t>
            </w:r>
          </w:p>
          <w:p>
            <w:pPr>
              <w:spacing w:after="20"/>
              <w:ind w:left="20"/>
              <w:jc w:val="both"/>
            </w:pPr>
            <w:r>
              <w:rPr>
                <w:rFonts w:ascii="Times New Roman"/>
                <w:b w:val="false"/>
                <w:i w:val="false"/>
                <w:color w:val="000000"/>
                <w:sz w:val="20"/>
              </w:rPr>
              <w:t xml:space="preserve">
Человеческий фактор в авиации и </w:t>
            </w:r>
          </w:p>
          <w:p>
            <w:pPr>
              <w:spacing w:after="20"/>
              <w:ind w:left="20"/>
              <w:jc w:val="both"/>
            </w:pPr>
            <w:r>
              <w:rPr>
                <w:rFonts w:ascii="Times New Roman"/>
                <w:b w:val="false"/>
                <w:i w:val="false"/>
                <w:color w:val="000000"/>
                <w:sz w:val="20"/>
              </w:rPr>
              <w:t>
Оптимизация работы экипажа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p>
            <w:pPr>
              <w:spacing w:after="20"/>
              <w:ind w:left="20"/>
              <w:jc w:val="both"/>
            </w:pPr>
            <w:r>
              <w:rPr>
                <w:rFonts w:ascii="Times New Roman"/>
                <w:b w:val="false"/>
                <w:i w:val="false"/>
                <w:color w:val="000000"/>
                <w:sz w:val="20"/>
              </w:rPr>
              <w:t>
Основные принципы и задачи CRM.</w:t>
            </w:r>
          </w:p>
          <w:p>
            <w:pPr>
              <w:spacing w:after="20"/>
              <w:ind w:left="20"/>
              <w:jc w:val="both"/>
            </w:pPr>
            <w:r>
              <w:rPr>
                <w:rFonts w:ascii="Times New Roman"/>
                <w:b w:val="false"/>
                <w:i w:val="false"/>
                <w:color w:val="000000"/>
                <w:sz w:val="20"/>
              </w:rPr>
              <w:t>
Работоспособность и предел возможности человека.</w:t>
            </w:r>
          </w:p>
          <w:p>
            <w:pPr>
              <w:spacing w:after="20"/>
              <w:ind w:left="20"/>
              <w:jc w:val="both"/>
            </w:pPr>
            <w:r>
              <w:rPr>
                <w:rFonts w:ascii="Times New Roman"/>
                <w:b w:val="false"/>
                <w:i w:val="false"/>
                <w:color w:val="000000"/>
                <w:sz w:val="20"/>
              </w:rPr>
              <w:t xml:space="preserve">
Управление рисками и контроль ошибок. </w:t>
            </w:r>
          </w:p>
          <w:p>
            <w:pPr>
              <w:spacing w:after="20"/>
              <w:ind w:left="20"/>
              <w:jc w:val="both"/>
            </w:pPr>
            <w:r>
              <w:rPr>
                <w:rFonts w:ascii="Times New Roman"/>
                <w:b w:val="false"/>
                <w:i w:val="false"/>
                <w:color w:val="000000"/>
                <w:sz w:val="20"/>
              </w:rPr>
              <w:t>
В отношении отдельного члена кабинного экипажа:</w:t>
            </w:r>
          </w:p>
          <w:p>
            <w:pPr>
              <w:spacing w:after="20"/>
              <w:ind w:left="20"/>
              <w:jc w:val="both"/>
            </w:pPr>
            <w:r>
              <w:rPr>
                <w:rFonts w:ascii="Times New Roman"/>
                <w:b w:val="false"/>
                <w:i w:val="false"/>
                <w:color w:val="000000"/>
                <w:sz w:val="20"/>
              </w:rPr>
              <w:t xml:space="preserve">
1) индивидуальная психологическая ориентированность, человеческие ошибки и надежность, отношения и поведения, самооценка и самокритика; </w:t>
            </w:r>
          </w:p>
          <w:p>
            <w:pPr>
              <w:spacing w:after="20"/>
              <w:ind w:left="20"/>
              <w:jc w:val="both"/>
            </w:pPr>
            <w:r>
              <w:rPr>
                <w:rFonts w:ascii="Times New Roman"/>
                <w:b w:val="false"/>
                <w:i w:val="false"/>
                <w:color w:val="000000"/>
                <w:sz w:val="20"/>
              </w:rPr>
              <w:t>
2) стресс и управление стрессом;</w:t>
            </w:r>
          </w:p>
          <w:p>
            <w:pPr>
              <w:spacing w:after="20"/>
              <w:ind w:left="20"/>
              <w:jc w:val="both"/>
            </w:pPr>
            <w:r>
              <w:rPr>
                <w:rFonts w:ascii="Times New Roman"/>
                <w:b w:val="false"/>
                <w:i w:val="false"/>
                <w:color w:val="000000"/>
                <w:sz w:val="20"/>
              </w:rPr>
              <w:t>
3) утомляемость и бдительность;</w:t>
            </w:r>
          </w:p>
          <w:p>
            <w:pPr>
              <w:spacing w:after="20"/>
              <w:ind w:left="20"/>
              <w:jc w:val="both"/>
            </w:pPr>
            <w:r>
              <w:rPr>
                <w:rFonts w:ascii="Times New Roman"/>
                <w:b w:val="false"/>
                <w:i w:val="false"/>
                <w:color w:val="000000"/>
                <w:sz w:val="20"/>
              </w:rPr>
              <w:t>
4) уверенность в себе, владение ситуацией, восприятие и обработка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торговли людьми и реагирование на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 торговле людьми.</w:t>
            </w:r>
          </w:p>
          <w:p>
            <w:pPr>
              <w:spacing w:after="20"/>
              <w:ind w:left="20"/>
              <w:jc w:val="both"/>
            </w:pPr>
            <w:r>
              <w:rPr>
                <w:rFonts w:ascii="Times New Roman"/>
                <w:b w:val="false"/>
                <w:i w:val="false"/>
                <w:color w:val="000000"/>
                <w:sz w:val="20"/>
              </w:rPr>
              <w:t>
Элементы торговли людьми (включая законодательство или национальные правила в отношении торговли людьми, влияющие на функции и обязанности членов кабинных экипажей).</w:t>
            </w:r>
          </w:p>
          <w:p>
            <w:pPr>
              <w:spacing w:after="20"/>
              <w:ind w:left="20"/>
              <w:jc w:val="both"/>
            </w:pPr>
            <w:r>
              <w:rPr>
                <w:rFonts w:ascii="Times New Roman"/>
                <w:b w:val="false"/>
                <w:i w:val="false"/>
                <w:color w:val="000000"/>
                <w:sz w:val="20"/>
              </w:rPr>
              <w:t>
Причины, по которым происходит торговля людьми, включая описание жертв и торговцев.</w:t>
            </w:r>
          </w:p>
          <w:p>
            <w:pPr>
              <w:spacing w:after="20"/>
              <w:ind w:left="20"/>
              <w:jc w:val="both"/>
            </w:pPr>
            <w:r>
              <w:rPr>
                <w:rFonts w:ascii="Times New Roman"/>
                <w:b w:val="false"/>
                <w:i w:val="false"/>
                <w:color w:val="000000"/>
                <w:sz w:val="20"/>
              </w:rPr>
              <w:t>
Отличие торговли людьми от их незаконного ввоза.</w:t>
            </w:r>
          </w:p>
          <w:p>
            <w:pPr>
              <w:spacing w:after="20"/>
              <w:ind w:left="20"/>
              <w:jc w:val="both"/>
            </w:pPr>
            <w:r>
              <w:rPr>
                <w:rFonts w:ascii="Times New Roman"/>
                <w:b w:val="false"/>
                <w:i w:val="false"/>
                <w:color w:val="000000"/>
                <w:sz w:val="20"/>
              </w:rPr>
              <w:t>
Виды торговли людьми.</w:t>
            </w:r>
          </w:p>
          <w:p>
            <w:pPr>
              <w:spacing w:after="20"/>
              <w:ind w:left="20"/>
              <w:jc w:val="both"/>
            </w:pPr>
            <w:r>
              <w:rPr>
                <w:rFonts w:ascii="Times New Roman"/>
                <w:b w:val="false"/>
                <w:i w:val="false"/>
                <w:color w:val="000000"/>
                <w:sz w:val="20"/>
              </w:rPr>
              <w:t>
Общие признаки торговли людьми.</w:t>
            </w:r>
          </w:p>
          <w:p>
            <w:pPr>
              <w:spacing w:after="20"/>
              <w:ind w:left="20"/>
              <w:jc w:val="both"/>
            </w:pPr>
            <w:r>
              <w:rPr>
                <w:rFonts w:ascii="Times New Roman"/>
                <w:b w:val="false"/>
                <w:i w:val="false"/>
                <w:color w:val="000000"/>
                <w:sz w:val="20"/>
              </w:rPr>
              <w:t>
Особые признаки, на которые членам кабинных экипажей следует обращать внимание в полете.</w:t>
            </w:r>
          </w:p>
          <w:p>
            <w:pPr>
              <w:spacing w:after="20"/>
              <w:ind w:left="20"/>
              <w:jc w:val="both"/>
            </w:pPr>
            <w:r>
              <w:rPr>
                <w:rFonts w:ascii="Times New Roman"/>
                <w:b w:val="false"/>
                <w:i w:val="false"/>
                <w:color w:val="000000"/>
                <w:sz w:val="20"/>
              </w:rPr>
              <w:t>
Политика эксплуатанта.</w:t>
            </w:r>
          </w:p>
          <w:p>
            <w:pPr>
              <w:spacing w:after="20"/>
              <w:ind w:left="20"/>
              <w:jc w:val="both"/>
            </w:pPr>
            <w:r>
              <w:rPr>
                <w:rFonts w:ascii="Times New Roman"/>
                <w:b w:val="false"/>
                <w:i w:val="false"/>
                <w:color w:val="000000"/>
                <w:sz w:val="20"/>
              </w:rPr>
              <w:t>
Процедуры, связанные с выявлением торговли людьми и реагированием на нее.</w:t>
            </w:r>
          </w:p>
          <w:p>
            <w:pPr>
              <w:spacing w:after="20"/>
              <w:ind w:left="20"/>
              <w:jc w:val="both"/>
            </w:pPr>
            <w:r>
              <w:rPr>
                <w:rFonts w:ascii="Times New Roman"/>
                <w:b w:val="false"/>
                <w:i w:val="false"/>
                <w:color w:val="000000"/>
                <w:sz w:val="20"/>
              </w:rPr>
              <w:t>
Управление ситуацией в кабине (например, реагирование на обеспокоенность других пассажиров).</w:t>
            </w:r>
          </w:p>
          <w:p>
            <w:pPr>
              <w:spacing w:after="20"/>
              <w:ind w:left="20"/>
              <w:jc w:val="both"/>
            </w:pPr>
            <w:r>
              <w:rPr>
                <w:rFonts w:ascii="Times New Roman"/>
                <w:b w:val="false"/>
                <w:i w:val="false"/>
                <w:color w:val="000000"/>
                <w:sz w:val="20"/>
              </w:rPr>
              <w:t>
Концепция "не навреди".</w:t>
            </w:r>
          </w:p>
          <w:p>
            <w:pPr>
              <w:spacing w:after="20"/>
              <w:ind w:left="20"/>
              <w:jc w:val="both"/>
            </w:pPr>
            <w:r>
              <w:rPr>
                <w:rFonts w:ascii="Times New Roman"/>
                <w:b w:val="false"/>
                <w:i w:val="false"/>
                <w:color w:val="000000"/>
                <w:sz w:val="20"/>
              </w:rPr>
              <w:t>
Поддержание связи между кабинным и летным экипажами и координация их действий.</w:t>
            </w:r>
          </w:p>
          <w:p>
            <w:pPr>
              <w:spacing w:after="20"/>
              <w:ind w:left="20"/>
              <w:jc w:val="both"/>
            </w:pPr>
            <w:r>
              <w:rPr>
                <w:rFonts w:ascii="Times New Roman"/>
                <w:b w:val="false"/>
                <w:i w:val="false"/>
                <w:color w:val="000000"/>
                <w:sz w:val="20"/>
              </w:rPr>
              <w:t>
Отчетность (включая упоминание о том, что лучше сообщить о подозрениях, чем промолчать).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334" w:id="168"/>
    <w:p>
      <w:pPr>
        <w:spacing w:after="0"/>
        <w:ind w:left="0"/>
        <w:jc w:val="left"/>
      </w:pPr>
      <w:r>
        <w:rPr>
          <w:rFonts w:ascii="Times New Roman"/>
          <w:b/>
          <w:i w:val="false"/>
          <w:color w:val="000000"/>
        </w:rPr>
        <w:t xml:space="preserve"> Подготовка кабинного экипажа по курсу оптимизации работы экипажа (CRM)</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элементы подготовки по оптимизации работы экипажа (CRM)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эксплуатанта</w:t>
            </w:r>
          </w:p>
          <w:p>
            <w:pPr>
              <w:spacing w:after="20"/>
              <w:ind w:left="20"/>
              <w:jc w:val="both"/>
            </w:pPr>
            <w:r>
              <w:rPr>
                <w:rFonts w:ascii="Times New Roman"/>
                <w:b w:val="false"/>
                <w:i w:val="false"/>
                <w:color w:val="000000"/>
                <w:sz w:val="20"/>
              </w:rPr>
              <w:t>
по CRM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при подготовке с учетом типа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периодическая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старшего члена кабинного экипажа (SCC)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p>
            <w:pPr>
              <w:spacing w:after="20"/>
              <w:ind w:left="20"/>
              <w:jc w:val="both"/>
            </w:pPr>
            <w:r>
              <w:rPr>
                <w:rFonts w:ascii="Times New Roman"/>
                <w:b w:val="false"/>
                <w:i w:val="false"/>
                <w:color w:val="000000"/>
                <w:sz w:val="20"/>
              </w:rPr>
              <w:t xml:space="preserve">
Основные принципы и задачи CRM; </w:t>
            </w:r>
          </w:p>
          <w:p>
            <w:pPr>
              <w:spacing w:after="20"/>
              <w:ind w:left="20"/>
              <w:jc w:val="both"/>
            </w:pPr>
            <w:r>
              <w:rPr>
                <w:rFonts w:ascii="Times New Roman"/>
                <w:b w:val="false"/>
                <w:i w:val="false"/>
                <w:color w:val="000000"/>
                <w:sz w:val="20"/>
              </w:rPr>
              <w:t>
Работоспособность и предел возможности человека;</w:t>
            </w:r>
          </w:p>
          <w:p>
            <w:pPr>
              <w:spacing w:after="20"/>
              <w:ind w:left="20"/>
              <w:jc w:val="both"/>
            </w:pPr>
            <w:r>
              <w:rPr>
                <w:rFonts w:ascii="Times New Roman"/>
                <w:b w:val="false"/>
                <w:i w:val="false"/>
                <w:color w:val="000000"/>
                <w:sz w:val="20"/>
              </w:rPr>
              <w:t>
Управление рисками и контроль ошибок.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отдельного члена кабинного экипажа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психологическая ориентированность, человеческие ошибки и</w:t>
            </w:r>
          </w:p>
          <w:p>
            <w:pPr>
              <w:spacing w:after="20"/>
              <w:ind w:left="20"/>
              <w:jc w:val="both"/>
            </w:pPr>
            <w:r>
              <w:rPr>
                <w:rFonts w:ascii="Times New Roman"/>
                <w:b w:val="false"/>
                <w:i w:val="false"/>
                <w:color w:val="000000"/>
                <w:sz w:val="20"/>
              </w:rPr>
              <w:t>
надежность, отношения и поведения, самооценка и самокритика;</w:t>
            </w:r>
          </w:p>
          <w:p>
            <w:pPr>
              <w:spacing w:after="20"/>
              <w:ind w:left="20"/>
              <w:jc w:val="both"/>
            </w:pPr>
            <w:r>
              <w:rPr>
                <w:rFonts w:ascii="Times New Roman"/>
                <w:b w:val="false"/>
                <w:i w:val="false"/>
                <w:color w:val="000000"/>
                <w:sz w:val="20"/>
              </w:rPr>
              <w:t>
Стресс и управление стрессом</w:t>
            </w:r>
          </w:p>
          <w:p>
            <w:pPr>
              <w:spacing w:after="20"/>
              <w:ind w:left="20"/>
              <w:jc w:val="both"/>
            </w:pPr>
            <w:r>
              <w:rPr>
                <w:rFonts w:ascii="Times New Roman"/>
                <w:b w:val="false"/>
                <w:i w:val="false"/>
                <w:color w:val="000000"/>
                <w:sz w:val="20"/>
              </w:rPr>
              <w:t>
Усталость и бдительность;</w:t>
            </w:r>
          </w:p>
          <w:p>
            <w:pPr>
              <w:spacing w:after="20"/>
              <w:ind w:left="20"/>
              <w:jc w:val="both"/>
            </w:pPr>
            <w:r>
              <w:rPr>
                <w:rFonts w:ascii="Times New Roman"/>
                <w:b w:val="false"/>
                <w:i w:val="false"/>
                <w:color w:val="000000"/>
                <w:sz w:val="20"/>
              </w:rPr>
              <w:t>
Уверенность в себе, владение ситуацией, восприятие и обработка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(3-летний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всего экипажа ВС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владение ситуацией, коллективный сбор и обработка информации;</w:t>
            </w:r>
          </w:p>
          <w:p>
            <w:pPr>
              <w:spacing w:after="20"/>
              <w:ind w:left="20"/>
              <w:jc w:val="both"/>
            </w:pPr>
            <w:r>
              <w:rPr>
                <w:rFonts w:ascii="Times New Roman"/>
                <w:b w:val="false"/>
                <w:i w:val="false"/>
                <w:color w:val="000000"/>
                <w:sz w:val="20"/>
              </w:rPr>
              <w:t>
Распределение рабочей нагрузки;</w:t>
            </w:r>
          </w:p>
          <w:p>
            <w:pPr>
              <w:spacing w:after="20"/>
              <w:ind w:left="20"/>
              <w:jc w:val="both"/>
            </w:pPr>
            <w:r>
              <w:rPr>
                <w:rFonts w:ascii="Times New Roman"/>
                <w:b w:val="false"/>
                <w:i w:val="false"/>
                <w:color w:val="000000"/>
                <w:sz w:val="20"/>
              </w:rPr>
              <w:t>
Эффективное взаимодействие и координация действий между всеми членами экипажа, включая как летный экипаж, так и бортпроводников стажеров;</w:t>
            </w:r>
          </w:p>
          <w:p>
            <w:pPr>
              <w:spacing w:after="20"/>
              <w:ind w:left="20"/>
              <w:jc w:val="both"/>
            </w:pPr>
            <w:r>
              <w:rPr>
                <w:rFonts w:ascii="Times New Roman"/>
                <w:b w:val="false"/>
                <w:i w:val="false"/>
                <w:color w:val="000000"/>
                <w:sz w:val="20"/>
              </w:rPr>
              <w:t>
Лидерские качества, сотрудничество, совместные действия, делегирование, принятие решения, действия;</w:t>
            </w:r>
          </w:p>
          <w:p>
            <w:pPr>
              <w:spacing w:after="20"/>
              <w:ind w:left="20"/>
              <w:jc w:val="both"/>
            </w:pPr>
            <w:r>
              <w:rPr>
                <w:rFonts w:ascii="Times New Roman"/>
                <w:b w:val="false"/>
                <w:i w:val="false"/>
                <w:color w:val="000000"/>
                <w:sz w:val="20"/>
              </w:rPr>
              <w:t>
Развитие устойчивости;</w:t>
            </w:r>
          </w:p>
          <w:p>
            <w:pPr>
              <w:spacing w:after="20"/>
              <w:ind w:left="20"/>
              <w:jc w:val="both"/>
            </w:pPr>
            <w:r>
              <w:rPr>
                <w:rFonts w:ascii="Times New Roman"/>
                <w:b w:val="false"/>
                <w:i w:val="false"/>
                <w:color w:val="000000"/>
                <w:sz w:val="20"/>
              </w:rPr>
              <w:t>
Эффект удивления и испуга;</w:t>
            </w:r>
          </w:p>
          <w:p>
            <w:pPr>
              <w:spacing w:after="20"/>
              <w:ind w:left="20"/>
              <w:jc w:val="both"/>
            </w:pPr>
            <w:r>
              <w:rPr>
                <w:rFonts w:ascii="Times New Roman"/>
                <w:b w:val="false"/>
                <w:i w:val="false"/>
                <w:color w:val="000000"/>
                <w:sz w:val="20"/>
              </w:rPr>
              <w:t>
Различия в культуре;</w:t>
            </w:r>
          </w:p>
          <w:p>
            <w:pPr>
              <w:spacing w:after="20"/>
              <w:ind w:left="20"/>
              <w:jc w:val="both"/>
            </w:pPr>
            <w:r>
              <w:rPr>
                <w:rFonts w:ascii="Times New Roman"/>
                <w:b w:val="false"/>
                <w:i w:val="false"/>
                <w:color w:val="000000"/>
                <w:sz w:val="20"/>
              </w:rPr>
              <w:t>
Выявление и управление</w:t>
            </w:r>
          </w:p>
          <w:p>
            <w:pPr>
              <w:spacing w:after="20"/>
              <w:ind w:left="20"/>
              <w:jc w:val="both"/>
            </w:pPr>
            <w:r>
              <w:rPr>
                <w:rFonts w:ascii="Times New Roman"/>
                <w:b w:val="false"/>
                <w:i w:val="false"/>
                <w:color w:val="000000"/>
                <w:sz w:val="20"/>
              </w:rPr>
              <w:t>
человеческим фактором пассажиров, включающее управление массами, управление</w:t>
            </w:r>
          </w:p>
          <w:p>
            <w:pPr>
              <w:spacing w:after="20"/>
              <w:ind w:left="20"/>
              <w:jc w:val="both"/>
            </w:pPr>
            <w:r>
              <w:rPr>
                <w:rFonts w:ascii="Times New Roman"/>
                <w:b w:val="false"/>
                <w:i w:val="false"/>
                <w:color w:val="000000"/>
                <w:sz w:val="20"/>
              </w:rPr>
              <w:t>
стрессом пассажиров, разрешение конфликтов,</w:t>
            </w:r>
          </w:p>
          <w:p>
            <w:pPr>
              <w:spacing w:after="20"/>
              <w:ind w:left="20"/>
              <w:jc w:val="both"/>
            </w:pPr>
            <w:r>
              <w:rPr>
                <w:rFonts w:ascii="Times New Roman"/>
                <w:b w:val="false"/>
                <w:i w:val="false"/>
                <w:color w:val="000000"/>
                <w:sz w:val="20"/>
              </w:rPr>
              <w:t>
медицинский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 соответствии</w:t>
            </w:r>
          </w:p>
          <w:p>
            <w:pPr>
              <w:spacing w:after="20"/>
              <w:ind w:left="20"/>
              <w:jc w:val="both"/>
            </w:pPr>
            <w:r>
              <w:rPr>
                <w:rFonts w:ascii="Times New Roman"/>
                <w:b w:val="false"/>
                <w:i w:val="false"/>
                <w:color w:val="000000"/>
                <w:sz w:val="20"/>
              </w:rPr>
              <w:t xml:space="preserve">
с типом (типами) ВС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(3-летний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связанные с типами ВС (узко/широко фюзеляжный, одно/многопалубный), состав летного и кабинного экипажа и количество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(3-летний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эксплуатанта и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безопасности эксплуатанта и культура компании, стандартные рабочие процедуры (SOPs), организационные факторы, факторы связанные с видами деятельности эксплуатанта;</w:t>
            </w:r>
          </w:p>
          <w:p>
            <w:pPr>
              <w:spacing w:after="20"/>
              <w:ind w:left="20"/>
              <w:jc w:val="both"/>
            </w:pPr>
            <w:r>
              <w:rPr>
                <w:rFonts w:ascii="Times New Roman"/>
                <w:b w:val="false"/>
                <w:i w:val="false"/>
                <w:color w:val="000000"/>
                <w:sz w:val="20"/>
              </w:rPr>
              <w:t>
Эффективная коммуникация и координация с другим операционным персоналом и наземными службами;</w:t>
            </w:r>
          </w:p>
          <w:p>
            <w:pPr>
              <w:spacing w:after="20"/>
              <w:ind w:left="20"/>
              <w:jc w:val="both"/>
            </w:pPr>
            <w:r>
              <w:rPr>
                <w:rFonts w:ascii="Times New Roman"/>
                <w:b w:val="false"/>
                <w:i w:val="false"/>
                <w:color w:val="000000"/>
                <w:sz w:val="20"/>
              </w:rPr>
              <w:t>
Участие в информировании об инцидентах и происшествиях, связанных с безопасностью на борту.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 соответствии</w:t>
            </w:r>
          </w:p>
          <w:p>
            <w:pPr>
              <w:spacing w:after="20"/>
              <w:ind w:left="20"/>
              <w:jc w:val="both"/>
            </w:pPr>
            <w:r>
              <w:rPr>
                <w:rFonts w:ascii="Times New Roman"/>
                <w:b w:val="false"/>
                <w:i w:val="false"/>
                <w:color w:val="000000"/>
                <w:sz w:val="20"/>
              </w:rPr>
              <w:t>
с типом (типами)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(3-летний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и методический разбор происшествий </w:t>
            </w:r>
          </w:p>
          <w:p>
            <w:pPr>
              <w:spacing w:after="20"/>
              <w:ind w:left="20"/>
              <w:jc w:val="both"/>
            </w:pPr>
            <w:r>
              <w:rPr>
                <w:rFonts w:ascii="Times New Roman"/>
                <w:b w:val="false"/>
                <w:i w:val="false"/>
                <w:color w:val="000000"/>
                <w:sz w:val="20"/>
              </w:rPr>
              <w:t>
(Тематические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 соответствии с типом (типами)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364" w:id="169"/>
    <w:p>
      <w:pPr>
        <w:spacing w:after="0"/>
        <w:ind w:left="0"/>
        <w:jc w:val="left"/>
      </w:pPr>
      <w:r>
        <w:rPr>
          <w:rFonts w:ascii="Times New Roman"/>
          <w:b/>
          <w:i w:val="false"/>
          <w:color w:val="000000"/>
        </w:rPr>
        <w:t xml:space="preserve"> Перечень обязательных дисциплин входящих в программу подготовки эксплуатанта кабинного экипажа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конфигурации кабины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дополнительные места кабинного экипажа "Станции" – местоположение (включая обзорность), система ограничения движения (привязные ремни), панели управления.</w:t>
            </w:r>
          </w:p>
          <w:p>
            <w:pPr>
              <w:spacing w:after="20"/>
              <w:ind w:left="20"/>
              <w:jc w:val="both"/>
            </w:pPr>
            <w:r>
              <w:rPr>
                <w:rFonts w:ascii="Times New Roman"/>
                <w:b w:val="false"/>
                <w:i w:val="false"/>
                <w:color w:val="000000"/>
                <w:sz w:val="20"/>
              </w:rPr>
              <w:t>
Пассажирские кресла – общее представление, сопутствующие спецификационные характеристики ВС эксплуатанта и оборудование.</w:t>
            </w:r>
          </w:p>
          <w:p>
            <w:pPr>
              <w:spacing w:after="20"/>
              <w:ind w:left="20"/>
              <w:jc w:val="both"/>
            </w:pPr>
            <w:r>
              <w:rPr>
                <w:rFonts w:ascii="Times New Roman"/>
                <w:b w:val="false"/>
                <w:i w:val="false"/>
                <w:color w:val="000000"/>
                <w:sz w:val="20"/>
              </w:rPr>
              <w:t>
Обозначенные зоны размещения багажа и других предметов.</w:t>
            </w:r>
          </w:p>
          <w:p>
            <w:pPr>
              <w:spacing w:after="20"/>
              <w:ind w:left="20"/>
              <w:jc w:val="both"/>
            </w:pPr>
            <w:r>
              <w:rPr>
                <w:rFonts w:ascii="Times New Roman"/>
                <w:b w:val="false"/>
                <w:i w:val="false"/>
                <w:color w:val="000000"/>
                <w:sz w:val="20"/>
              </w:rPr>
              <w:t>
Туалетные комнаты – спецификационные характеристики, оборудование и системы, дополнительно установленные на данном типе ВС, характерные для данного эксплуатанта.</w:t>
            </w:r>
          </w:p>
          <w:p>
            <w:pPr>
              <w:spacing w:after="20"/>
              <w:ind w:left="20"/>
              <w:jc w:val="both"/>
            </w:pPr>
            <w:r>
              <w:rPr>
                <w:rFonts w:ascii="Times New Roman"/>
                <w:b w:val="false"/>
                <w:i w:val="false"/>
                <w:color w:val="000000"/>
                <w:sz w:val="20"/>
              </w:rPr>
              <w:t>
Буфетно-кухонное оборудование - местоположение, бортовые кухонные приборы, системы водоснабжения и слива, включая механизмы отключения воды, раковины, водосток, зоны размещения предметов, панели управления, сигналы и знаки оповещения.</w:t>
            </w:r>
          </w:p>
          <w:p>
            <w:pPr>
              <w:spacing w:after="20"/>
              <w:ind w:left="20"/>
              <w:jc w:val="both"/>
            </w:pPr>
            <w:r>
              <w:rPr>
                <w:rFonts w:ascii="Times New Roman"/>
                <w:b w:val="false"/>
                <w:i w:val="false"/>
                <w:color w:val="000000"/>
                <w:sz w:val="20"/>
              </w:rPr>
              <w:t>
Зоны отдыха экипажа (если ВС оборудовано) - местоположение, системы, средства управления, аварийно-спасательное оборудование.</w:t>
            </w:r>
          </w:p>
          <w:p>
            <w:pPr>
              <w:spacing w:after="20"/>
              <w:ind w:left="20"/>
              <w:jc w:val="both"/>
            </w:pPr>
            <w:r>
              <w:rPr>
                <w:rFonts w:ascii="Times New Roman"/>
                <w:b w:val="false"/>
                <w:i w:val="false"/>
                <w:color w:val="000000"/>
                <w:sz w:val="20"/>
              </w:rPr>
              <w:t>
Разделительные перегородки кабины, разграничительные занавески.</w:t>
            </w:r>
          </w:p>
          <w:p>
            <w:pPr>
              <w:spacing w:after="20"/>
              <w:ind w:left="20"/>
              <w:jc w:val="both"/>
            </w:pPr>
            <w:r>
              <w:rPr>
                <w:rFonts w:ascii="Times New Roman"/>
                <w:b w:val="false"/>
                <w:i w:val="false"/>
                <w:color w:val="000000"/>
                <w:sz w:val="20"/>
              </w:rPr>
              <w:t>
Местоположение лифта, использование, средства управления.</w:t>
            </w:r>
          </w:p>
          <w:p>
            <w:pPr>
              <w:spacing w:after="20"/>
              <w:ind w:left="20"/>
              <w:jc w:val="both"/>
            </w:pPr>
            <w:r>
              <w:rPr>
                <w:rFonts w:ascii="Times New Roman"/>
                <w:b w:val="false"/>
                <w:i w:val="false"/>
                <w:color w:val="000000"/>
                <w:sz w:val="20"/>
              </w:rPr>
              <w:t>
Зона размещения выбросов/отходов (местоположение и размещение отходов).</w:t>
            </w:r>
          </w:p>
          <w:p>
            <w:pPr>
              <w:spacing w:after="20"/>
              <w:ind w:left="20"/>
              <w:jc w:val="both"/>
            </w:pPr>
            <w:r>
              <w:rPr>
                <w:rFonts w:ascii="Times New Roman"/>
                <w:b w:val="false"/>
                <w:i w:val="false"/>
                <w:color w:val="000000"/>
                <w:sz w:val="20"/>
              </w:rPr>
              <w:t>
Пассажирская система поручней/ограждения (если ВС оборудовано) или альтернативные средства.</w:t>
            </w:r>
          </w:p>
          <w:p>
            <w:pPr>
              <w:spacing w:after="20"/>
              <w:ind w:left="20"/>
              <w:jc w:val="both"/>
            </w:pPr>
            <w:r>
              <w:rPr>
                <w:rFonts w:ascii="Times New Roman"/>
                <w:b w:val="false"/>
                <w:i w:val="false"/>
                <w:color w:val="000000"/>
                <w:sz w:val="20"/>
              </w:rPr>
              <w:t>
Система развлечения для пассажиров в полете (IFE), если она установлена (например, система или портативные устройства, такие как планшеты для использования пассажирами, в зависимости от обстоятельств), и ее аспекты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жилеты для взрослых пассажиров и детей, и спасательные плавучие средства.</w:t>
            </w:r>
          </w:p>
          <w:p>
            <w:pPr>
              <w:spacing w:after="20"/>
              <w:ind w:left="20"/>
              <w:jc w:val="both"/>
            </w:pPr>
            <w:r>
              <w:rPr>
                <w:rFonts w:ascii="Times New Roman"/>
                <w:b w:val="false"/>
                <w:i w:val="false"/>
                <w:color w:val="000000"/>
                <w:sz w:val="20"/>
              </w:rPr>
              <w:t>
Оказание первой помощи, система подачи кислорода в кабине, включая дополнительные системы подачи кислорода.</w:t>
            </w:r>
          </w:p>
          <w:p>
            <w:pPr>
              <w:spacing w:after="20"/>
              <w:ind w:left="20"/>
              <w:jc w:val="both"/>
            </w:pPr>
            <w:r>
              <w:rPr>
                <w:rFonts w:ascii="Times New Roman"/>
                <w:b w:val="false"/>
                <w:i w:val="false"/>
                <w:color w:val="000000"/>
                <w:sz w:val="20"/>
              </w:rPr>
              <w:t xml:space="preserve">
Огнетушители. </w:t>
            </w:r>
          </w:p>
          <w:p>
            <w:pPr>
              <w:spacing w:after="20"/>
              <w:ind w:left="20"/>
              <w:jc w:val="both"/>
            </w:pPr>
            <w:r>
              <w:rPr>
                <w:rFonts w:ascii="Times New Roman"/>
                <w:b w:val="false"/>
                <w:i w:val="false"/>
                <w:color w:val="000000"/>
                <w:sz w:val="20"/>
              </w:rPr>
              <w:t>
Дымозащитный кислородный капюшон (PBE).</w:t>
            </w:r>
          </w:p>
          <w:p>
            <w:pPr>
              <w:spacing w:after="20"/>
              <w:ind w:left="20"/>
              <w:jc w:val="both"/>
            </w:pPr>
            <w:r>
              <w:rPr>
                <w:rFonts w:ascii="Times New Roman"/>
                <w:b w:val="false"/>
                <w:i w:val="false"/>
                <w:color w:val="000000"/>
                <w:sz w:val="20"/>
              </w:rPr>
              <w:t>
Топор.</w:t>
            </w:r>
          </w:p>
          <w:p>
            <w:pPr>
              <w:spacing w:after="20"/>
              <w:ind w:left="20"/>
              <w:jc w:val="both"/>
            </w:pPr>
            <w:r>
              <w:rPr>
                <w:rFonts w:ascii="Times New Roman"/>
                <w:b w:val="false"/>
                <w:i w:val="false"/>
                <w:color w:val="000000"/>
                <w:sz w:val="20"/>
              </w:rPr>
              <w:t>
Аварийное освещение, включая аварийные переносные фонари.</w:t>
            </w:r>
          </w:p>
          <w:p>
            <w:pPr>
              <w:spacing w:after="20"/>
              <w:ind w:left="20"/>
              <w:jc w:val="both"/>
            </w:pPr>
            <w:r>
              <w:rPr>
                <w:rFonts w:ascii="Times New Roman"/>
                <w:b w:val="false"/>
                <w:i w:val="false"/>
                <w:color w:val="000000"/>
                <w:sz w:val="20"/>
              </w:rPr>
              <w:t>
Средства связи, включая мегафоны.</w:t>
            </w:r>
          </w:p>
          <w:p>
            <w:pPr>
              <w:spacing w:after="20"/>
              <w:ind w:left="20"/>
              <w:jc w:val="both"/>
            </w:pPr>
            <w:r>
              <w:rPr>
                <w:rFonts w:ascii="Times New Roman"/>
                <w:b w:val="false"/>
                <w:i w:val="false"/>
                <w:color w:val="000000"/>
                <w:sz w:val="20"/>
              </w:rPr>
              <w:t>
Аварийные трапы, спасательные плоты и прилагаемые к ним аварийно-спасательные комплекты, и их содержание.</w:t>
            </w:r>
          </w:p>
          <w:p>
            <w:pPr>
              <w:spacing w:after="20"/>
              <w:ind w:left="20"/>
              <w:jc w:val="both"/>
            </w:pPr>
            <w:r>
              <w:rPr>
                <w:rFonts w:ascii="Times New Roman"/>
                <w:b w:val="false"/>
                <w:i w:val="false"/>
                <w:color w:val="000000"/>
                <w:sz w:val="20"/>
              </w:rPr>
              <w:t>
Пиротехника (настоящие или учебные устройства).</w:t>
            </w:r>
          </w:p>
          <w:p>
            <w:pPr>
              <w:spacing w:after="20"/>
              <w:ind w:left="20"/>
              <w:jc w:val="both"/>
            </w:pPr>
            <w:r>
              <w:rPr>
                <w:rFonts w:ascii="Times New Roman"/>
                <w:b w:val="false"/>
                <w:i w:val="false"/>
                <w:color w:val="000000"/>
                <w:sz w:val="20"/>
              </w:rPr>
              <w:t>
Аптечки первой помощи, комплекты медицинской помощи и их содержание.</w:t>
            </w:r>
          </w:p>
          <w:p>
            <w:pPr>
              <w:spacing w:after="20"/>
              <w:ind w:left="20"/>
              <w:jc w:val="both"/>
            </w:pPr>
            <w:r>
              <w:rPr>
                <w:rFonts w:ascii="Times New Roman"/>
                <w:b w:val="false"/>
                <w:i w:val="false"/>
                <w:color w:val="000000"/>
                <w:sz w:val="20"/>
              </w:rPr>
              <w:t>
Другое переносное аварийно-спасательное оборудование (если предусмотрено).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 аварийные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пассажиров, демонстрация инструкций по безопасности и регулярная проверка кабины.</w:t>
            </w:r>
          </w:p>
          <w:p>
            <w:pPr>
              <w:spacing w:after="20"/>
              <w:ind w:left="20"/>
              <w:jc w:val="both"/>
            </w:pPr>
            <w:r>
              <w:rPr>
                <w:rFonts w:ascii="Times New Roman"/>
                <w:b w:val="false"/>
                <w:i w:val="false"/>
                <w:color w:val="000000"/>
                <w:sz w:val="20"/>
              </w:rPr>
              <w:t>
Сильная воздушная турбулентность.</w:t>
            </w:r>
          </w:p>
          <w:p>
            <w:pPr>
              <w:spacing w:after="20"/>
              <w:ind w:left="20"/>
              <w:jc w:val="both"/>
            </w:pPr>
            <w:r>
              <w:rPr>
                <w:rFonts w:ascii="Times New Roman"/>
                <w:b w:val="false"/>
                <w:i w:val="false"/>
                <w:color w:val="000000"/>
                <w:sz w:val="20"/>
              </w:rPr>
              <w:t>
Разгерметизация, медленная и внезапная декомпрессия, включая использование каждым членом кабинного экипажа индивидуального переносного кислородного оборудования.</w:t>
            </w:r>
          </w:p>
          <w:p>
            <w:pPr>
              <w:spacing w:after="20"/>
              <w:ind w:left="20"/>
              <w:jc w:val="both"/>
            </w:pPr>
            <w:r>
              <w:rPr>
                <w:rFonts w:ascii="Times New Roman"/>
                <w:b w:val="false"/>
                <w:i w:val="false"/>
                <w:color w:val="000000"/>
                <w:sz w:val="20"/>
              </w:rPr>
              <w:t>
Другие нештатные ситуации в полете.</w:t>
            </w:r>
          </w:p>
          <w:p>
            <w:pPr>
              <w:spacing w:after="20"/>
              <w:ind w:left="20"/>
              <w:jc w:val="both"/>
            </w:pPr>
            <w:r>
              <w:rPr>
                <w:rFonts w:ascii="Times New Roman"/>
                <w:b w:val="false"/>
                <w:i w:val="false"/>
                <w:color w:val="000000"/>
                <w:sz w:val="20"/>
              </w:rPr>
              <w:t>
Перевозка отдельных категорий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толпой </w:t>
            </w:r>
          </w:p>
          <w:p>
            <w:pPr>
              <w:spacing w:after="20"/>
              <w:ind w:left="20"/>
              <w:jc w:val="both"/>
            </w:pPr>
            <w:r>
              <w:rPr>
                <w:rFonts w:ascii="Times New Roman"/>
                <w:b w:val="false"/>
                <w:i w:val="false"/>
                <w:color w:val="000000"/>
                <w:sz w:val="20"/>
              </w:rPr>
              <w:t>
(Crowd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связи между летным и кабинным экипажем и использование всех средств связи, включая трудности координации в заполненной дымом среде.</w:t>
            </w:r>
          </w:p>
          <w:p>
            <w:pPr>
              <w:spacing w:after="20"/>
              <w:ind w:left="20"/>
              <w:jc w:val="both"/>
            </w:pPr>
            <w:r>
              <w:rPr>
                <w:rFonts w:ascii="Times New Roman"/>
                <w:b w:val="false"/>
                <w:i w:val="false"/>
                <w:color w:val="000000"/>
                <w:sz w:val="20"/>
              </w:rPr>
              <w:t>
Устные команды.</w:t>
            </w:r>
          </w:p>
          <w:p>
            <w:pPr>
              <w:spacing w:after="20"/>
              <w:ind w:left="20"/>
              <w:jc w:val="both"/>
            </w:pPr>
            <w:r>
              <w:rPr>
                <w:rFonts w:ascii="Times New Roman"/>
                <w:b w:val="false"/>
                <w:i w:val="false"/>
                <w:color w:val="000000"/>
                <w:sz w:val="20"/>
              </w:rPr>
              <w:t>
Физические усилия, необходимые для содействия быстрой эвакуации пассажиров по трапу.</w:t>
            </w:r>
          </w:p>
          <w:p>
            <w:pPr>
              <w:spacing w:after="20"/>
              <w:ind w:left="20"/>
              <w:jc w:val="both"/>
            </w:pPr>
            <w:r>
              <w:rPr>
                <w:rFonts w:ascii="Times New Roman"/>
                <w:b w:val="false"/>
                <w:i w:val="false"/>
                <w:color w:val="000000"/>
                <w:sz w:val="20"/>
              </w:rPr>
              <w:t>
Перенаправление пассажиров от непригодных дверей/выходов.</w:t>
            </w:r>
          </w:p>
          <w:p>
            <w:pPr>
              <w:spacing w:after="20"/>
              <w:ind w:left="20"/>
              <w:jc w:val="both"/>
            </w:pPr>
            <w:r>
              <w:rPr>
                <w:rFonts w:ascii="Times New Roman"/>
                <w:b w:val="false"/>
                <w:i w:val="false"/>
                <w:color w:val="000000"/>
                <w:sz w:val="20"/>
              </w:rPr>
              <w:t>
Удаление пассажиров на безопасное расстояние от ВС после эвакуации.</w:t>
            </w:r>
          </w:p>
          <w:p>
            <w:pPr>
              <w:spacing w:after="20"/>
              <w:ind w:left="20"/>
              <w:jc w:val="both"/>
            </w:pPr>
            <w:r>
              <w:rPr>
                <w:rFonts w:ascii="Times New Roman"/>
                <w:b w:val="false"/>
                <w:i w:val="false"/>
                <w:color w:val="000000"/>
                <w:sz w:val="20"/>
              </w:rPr>
              <w:t>
Эвакуация пассажиров отдельных категорий с учетом пассажиров с ограниченными возможностями.</w:t>
            </w:r>
          </w:p>
          <w:p>
            <w:pPr>
              <w:spacing w:after="20"/>
              <w:ind w:left="20"/>
              <w:jc w:val="both"/>
            </w:pPr>
            <w:r>
              <w:rPr>
                <w:rFonts w:ascii="Times New Roman"/>
                <w:b w:val="false"/>
                <w:i w:val="false"/>
                <w:color w:val="000000"/>
                <w:sz w:val="20"/>
              </w:rPr>
              <w:t>
Полномочия и лидерство.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пожаротушению и действиям в задымленном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Тушение фактического пожара в кабине ВС.</w:t>
            </w:r>
          </w:p>
          <w:p>
            <w:pPr>
              <w:spacing w:after="20"/>
              <w:ind w:left="20"/>
              <w:jc w:val="both"/>
            </w:pPr>
            <w:r>
              <w:rPr>
                <w:rFonts w:ascii="Times New Roman"/>
                <w:b w:val="false"/>
                <w:i w:val="false"/>
                <w:color w:val="000000"/>
                <w:sz w:val="20"/>
              </w:rPr>
              <w:t>
Надевание и использование дымозащитного капюшона "PBE" в заполненной дымом среде, с целью определения фактического источника пожара и дыма.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эксплуатанта при:</w:t>
            </w:r>
          </w:p>
          <w:p>
            <w:pPr>
              <w:spacing w:after="20"/>
              <w:ind w:left="20"/>
              <w:jc w:val="both"/>
            </w:pPr>
            <w:r>
              <w:rPr>
                <w:rFonts w:ascii="Times New Roman"/>
                <w:b w:val="false"/>
                <w:i w:val="false"/>
                <w:color w:val="000000"/>
                <w:sz w:val="20"/>
              </w:rPr>
              <w:t>
1) подготовленной эвакуации (на сушу/на воду);</w:t>
            </w:r>
          </w:p>
          <w:p>
            <w:pPr>
              <w:spacing w:after="20"/>
              <w:ind w:left="20"/>
              <w:jc w:val="both"/>
            </w:pPr>
            <w:r>
              <w:rPr>
                <w:rFonts w:ascii="Times New Roman"/>
                <w:b w:val="false"/>
                <w:i w:val="false"/>
                <w:color w:val="000000"/>
                <w:sz w:val="20"/>
              </w:rPr>
              <w:t>
2) неподготовленной эвакуации (на сушу/на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 потере дееспособности пилотов.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связанные с потерей дееспособности пилотов.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экипажа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подготовки эксплуатанта по CRM.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401" w:id="170"/>
    <w:p>
      <w:pPr>
        <w:spacing w:after="0"/>
        <w:ind w:left="0"/>
        <w:jc w:val="left"/>
      </w:pPr>
      <w:r>
        <w:rPr>
          <w:rFonts w:ascii="Times New Roman"/>
          <w:b/>
          <w:i w:val="false"/>
          <w:color w:val="000000"/>
        </w:rPr>
        <w:t xml:space="preserve"> Перечень обязательных дисциплин, входящих в программу поддержания профессионального уровня кабинного экипажа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обязательных дисциплин по поддержанию профессионального уровня кабинного экипажа каждые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эксплуатации основных и аварийных выходов каждого эксплуатируемого типа и модификации ВС без фактического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использование всего аварийно-спасательного оборудования, установленного или перевозимого на борту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спасательного жилета, переносного кислородного баллона и дымозащитного устройства (PBE)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рабочие процедуры (SOP):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предметов в пассажирском салоне</w:t>
            </w:r>
          </w:p>
          <w:p>
            <w:pPr>
              <w:spacing w:after="20"/>
              <w:ind w:left="20"/>
              <w:jc w:val="both"/>
            </w:pPr>
            <w:r>
              <w:rPr>
                <w:rFonts w:ascii="Times New Roman"/>
                <w:b w:val="false"/>
                <w:i w:val="false"/>
                <w:color w:val="000000"/>
                <w:sz w:val="20"/>
              </w:rPr>
              <w:t>
Процедуры, применяемые при отложениях на поверхности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в условиях задымления; </w:t>
            </w:r>
          </w:p>
          <w:p>
            <w:pPr>
              <w:spacing w:after="20"/>
              <w:ind w:left="20"/>
              <w:jc w:val="both"/>
            </w:pPr>
            <w:r>
              <w:rPr>
                <w:rFonts w:ascii="Times New Roman"/>
                <w:b w:val="false"/>
                <w:i w:val="false"/>
                <w:color w:val="000000"/>
                <w:sz w:val="20"/>
              </w:rPr>
              <w:t>
Тушение пожара на борту ВС;</w:t>
            </w:r>
          </w:p>
          <w:p>
            <w:pPr>
              <w:spacing w:after="20"/>
              <w:ind w:left="20"/>
              <w:jc w:val="both"/>
            </w:pPr>
            <w:r>
              <w:rPr>
                <w:rFonts w:ascii="Times New Roman"/>
                <w:b w:val="false"/>
                <w:i w:val="false"/>
                <w:color w:val="000000"/>
                <w:sz w:val="20"/>
              </w:rPr>
              <w:t xml:space="preserve">
Высотная разгерметизация; </w:t>
            </w:r>
          </w:p>
          <w:p>
            <w:pPr>
              <w:spacing w:after="20"/>
              <w:ind w:left="20"/>
              <w:jc w:val="both"/>
            </w:pPr>
            <w:r>
              <w:rPr>
                <w:rFonts w:ascii="Times New Roman"/>
                <w:b w:val="false"/>
                <w:i w:val="false"/>
                <w:color w:val="000000"/>
                <w:sz w:val="20"/>
              </w:rPr>
              <w:t>
Процедуры при потере пилотами дееспособности;</w:t>
            </w:r>
          </w:p>
          <w:p>
            <w:pPr>
              <w:spacing w:after="20"/>
              <w:ind w:left="20"/>
              <w:jc w:val="both"/>
            </w:pPr>
            <w:r>
              <w:rPr>
                <w:rFonts w:ascii="Times New Roman"/>
                <w:b w:val="false"/>
                <w:i w:val="false"/>
                <w:color w:val="000000"/>
                <w:sz w:val="20"/>
              </w:rPr>
              <w:t>
Методы управления пассажирами.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особых категорий пассажиров в стандартных и аварийных ситуациях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расписание для каждого типа ВС, на котором выполняются полеты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модификаций ВС (если есть) для каждого типа, на котором выполняются полеты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 аварийной посадке на сушу; </w:t>
            </w:r>
          </w:p>
          <w:p>
            <w:pPr>
              <w:spacing w:after="20"/>
              <w:ind w:left="20"/>
              <w:jc w:val="both"/>
            </w:pPr>
            <w:r>
              <w:rPr>
                <w:rFonts w:ascii="Times New Roman"/>
                <w:b w:val="false"/>
                <w:i w:val="false"/>
                <w:color w:val="000000"/>
                <w:sz w:val="20"/>
              </w:rPr>
              <w:t>
Подготовленная эвакуация на сушу;</w:t>
            </w:r>
          </w:p>
          <w:p>
            <w:pPr>
              <w:spacing w:after="20"/>
              <w:ind w:left="20"/>
              <w:jc w:val="both"/>
            </w:pPr>
            <w:r>
              <w:rPr>
                <w:rFonts w:ascii="Times New Roman"/>
                <w:b w:val="false"/>
                <w:i w:val="false"/>
                <w:color w:val="000000"/>
                <w:sz w:val="20"/>
              </w:rPr>
              <w:t>
Неподготовленная эвакуация на сушу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инцидентов и происшествий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работы экипажа (CRM), предусмотренная приложением 100 настоящих Типовых программ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Аспекты авиационной медицины и оказание первой помощи с использованием соответствующего оборудования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авиационной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 (подготовка каждые 24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торговли людьми и реагирование на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изменения в законодательстве или национальных правилах в отношении торговли людьми, влияющие на функции и обязанности членов кабинных экипажей;</w:t>
            </w:r>
          </w:p>
          <w:p>
            <w:pPr>
              <w:spacing w:after="20"/>
              <w:ind w:left="20"/>
              <w:jc w:val="both"/>
            </w:pPr>
            <w:r>
              <w:rPr>
                <w:rFonts w:ascii="Times New Roman"/>
                <w:b w:val="false"/>
                <w:i w:val="false"/>
                <w:color w:val="000000"/>
                <w:sz w:val="20"/>
              </w:rPr>
              <w:t>
Любые изменения в политике и процедурах эксплуатанта, касающиеся торговли людьми;</w:t>
            </w:r>
          </w:p>
          <w:p>
            <w:pPr>
              <w:spacing w:after="20"/>
              <w:ind w:left="20"/>
              <w:jc w:val="both"/>
            </w:pPr>
            <w:r>
              <w:rPr>
                <w:rFonts w:ascii="Times New Roman"/>
                <w:b w:val="false"/>
                <w:i w:val="false"/>
                <w:color w:val="000000"/>
                <w:sz w:val="20"/>
              </w:rPr>
              <w:t>
Конкретные примеры (например, случаи торговли людьми, с которыми мог столкнуться данный эксплуатант или другие эксплуатанты);</w:t>
            </w:r>
          </w:p>
          <w:p>
            <w:pPr>
              <w:spacing w:after="20"/>
              <w:ind w:left="20"/>
              <w:jc w:val="both"/>
            </w:pPr>
            <w:r>
              <w:rPr>
                <w:rFonts w:ascii="Times New Roman"/>
                <w:b w:val="false"/>
                <w:i w:val="false"/>
                <w:color w:val="000000"/>
                <w:sz w:val="20"/>
              </w:rPr>
              <w:t>
Ссылки на данные учреждения по борьбе с торговлей людьми и источники полезной информации, такие как веб-сайты или публикации, с которыми по желанию могут ознакомиться члены кабинных экипажей.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обязательные дисциплины по поддержанию профессионального уровня членов кабинного экипажа каждые 36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фактическое открытие каждым членом кабинного экипажа, на учебном тренажере или действующем ВС, основных и аварийных выходов каждого типа или модификации ВС в штатном и аварийном режиме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каждым членом кабинного экипажа на учебном тренажере или действующем ВС, бронированной двери кабины летного экипажа как в штатном, так и в аварийном режиме, механизма регулировки пилотского кресла, а также использование привязных ремней безопасности и кислородного оборудования, в случае потери работоспособности пилота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эксплуатации всех других выходов, включая форточки в кабине пилота в случае аварийного покидания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демонстрация использования контрольно-проверочных листов летного экипажа (для летного экипажа, состоящего из 2-х пилотов)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Тушение видов/типов возгораний с использованием дымозащитного оборудования (PBE) в закрытой создающей дымовую завесу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Реалистическое и практическое обучение использованию всего противопожарного оборудования, имеющегося на борту.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аварийной посадке на сушу/воду</w:t>
            </w:r>
          </w:p>
          <w:p>
            <w:pPr>
              <w:spacing w:after="20"/>
              <w:ind w:left="20"/>
              <w:jc w:val="both"/>
            </w:pPr>
            <w:r>
              <w:rPr>
                <w:rFonts w:ascii="Times New Roman"/>
                <w:b w:val="false"/>
                <w:i w:val="false"/>
                <w:color w:val="000000"/>
                <w:sz w:val="20"/>
              </w:rPr>
              <w:t>
Подготовленная эвакуация на сушу/воду</w:t>
            </w:r>
          </w:p>
          <w:p>
            <w:pPr>
              <w:spacing w:after="20"/>
              <w:ind w:left="20"/>
              <w:jc w:val="both"/>
            </w:pPr>
            <w:r>
              <w:rPr>
                <w:rFonts w:ascii="Times New Roman"/>
                <w:b w:val="false"/>
                <w:i w:val="false"/>
                <w:color w:val="000000"/>
                <w:sz w:val="20"/>
              </w:rPr>
              <w:t>
Неподготовленная эвакуация на сушу/воду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использования спасательного плота или надувного трапа, где приспособлено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пиротехники (наглядных устройств)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416" w:id="171"/>
    <w:p>
      <w:pPr>
        <w:spacing w:after="0"/>
        <w:ind w:left="0"/>
        <w:jc w:val="left"/>
      </w:pPr>
      <w:r>
        <w:rPr>
          <w:rFonts w:ascii="Times New Roman"/>
          <w:b/>
          <w:i w:val="false"/>
          <w:color w:val="000000"/>
        </w:rPr>
        <w:t xml:space="preserve"> Перечень обязательных дисциплин, входящих в программу первоначальной подготовки и поддержания профессионального уровня старшего члена кабинного экипажа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обязательных дисциплин первоначальной подготовки старшего члена кабинного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(в нормальных условиях, нештатных и аварийных ситуациях) с учетом специфических условий полета (например, метеорологические прогнозы, политические волнения в пункте назначения, особые категории пассажиров и прочее), а также данных</w:t>
            </w:r>
          </w:p>
          <w:p>
            <w:pPr>
              <w:spacing w:after="20"/>
              <w:ind w:left="20"/>
              <w:jc w:val="both"/>
            </w:pPr>
            <w:r>
              <w:rPr>
                <w:rFonts w:ascii="Times New Roman"/>
                <w:b w:val="false"/>
                <w:i w:val="false"/>
                <w:color w:val="000000"/>
                <w:sz w:val="20"/>
              </w:rPr>
              <w:t>
эксплуатанта о происшествиях, касающихся безопасности полетов, и последних изменений к процедурам;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распределение обязанностей между отдельными членами кабинного экипажа, например оповещение пассажиров, рабочие места членов кабинного экипажа и особые категории пассажиров;</w:t>
            </w:r>
          </w:p>
          <w:p>
            <w:pPr>
              <w:spacing w:after="20"/>
              <w:ind w:left="20"/>
              <w:jc w:val="both"/>
            </w:pPr>
            <w:r>
              <w:rPr>
                <w:rFonts w:ascii="Times New Roman"/>
                <w:b w:val="false"/>
                <w:i w:val="false"/>
                <w:color w:val="000000"/>
                <w:sz w:val="20"/>
              </w:rPr>
              <w:t>
2) разбор процедур и сведений, касающихся обеспечения безопасности полета, аварийных ситуаций, защиты и связи;</w:t>
            </w:r>
          </w:p>
          <w:p>
            <w:pPr>
              <w:spacing w:after="20"/>
              <w:ind w:left="20"/>
              <w:jc w:val="both"/>
            </w:pPr>
            <w:r>
              <w:rPr>
                <w:rFonts w:ascii="Times New Roman"/>
                <w:b w:val="false"/>
                <w:i w:val="false"/>
                <w:color w:val="000000"/>
                <w:sz w:val="20"/>
              </w:rPr>
              <w:t>
3) специальный брифинг по типу воздушного судна;</w:t>
            </w:r>
          </w:p>
          <w:p>
            <w:pPr>
              <w:spacing w:after="20"/>
              <w:ind w:left="20"/>
              <w:jc w:val="both"/>
            </w:pPr>
            <w:r>
              <w:rPr>
                <w:rFonts w:ascii="Times New Roman"/>
                <w:b w:val="false"/>
                <w:i w:val="false"/>
                <w:color w:val="000000"/>
                <w:sz w:val="20"/>
              </w:rPr>
              <w:t>
4) конкретная информация о маршруте;</w:t>
            </w:r>
          </w:p>
          <w:p>
            <w:pPr>
              <w:spacing w:after="20"/>
              <w:ind w:left="20"/>
              <w:jc w:val="both"/>
            </w:pPr>
            <w:r>
              <w:rPr>
                <w:rFonts w:ascii="Times New Roman"/>
                <w:b w:val="false"/>
                <w:i w:val="false"/>
                <w:color w:val="000000"/>
                <w:sz w:val="20"/>
              </w:rPr>
              <w:t>
5) метеорологическая информация;</w:t>
            </w:r>
          </w:p>
          <w:p>
            <w:pPr>
              <w:spacing w:after="20"/>
              <w:ind w:left="20"/>
              <w:jc w:val="both"/>
            </w:pPr>
            <w:r>
              <w:rPr>
                <w:rFonts w:ascii="Times New Roman"/>
                <w:b w:val="false"/>
                <w:i w:val="false"/>
                <w:color w:val="000000"/>
                <w:sz w:val="20"/>
              </w:rPr>
              <w:t>
6) неисправности в кабине.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информацией, координация и взаимодействие с экипажем и другим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общее представление о роли и обязанностях старшего члена кабинного экипажа и порядок подчиненности\субординации на борту воздушного судна;</w:t>
            </w:r>
          </w:p>
          <w:p>
            <w:pPr>
              <w:spacing w:after="20"/>
              <w:ind w:left="20"/>
              <w:jc w:val="both"/>
            </w:pPr>
            <w:r>
              <w:rPr>
                <w:rFonts w:ascii="Times New Roman"/>
                <w:b w:val="false"/>
                <w:i w:val="false"/>
                <w:color w:val="000000"/>
                <w:sz w:val="20"/>
              </w:rPr>
              <w:t>
2) важность координации, взаимодействия и обмена информацией с экипажем;</w:t>
            </w:r>
          </w:p>
          <w:p>
            <w:pPr>
              <w:spacing w:after="20"/>
              <w:ind w:left="20"/>
              <w:jc w:val="both"/>
            </w:pPr>
            <w:r>
              <w:rPr>
                <w:rFonts w:ascii="Times New Roman"/>
                <w:b w:val="false"/>
                <w:i w:val="false"/>
                <w:color w:val="000000"/>
                <w:sz w:val="20"/>
              </w:rPr>
              <w:t>
3) понимание особенностей мультикультурных и многонациональных экипажей;</w:t>
            </w:r>
          </w:p>
          <w:p>
            <w:pPr>
              <w:spacing w:after="20"/>
              <w:ind w:left="20"/>
              <w:jc w:val="both"/>
            </w:pPr>
            <w:r>
              <w:rPr>
                <w:rFonts w:ascii="Times New Roman"/>
                <w:b w:val="false"/>
                <w:i w:val="false"/>
                <w:color w:val="000000"/>
                <w:sz w:val="20"/>
              </w:rPr>
              <w:t>
4) изменение функций и обязанностей членов экипажа в случае потери работоспособности члена кабинного экипажа и члена летного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эксплуатанта и нормативные требования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 минимального оборудования;</w:t>
            </w:r>
          </w:p>
          <w:p>
            <w:pPr>
              <w:spacing w:after="20"/>
              <w:ind w:left="20"/>
              <w:jc w:val="both"/>
            </w:pPr>
            <w:r>
              <w:rPr>
                <w:rFonts w:ascii="Times New Roman"/>
                <w:b w:val="false"/>
                <w:i w:val="false"/>
                <w:color w:val="000000"/>
                <w:sz w:val="20"/>
              </w:rPr>
              <w:t>
2) нормативные ограничения полетного и рабочего времени и/или FRMS эксплуатанта, если применимо;</w:t>
            </w:r>
          </w:p>
          <w:p>
            <w:pPr>
              <w:spacing w:after="20"/>
              <w:ind w:left="20"/>
              <w:jc w:val="both"/>
            </w:pPr>
            <w:r>
              <w:rPr>
                <w:rFonts w:ascii="Times New Roman"/>
                <w:b w:val="false"/>
                <w:i w:val="false"/>
                <w:color w:val="000000"/>
                <w:sz w:val="20"/>
              </w:rPr>
              <w:t>
3) задачи, связанные с SOP эксплуатанта, при выполнении должностных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задачи, поручаемые эксплуатантом;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административные задачи старшего члена кабинного экипажа связанные с обеспечением безопасности в соответствии с процедурами эксплуатанта;</w:t>
            </w:r>
          </w:p>
          <w:p>
            <w:pPr>
              <w:spacing w:after="20"/>
              <w:ind w:left="20"/>
              <w:jc w:val="both"/>
            </w:pPr>
            <w:r>
              <w:rPr>
                <w:rFonts w:ascii="Times New Roman"/>
                <w:b w:val="false"/>
                <w:i w:val="false"/>
                <w:color w:val="000000"/>
                <w:sz w:val="20"/>
              </w:rPr>
              <w:t>
2) заполнение и представление контрольных перечней, форм докладов об инцидентах, журнала дефектов и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и оптимизация работы экипажа (CRM)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старшего члена кабинного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сбора данных и требования к представлению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используемой эксплуатантом программе сбора данных (опасные факторы, инциденты, авиационные происшествия, а также добровольные и обязательные сообщения о происшествиях);</w:t>
            </w:r>
          </w:p>
          <w:p>
            <w:pPr>
              <w:spacing w:after="20"/>
              <w:ind w:left="20"/>
              <w:jc w:val="both"/>
            </w:pPr>
            <w:r>
              <w:rPr>
                <w:rFonts w:ascii="Times New Roman"/>
                <w:b w:val="false"/>
                <w:i w:val="false"/>
                <w:color w:val="000000"/>
                <w:sz w:val="20"/>
              </w:rPr>
              <w:t>
2) специфические задачи старшего члена кабинного экипажа, включая используемую документацию;</w:t>
            </w:r>
          </w:p>
          <w:p>
            <w:pPr>
              <w:spacing w:after="20"/>
              <w:ind w:left="20"/>
              <w:jc w:val="both"/>
            </w:pPr>
            <w:r>
              <w:rPr>
                <w:rFonts w:ascii="Times New Roman"/>
                <w:b w:val="false"/>
                <w:i w:val="false"/>
                <w:color w:val="000000"/>
                <w:sz w:val="20"/>
              </w:rPr>
              <w:t>
3) рассмотрение соответствующих примеров инцидентов/авиационных происшествий.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риска утомления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ограничений полетного и рабочего времени;</w:t>
            </w:r>
          </w:p>
          <w:p>
            <w:pPr>
              <w:spacing w:after="20"/>
              <w:ind w:left="20"/>
              <w:jc w:val="both"/>
            </w:pPr>
            <w:r>
              <w:rPr>
                <w:rFonts w:ascii="Times New Roman"/>
                <w:b w:val="false"/>
                <w:i w:val="false"/>
                <w:color w:val="000000"/>
                <w:sz w:val="20"/>
              </w:rPr>
              <w:t>
2) рассмотрение программы эксплуатанта по управлению рисками, связанными с утомлением (если применимо);</w:t>
            </w:r>
          </w:p>
          <w:p>
            <w:pPr>
              <w:spacing w:after="20"/>
              <w:ind w:left="20"/>
              <w:jc w:val="both"/>
            </w:pPr>
            <w:r>
              <w:rPr>
                <w:rFonts w:ascii="Times New Roman"/>
                <w:b w:val="false"/>
                <w:i w:val="false"/>
                <w:color w:val="000000"/>
                <w:sz w:val="20"/>
              </w:rPr>
              <w:t>
3) требования к отдыху (например, отдых в полете и на земле);</w:t>
            </w:r>
          </w:p>
          <w:p>
            <w:pPr>
              <w:spacing w:after="20"/>
              <w:ind w:left="20"/>
              <w:jc w:val="both"/>
            </w:pPr>
            <w:r>
              <w:rPr>
                <w:rFonts w:ascii="Times New Roman"/>
                <w:b w:val="false"/>
                <w:i w:val="false"/>
                <w:color w:val="000000"/>
                <w:sz w:val="20"/>
              </w:rPr>
              <w:t>
4) физиологические аспекты утомляемости и профилактика утомления (например, общее представление об утомляемости, основные особенности сна, влияние нарушения суточных биоритмов, причины утомления и влияние утомления на эффективность работы, влияние образа жизни, включая питание и физические упражнения, расстройство сна, влияние длительных полетов, плотные графики коротких рейсов, пересечение нескольких часовых поясов, обязанности экипажа и прочее);</w:t>
            </w:r>
          </w:p>
          <w:p>
            <w:pPr>
              <w:spacing w:after="20"/>
              <w:ind w:left="20"/>
              <w:jc w:val="both"/>
            </w:pPr>
            <w:r>
              <w:rPr>
                <w:rFonts w:ascii="Times New Roman"/>
                <w:b w:val="false"/>
                <w:i w:val="false"/>
                <w:color w:val="000000"/>
                <w:sz w:val="20"/>
              </w:rPr>
              <w:t>
5) процедуры эксплуатанта, касающиеся предоставления членам экипажа отдыха в полете, когда это предусмотрено, и важность понимания членами кабинного экипажа необходимости быть хорошо отдохнувшими перед выполнением своих обязанностей;</w:t>
            </w:r>
          </w:p>
          <w:p>
            <w:pPr>
              <w:spacing w:after="20"/>
              <w:ind w:left="20"/>
              <w:jc w:val="both"/>
            </w:pPr>
            <w:r>
              <w:rPr>
                <w:rFonts w:ascii="Times New Roman"/>
                <w:b w:val="false"/>
                <w:i w:val="false"/>
                <w:color w:val="000000"/>
                <w:sz w:val="20"/>
              </w:rPr>
              <w:t>
6) важность перераспределения обязанностей членов кабинного экипажа в том случае, когда один член кабинного экипажа жалуется на усталость перед взлетом или в ходе полета;</w:t>
            </w:r>
          </w:p>
          <w:p>
            <w:pPr>
              <w:spacing w:after="20"/>
              <w:ind w:left="20"/>
              <w:jc w:val="both"/>
            </w:pPr>
            <w:r>
              <w:rPr>
                <w:rFonts w:ascii="Times New Roman"/>
                <w:b w:val="false"/>
                <w:i w:val="false"/>
                <w:color w:val="000000"/>
                <w:sz w:val="20"/>
              </w:rPr>
              <w:t>
7) сообщения об утомлении.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 лидерства;</w:t>
            </w:r>
          </w:p>
          <w:p>
            <w:pPr>
              <w:spacing w:after="20"/>
              <w:ind w:left="20"/>
              <w:jc w:val="both"/>
            </w:pPr>
            <w:r>
              <w:rPr>
                <w:rFonts w:ascii="Times New Roman"/>
                <w:b w:val="false"/>
                <w:i w:val="false"/>
                <w:color w:val="000000"/>
                <w:sz w:val="20"/>
              </w:rPr>
              <w:t>
2) эффективное и неэффективное лидерство;</w:t>
            </w:r>
          </w:p>
          <w:p>
            <w:pPr>
              <w:spacing w:after="20"/>
              <w:ind w:left="20"/>
              <w:jc w:val="both"/>
            </w:pPr>
            <w:r>
              <w:rPr>
                <w:rFonts w:ascii="Times New Roman"/>
                <w:b w:val="false"/>
                <w:i w:val="false"/>
                <w:color w:val="000000"/>
                <w:sz w:val="20"/>
              </w:rPr>
              <w:t>
3) определение и надлежащее применение различных стилей лидерства в различных ситуациях;</w:t>
            </w:r>
          </w:p>
          <w:p>
            <w:pPr>
              <w:spacing w:after="20"/>
              <w:ind w:left="20"/>
              <w:jc w:val="both"/>
            </w:pPr>
            <w:r>
              <w:rPr>
                <w:rFonts w:ascii="Times New Roman"/>
                <w:b w:val="false"/>
                <w:i w:val="false"/>
                <w:color w:val="000000"/>
                <w:sz w:val="20"/>
              </w:rPr>
              <w:t>
4) уверенность в себе;</w:t>
            </w:r>
          </w:p>
          <w:p>
            <w:pPr>
              <w:spacing w:after="20"/>
              <w:ind w:left="20"/>
              <w:jc w:val="both"/>
            </w:pPr>
            <w:r>
              <w:rPr>
                <w:rFonts w:ascii="Times New Roman"/>
                <w:b w:val="false"/>
                <w:i w:val="false"/>
                <w:color w:val="000000"/>
                <w:sz w:val="20"/>
              </w:rPr>
              <w:t>
5) определение различных видов личного поведения на рабочем месте;</w:t>
            </w:r>
          </w:p>
          <w:p>
            <w:pPr>
              <w:spacing w:after="20"/>
              <w:ind w:left="20"/>
              <w:jc w:val="both"/>
            </w:pPr>
            <w:r>
              <w:rPr>
                <w:rFonts w:ascii="Times New Roman"/>
                <w:b w:val="false"/>
                <w:i w:val="false"/>
                <w:color w:val="000000"/>
                <w:sz w:val="20"/>
              </w:rPr>
              <w:t>
6) формирование и тренинг команды, включая возможные методы поощрения сотрудничества, мотивации и открытости со стороны других членов экипажа;</w:t>
            </w:r>
          </w:p>
          <w:p>
            <w:pPr>
              <w:spacing w:after="20"/>
              <w:ind w:left="20"/>
              <w:jc w:val="both"/>
            </w:pPr>
            <w:r>
              <w:rPr>
                <w:rFonts w:ascii="Times New Roman"/>
                <w:b w:val="false"/>
                <w:i w:val="false"/>
                <w:color w:val="000000"/>
                <w:sz w:val="20"/>
              </w:rPr>
              <w:t>
7) поддержка, поощрение и уважение, включая чувствительность по отношению к различным традиционным верованиям, ценностям и обрядам;</w:t>
            </w:r>
          </w:p>
          <w:p>
            <w:pPr>
              <w:spacing w:after="20"/>
              <w:ind w:left="20"/>
              <w:jc w:val="both"/>
            </w:pPr>
            <w:r>
              <w:rPr>
                <w:rFonts w:ascii="Times New Roman"/>
                <w:b w:val="false"/>
                <w:i w:val="false"/>
                <w:color w:val="000000"/>
                <w:sz w:val="20"/>
              </w:rPr>
              <w:t>
8) надлежащее делегирование задач;</w:t>
            </w:r>
          </w:p>
          <w:p>
            <w:pPr>
              <w:spacing w:after="20"/>
              <w:ind w:left="20"/>
              <w:jc w:val="both"/>
            </w:pPr>
            <w:r>
              <w:rPr>
                <w:rFonts w:ascii="Times New Roman"/>
                <w:b w:val="false"/>
                <w:i w:val="false"/>
                <w:color w:val="000000"/>
                <w:sz w:val="20"/>
              </w:rPr>
              <w:t>
9) предоставление ответной информации;</w:t>
            </w:r>
          </w:p>
          <w:p>
            <w:pPr>
              <w:spacing w:after="20"/>
              <w:ind w:left="20"/>
              <w:jc w:val="both"/>
            </w:pPr>
            <w:r>
              <w:rPr>
                <w:rFonts w:ascii="Times New Roman"/>
                <w:b w:val="false"/>
                <w:i w:val="false"/>
                <w:color w:val="000000"/>
                <w:sz w:val="20"/>
              </w:rPr>
              <w:t>
10) урегулирование конфликтов, разрешение проблем и посредничество;</w:t>
            </w:r>
          </w:p>
          <w:p>
            <w:pPr>
              <w:spacing w:after="20"/>
              <w:ind w:left="20"/>
              <w:jc w:val="both"/>
            </w:pPr>
            <w:r>
              <w:rPr>
                <w:rFonts w:ascii="Times New Roman"/>
                <w:b w:val="false"/>
                <w:i w:val="false"/>
                <w:color w:val="000000"/>
                <w:sz w:val="20"/>
              </w:rPr>
              <w:t>
11) эффективное распределение времени, людей и ресурсов;</w:t>
            </w:r>
          </w:p>
          <w:p>
            <w:pPr>
              <w:spacing w:after="20"/>
              <w:ind w:left="20"/>
              <w:jc w:val="both"/>
            </w:pPr>
            <w:r>
              <w:rPr>
                <w:rFonts w:ascii="Times New Roman"/>
                <w:b w:val="false"/>
                <w:i w:val="false"/>
                <w:color w:val="000000"/>
                <w:sz w:val="20"/>
              </w:rPr>
              <w:t>
12) управление стрессом.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обязательных дисциплин поддержания (ежегодно) профессионального уровня старшего члена кабинного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информацией, координация и взаимодействие с экипажем и другим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общее представление о роли и обязанностях старшего члена кабинного экипажа и порядок подчиненности\субординации на борту воздушного судна;</w:t>
            </w:r>
          </w:p>
          <w:p>
            <w:pPr>
              <w:spacing w:after="20"/>
              <w:ind w:left="20"/>
              <w:jc w:val="both"/>
            </w:pPr>
            <w:r>
              <w:rPr>
                <w:rFonts w:ascii="Times New Roman"/>
                <w:b w:val="false"/>
                <w:i w:val="false"/>
                <w:color w:val="000000"/>
                <w:sz w:val="20"/>
              </w:rPr>
              <w:t>
2) важность координации, взаимодействия и обмена информацией с экипажем;</w:t>
            </w:r>
          </w:p>
          <w:p>
            <w:pPr>
              <w:spacing w:after="20"/>
              <w:ind w:left="20"/>
              <w:jc w:val="both"/>
            </w:pPr>
            <w:r>
              <w:rPr>
                <w:rFonts w:ascii="Times New Roman"/>
                <w:b w:val="false"/>
                <w:i w:val="false"/>
                <w:color w:val="000000"/>
                <w:sz w:val="20"/>
              </w:rPr>
              <w:t>
3) понимание особенностей мультикультурных и многонациональных экипажей;</w:t>
            </w:r>
          </w:p>
          <w:p>
            <w:pPr>
              <w:spacing w:after="20"/>
              <w:ind w:left="20"/>
              <w:jc w:val="both"/>
            </w:pPr>
            <w:r>
              <w:rPr>
                <w:rFonts w:ascii="Times New Roman"/>
                <w:b w:val="false"/>
                <w:i w:val="false"/>
                <w:color w:val="000000"/>
                <w:sz w:val="20"/>
              </w:rPr>
              <w:t>
4) изменение функций и обязанностей членов экипажа в случае потери работоспособности члена кабинного экипажа и члена летного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и оптимизация работы экипажа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старшего члена кабинного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сбора данных и требования к представлению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используемой эксплуатантом программе сбора данных (опасные факторы, инциденты, авиационные происшествия, а также добровольные и обязательные сообщения о происшествиях);</w:t>
            </w:r>
          </w:p>
          <w:p>
            <w:pPr>
              <w:spacing w:after="20"/>
              <w:ind w:left="20"/>
              <w:jc w:val="both"/>
            </w:pPr>
            <w:r>
              <w:rPr>
                <w:rFonts w:ascii="Times New Roman"/>
                <w:b w:val="false"/>
                <w:i w:val="false"/>
                <w:color w:val="000000"/>
                <w:sz w:val="20"/>
              </w:rPr>
              <w:t>
2) специфические задачи старшего члена кабинного экипажа, включая используемую документацию;</w:t>
            </w:r>
          </w:p>
          <w:p>
            <w:pPr>
              <w:spacing w:after="20"/>
              <w:ind w:left="20"/>
              <w:jc w:val="both"/>
            </w:pPr>
            <w:r>
              <w:rPr>
                <w:rFonts w:ascii="Times New Roman"/>
                <w:b w:val="false"/>
                <w:i w:val="false"/>
                <w:color w:val="000000"/>
                <w:sz w:val="20"/>
              </w:rPr>
              <w:t>
3) рассмотрение соответствующих примеров инцидентов/авиационных происшествий.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риска утомления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ограничений полетного и рабочего времени;</w:t>
            </w:r>
          </w:p>
          <w:p>
            <w:pPr>
              <w:spacing w:after="20"/>
              <w:ind w:left="20"/>
              <w:jc w:val="both"/>
            </w:pPr>
            <w:r>
              <w:rPr>
                <w:rFonts w:ascii="Times New Roman"/>
                <w:b w:val="false"/>
                <w:i w:val="false"/>
                <w:color w:val="000000"/>
                <w:sz w:val="20"/>
              </w:rPr>
              <w:t>
2) рассмотрение программы эксплуатанта по управлению рисками, связанными с утомлением (если применимо);</w:t>
            </w:r>
          </w:p>
          <w:p>
            <w:pPr>
              <w:spacing w:after="20"/>
              <w:ind w:left="20"/>
              <w:jc w:val="both"/>
            </w:pPr>
            <w:r>
              <w:rPr>
                <w:rFonts w:ascii="Times New Roman"/>
                <w:b w:val="false"/>
                <w:i w:val="false"/>
                <w:color w:val="000000"/>
                <w:sz w:val="20"/>
              </w:rPr>
              <w:t>
3) требования к отдыху (например, отдых в полете и на земле);</w:t>
            </w:r>
          </w:p>
          <w:p>
            <w:pPr>
              <w:spacing w:after="20"/>
              <w:ind w:left="20"/>
              <w:jc w:val="both"/>
            </w:pPr>
            <w:r>
              <w:rPr>
                <w:rFonts w:ascii="Times New Roman"/>
                <w:b w:val="false"/>
                <w:i w:val="false"/>
                <w:color w:val="000000"/>
                <w:sz w:val="20"/>
              </w:rPr>
              <w:t>
4) физиологические аспекты утомляемости и профилактика утомления (например, общее представление об утомляемости, основные особенности сна, влияние нарушения суточных биоритмов, причины утомления и влияние утомления на эффективность работы, влияние образа жизни, включая питание и физические упражнения, расстройство сна, влияние длительных полетов, плотные графики коротких рейсов, пересечение нескольких часовых поясов, обязанности экипажа и прочее);</w:t>
            </w:r>
          </w:p>
          <w:p>
            <w:pPr>
              <w:spacing w:after="20"/>
              <w:ind w:left="20"/>
              <w:jc w:val="both"/>
            </w:pPr>
            <w:r>
              <w:rPr>
                <w:rFonts w:ascii="Times New Roman"/>
                <w:b w:val="false"/>
                <w:i w:val="false"/>
                <w:color w:val="000000"/>
                <w:sz w:val="20"/>
              </w:rPr>
              <w:t>
5) процедуры эксплуатанта, касающиеся предоставления членам экипажа отдыха в полете, когда это предусмотрено, и важность понимания членами кабинного экипажа необходимости быть хорошо отдохнувшими перед выполнением своих обязанностей;</w:t>
            </w:r>
          </w:p>
          <w:p>
            <w:pPr>
              <w:spacing w:after="20"/>
              <w:ind w:left="20"/>
              <w:jc w:val="both"/>
            </w:pPr>
            <w:r>
              <w:rPr>
                <w:rFonts w:ascii="Times New Roman"/>
                <w:b w:val="false"/>
                <w:i w:val="false"/>
                <w:color w:val="000000"/>
                <w:sz w:val="20"/>
              </w:rPr>
              <w:t>
6) важность перераспределения обязанностей членов кабинного экипажа в том случае, когда один член кабинного экипажа жалуется на усталость перед взлетом или в ходе полета;</w:t>
            </w:r>
          </w:p>
          <w:p>
            <w:pPr>
              <w:spacing w:after="20"/>
              <w:ind w:left="20"/>
              <w:jc w:val="both"/>
            </w:pPr>
            <w:r>
              <w:rPr>
                <w:rFonts w:ascii="Times New Roman"/>
                <w:b w:val="false"/>
                <w:i w:val="false"/>
                <w:color w:val="000000"/>
                <w:sz w:val="20"/>
              </w:rPr>
              <w:t>
7) сообщения об утомлении.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 лидерства;</w:t>
            </w:r>
          </w:p>
          <w:p>
            <w:pPr>
              <w:spacing w:after="20"/>
              <w:ind w:left="20"/>
              <w:jc w:val="both"/>
            </w:pPr>
            <w:r>
              <w:rPr>
                <w:rFonts w:ascii="Times New Roman"/>
                <w:b w:val="false"/>
                <w:i w:val="false"/>
                <w:color w:val="000000"/>
                <w:sz w:val="20"/>
              </w:rPr>
              <w:t>
2) эффективное и неэффективное лидерство;</w:t>
            </w:r>
          </w:p>
          <w:p>
            <w:pPr>
              <w:spacing w:after="20"/>
              <w:ind w:left="20"/>
              <w:jc w:val="both"/>
            </w:pPr>
            <w:r>
              <w:rPr>
                <w:rFonts w:ascii="Times New Roman"/>
                <w:b w:val="false"/>
                <w:i w:val="false"/>
                <w:color w:val="000000"/>
                <w:sz w:val="20"/>
              </w:rPr>
              <w:t>
3) определение и надлежащее применение различных стилей лидерства в различных ситуациях;</w:t>
            </w:r>
          </w:p>
          <w:p>
            <w:pPr>
              <w:spacing w:after="20"/>
              <w:ind w:left="20"/>
              <w:jc w:val="both"/>
            </w:pPr>
            <w:r>
              <w:rPr>
                <w:rFonts w:ascii="Times New Roman"/>
                <w:b w:val="false"/>
                <w:i w:val="false"/>
                <w:color w:val="000000"/>
                <w:sz w:val="20"/>
              </w:rPr>
              <w:t>
4) уверенность в себе;</w:t>
            </w:r>
          </w:p>
          <w:p>
            <w:pPr>
              <w:spacing w:after="20"/>
              <w:ind w:left="20"/>
              <w:jc w:val="both"/>
            </w:pPr>
            <w:r>
              <w:rPr>
                <w:rFonts w:ascii="Times New Roman"/>
                <w:b w:val="false"/>
                <w:i w:val="false"/>
                <w:color w:val="000000"/>
                <w:sz w:val="20"/>
              </w:rPr>
              <w:t>
5) определение различных видов личного поведения на рабочем месте;</w:t>
            </w:r>
          </w:p>
          <w:p>
            <w:pPr>
              <w:spacing w:after="20"/>
              <w:ind w:left="20"/>
              <w:jc w:val="both"/>
            </w:pPr>
            <w:r>
              <w:rPr>
                <w:rFonts w:ascii="Times New Roman"/>
                <w:b w:val="false"/>
                <w:i w:val="false"/>
                <w:color w:val="000000"/>
                <w:sz w:val="20"/>
              </w:rPr>
              <w:t>
6) формирование и тренинг команды, включая возможные методы поощрения сотрудничества, мотивации и открытости со стороны других членов экипажа;</w:t>
            </w:r>
          </w:p>
          <w:p>
            <w:pPr>
              <w:spacing w:after="20"/>
              <w:ind w:left="20"/>
              <w:jc w:val="both"/>
            </w:pPr>
            <w:r>
              <w:rPr>
                <w:rFonts w:ascii="Times New Roman"/>
                <w:b w:val="false"/>
                <w:i w:val="false"/>
                <w:color w:val="000000"/>
                <w:sz w:val="20"/>
              </w:rPr>
              <w:t>
7) поддержка, поощрение и уважение, включая чувствительность по отношению к различным традиционным верованиям, ценностям и обрядам;</w:t>
            </w:r>
          </w:p>
          <w:p>
            <w:pPr>
              <w:spacing w:after="20"/>
              <w:ind w:left="20"/>
              <w:jc w:val="both"/>
            </w:pPr>
            <w:r>
              <w:rPr>
                <w:rFonts w:ascii="Times New Roman"/>
                <w:b w:val="false"/>
                <w:i w:val="false"/>
                <w:color w:val="000000"/>
                <w:sz w:val="20"/>
              </w:rPr>
              <w:t>
8) надлежащее делегирование задач;</w:t>
            </w:r>
          </w:p>
          <w:p>
            <w:pPr>
              <w:spacing w:after="20"/>
              <w:ind w:left="20"/>
              <w:jc w:val="both"/>
            </w:pPr>
            <w:r>
              <w:rPr>
                <w:rFonts w:ascii="Times New Roman"/>
                <w:b w:val="false"/>
                <w:i w:val="false"/>
                <w:color w:val="000000"/>
                <w:sz w:val="20"/>
              </w:rPr>
              <w:t>
9) предоставление ответной информации;</w:t>
            </w:r>
          </w:p>
          <w:p>
            <w:pPr>
              <w:spacing w:after="20"/>
              <w:ind w:left="20"/>
              <w:jc w:val="both"/>
            </w:pPr>
            <w:r>
              <w:rPr>
                <w:rFonts w:ascii="Times New Roman"/>
                <w:b w:val="false"/>
                <w:i w:val="false"/>
                <w:color w:val="000000"/>
                <w:sz w:val="20"/>
              </w:rPr>
              <w:t>
10) урегулирование конфликтов, разрешение проблем и посредничество;</w:t>
            </w:r>
          </w:p>
          <w:p>
            <w:pPr>
              <w:spacing w:after="20"/>
              <w:ind w:left="20"/>
              <w:jc w:val="both"/>
            </w:pPr>
            <w:r>
              <w:rPr>
                <w:rFonts w:ascii="Times New Roman"/>
                <w:b w:val="false"/>
                <w:i w:val="false"/>
                <w:color w:val="000000"/>
                <w:sz w:val="20"/>
              </w:rPr>
              <w:t>
11) эффективное распределение времени, людей и ресурсов;</w:t>
            </w:r>
          </w:p>
          <w:p>
            <w:pPr>
              <w:spacing w:after="20"/>
              <w:ind w:left="20"/>
              <w:jc w:val="both"/>
            </w:pPr>
            <w:r>
              <w:rPr>
                <w:rFonts w:ascii="Times New Roman"/>
                <w:b w:val="false"/>
                <w:i w:val="false"/>
                <w:color w:val="000000"/>
                <w:sz w:val="20"/>
              </w:rPr>
              <w:t>
12) управление стрессом.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Анализ/повышение уровня безопасности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бюллетени эксплуатанта и обновление нормативной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472" w:id="172"/>
    <w:p>
      <w:pPr>
        <w:spacing w:after="0"/>
        <w:ind w:left="0"/>
        <w:jc w:val="left"/>
      </w:pPr>
      <w:r>
        <w:rPr>
          <w:rFonts w:ascii="Times New Roman"/>
          <w:b/>
          <w:i w:val="false"/>
          <w:color w:val="000000"/>
        </w:rPr>
        <w:t xml:space="preserve"> Переподготовка и поддержание профессионального уровня экзаменаторов по летным экипажам</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оценки знаний, навыков и умений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Эффективность обучения. Стандарты оценки программ профессиональной подготовки: полезность, выполнимость, корректность, точность.</w:t>
            </w:r>
          </w:p>
          <w:p>
            <w:pPr>
              <w:spacing w:after="20"/>
              <w:ind w:left="20"/>
              <w:jc w:val="both"/>
            </w:pPr>
            <w:r>
              <w:rPr>
                <w:rFonts w:ascii="Times New Roman"/>
                <w:b w:val="false"/>
                <w:i w:val="false"/>
                <w:color w:val="000000"/>
                <w:sz w:val="20"/>
              </w:rPr>
              <w:t>
2. Использование тестов. Составляющие квалификационного оценивания.</w:t>
            </w:r>
          </w:p>
          <w:p>
            <w:pPr>
              <w:spacing w:after="20"/>
              <w:ind w:left="20"/>
              <w:jc w:val="both"/>
            </w:pPr>
            <w:r>
              <w:rPr>
                <w:rFonts w:ascii="Times New Roman"/>
                <w:b w:val="false"/>
                <w:i w:val="false"/>
                <w:color w:val="000000"/>
                <w:sz w:val="20"/>
              </w:rPr>
              <w:t>
3. Аспекты профессиональных взаимоотношений с экзаменуемым. Возможности и ограничения человека, включая факторы угроз и ошибок. Типы поведения человека, предсказуемость, защитные механизмы, жизненная позиция, общение, память, восприятие, понимание, установление контакта. Локальные и территориальные особенности.</w:t>
            </w:r>
          </w:p>
          <w:p>
            <w:pPr>
              <w:spacing w:after="20"/>
              <w:ind w:left="20"/>
              <w:jc w:val="both"/>
            </w:pPr>
            <w:r>
              <w:rPr>
                <w:rFonts w:ascii="Times New Roman"/>
                <w:b w:val="false"/>
                <w:i w:val="false"/>
                <w:color w:val="000000"/>
                <w:sz w:val="20"/>
              </w:rPr>
              <w:t>
4 Создание психологического настроя и методы установления взаимоотношений с проблемными экзаменуемыми.</w:t>
            </w:r>
          </w:p>
          <w:p>
            <w:pPr>
              <w:spacing w:after="20"/>
              <w:ind w:left="20"/>
              <w:jc w:val="both"/>
            </w:pPr>
            <w:r>
              <w:rPr>
                <w:rFonts w:ascii="Times New Roman"/>
                <w:b w:val="false"/>
                <w:i w:val="false"/>
                <w:color w:val="000000"/>
                <w:sz w:val="20"/>
              </w:rPr>
              <w:t>
5. Точность и достоверность информации, используемой в процессе оценивания, компетентность исполнения оценивания, честность и открытость процесса оценивания, равенство в доступе к информации, уважение прав и свобод личности, обязательства, определяющиеся общественными интересами и с точки зрения общественного благосостояния.</w:t>
            </w:r>
          </w:p>
          <w:p>
            <w:pPr>
              <w:spacing w:after="20"/>
              <w:ind w:left="20"/>
              <w:jc w:val="both"/>
            </w:pPr>
            <w:r>
              <w:rPr>
                <w:rFonts w:ascii="Times New Roman"/>
                <w:b w:val="false"/>
                <w:i w:val="false"/>
                <w:color w:val="000000"/>
                <w:sz w:val="20"/>
              </w:rPr>
              <w:t>
6. Цели тестирования (экзамена). Промежуточное и итоговое тестирование. Распределение вопросов: по логической структуре, сложности и блокам.</w:t>
            </w:r>
          </w:p>
          <w:p>
            <w:pPr>
              <w:spacing w:after="20"/>
              <w:ind w:left="20"/>
              <w:jc w:val="both"/>
            </w:pPr>
            <w:r>
              <w:rPr>
                <w:rFonts w:ascii="Times New Roman"/>
                <w:b w:val="false"/>
                <w:i w:val="false"/>
                <w:color w:val="000000"/>
                <w:sz w:val="20"/>
              </w:rPr>
              <w:t>
7. Методика администрирования, обеспечение полноты представления информации, организация и хранение результатов и отчетов.</w:t>
            </w:r>
          </w:p>
          <w:p>
            <w:pPr>
              <w:spacing w:after="20"/>
              <w:ind w:left="20"/>
              <w:jc w:val="both"/>
            </w:pPr>
            <w:r>
              <w:rPr>
                <w:rFonts w:ascii="Times New Roman"/>
                <w:b w:val="false"/>
                <w:i w:val="false"/>
                <w:color w:val="000000"/>
                <w:sz w:val="20"/>
              </w:rPr>
              <w:t>
8. Требования, предъявляемые к содержанию тестов и экзаменов. Полезность, степень сложности проведения, справедливость, распределение вопросов. Точность измерений при оценивании компетенций.</w:t>
            </w:r>
          </w:p>
          <w:p>
            <w:pPr>
              <w:spacing w:after="20"/>
              <w:ind w:left="20"/>
              <w:jc w:val="both"/>
            </w:pPr>
            <w:r>
              <w:rPr>
                <w:rFonts w:ascii="Times New Roman"/>
                <w:b w:val="false"/>
                <w:i w:val="false"/>
                <w:color w:val="000000"/>
                <w:sz w:val="20"/>
              </w:rPr>
              <w:t>
9. Типы тестов: описание, достоинства и недостатки. Область применения практических тестов.</w:t>
            </w:r>
          </w:p>
          <w:p>
            <w:pPr>
              <w:spacing w:after="20"/>
              <w:ind w:left="20"/>
              <w:jc w:val="both"/>
            </w:pPr>
            <w:r>
              <w:rPr>
                <w:rFonts w:ascii="Times New Roman"/>
                <w:b w:val="false"/>
                <w:i w:val="false"/>
                <w:color w:val="000000"/>
                <w:sz w:val="20"/>
              </w:rPr>
              <w:t>
10. Типы вопросов: "правильно – неправильно", выбор правильного ответа, сопоставительные, завершение правильного ответа, на опознавание и прочее.</w:t>
            </w:r>
          </w:p>
          <w:p>
            <w:pPr>
              <w:spacing w:after="20"/>
              <w:ind w:left="20"/>
              <w:jc w:val="both"/>
            </w:pPr>
            <w:r>
              <w:rPr>
                <w:rFonts w:ascii="Times New Roman"/>
                <w:b w:val="false"/>
                <w:i w:val="false"/>
                <w:color w:val="000000"/>
                <w:sz w:val="20"/>
              </w:rPr>
              <w:t>
11. Программные средства разработки тестов. Исходные данные для разработки тестов.</w:t>
            </w:r>
          </w:p>
          <w:p>
            <w:pPr>
              <w:spacing w:after="20"/>
              <w:ind w:left="20"/>
              <w:jc w:val="both"/>
            </w:pPr>
            <w:r>
              <w:rPr>
                <w:rFonts w:ascii="Times New Roman"/>
                <w:b w:val="false"/>
                <w:i w:val="false"/>
                <w:color w:val="000000"/>
                <w:sz w:val="20"/>
              </w:rPr>
              <w:t>
12. Характерные ошибки при проведении экзамена, тестирования и оценивании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экзаменатору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требования к экзаменатору. Необходимые условия. Полномочия экзаменатора. Процедура переаттестации или продления права экзаменатора;</w:t>
            </w:r>
          </w:p>
          <w:p>
            <w:pPr>
              <w:spacing w:after="20"/>
              <w:ind w:left="20"/>
              <w:jc w:val="both"/>
            </w:pPr>
            <w:r>
              <w:rPr>
                <w:rFonts w:ascii="Times New Roman"/>
                <w:b w:val="false"/>
                <w:i w:val="false"/>
                <w:color w:val="000000"/>
                <w:sz w:val="20"/>
              </w:rPr>
              <w:t>
2. Ограничивающие правила для экзаменаторов Законные интересы. Количество сессий. Виды проверок. Временные ограничения;</w:t>
            </w:r>
          </w:p>
          <w:p>
            <w:pPr>
              <w:spacing w:after="20"/>
              <w:ind w:left="20"/>
              <w:jc w:val="both"/>
            </w:pPr>
            <w:r>
              <w:rPr>
                <w:rFonts w:ascii="Times New Roman"/>
                <w:b w:val="false"/>
                <w:i w:val="false"/>
                <w:color w:val="000000"/>
                <w:sz w:val="20"/>
              </w:rPr>
              <w:t>
3. Национальные требования. Законность оценки. Внесение в Свидетельство. Процедура уведомления. Формат теста для проверки навыков;</w:t>
            </w:r>
          </w:p>
          <w:p>
            <w:pPr>
              <w:spacing w:after="20"/>
              <w:ind w:left="20"/>
              <w:jc w:val="both"/>
            </w:pPr>
            <w:r>
              <w:rPr>
                <w:rFonts w:ascii="Times New Roman"/>
                <w:b w:val="false"/>
                <w:i w:val="false"/>
                <w:color w:val="000000"/>
                <w:sz w:val="20"/>
              </w:rPr>
              <w:t>
4. Требования по защите персональных данных, обязательства, страхование от несчастных случаев. Взносы как это принято в государствах-членах ИКАО;</w:t>
            </w:r>
          </w:p>
          <w:p>
            <w:pPr>
              <w:spacing w:after="20"/>
              <w:ind w:left="20"/>
              <w:jc w:val="both"/>
            </w:pPr>
            <w:r>
              <w:rPr>
                <w:rFonts w:ascii="Times New Roman"/>
                <w:b w:val="false"/>
                <w:i w:val="false"/>
                <w:color w:val="000000"/>
                <w:sz w:val="20"/>
              </w:rPr>
              <w:t>
5. HPL для тестирования; модель ТЕМ для тестирования. Процедура тестирования навыков. Инструктаж. Проведение сессии. Разбор. Критерии тестирования;</w:t>
            </w:r>
          </w:p>
          <w:p>
            <w:pPr>
              <w:spacing w:after="20"/>
              <w:ind w:left="20"/>
              <w:jc w:val="both"/>
            </w:pPr>
            <w:r>
              <w:rPr>
                <w:rFonts w:ascii="Times New Roman"/>
                <w:b w:val="false"/>
                <w:i w:val="false"/>
                <w:color w:val="000000"/>
                <w:sz w:val="20"/>
              </w:rPr>
              <w:t>
6. Основные правила оценивания. Оценивание выполнения: PASS, PARTIAL PASS, FAIL Обратная связь. Сценарии семинара LPC/OPC.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пересмотр, оценка, апробация, хранение и обеспечение сохранности тестовых заданий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и составление тестовых заданий для определения уровня теоретических знаний с целью выдачи свидетельства членов летного экипажа;</w:t>
            </w:r>
          </w:p>
          <w:p>
            <w:pPr>
              <w:spacing w:after="20"/>
              <w:ind w:left="20"/>
              <w:jc w:val="both"/>
            </w:pPr>
            <w:r>
              <w:rPr>
                <w:rFonts w:ascii="Times New Roman"/>
                <w:b w:val="false"/>
                <w:i w:val="false"/>
                <w:color w:val="000000"/>
                <w:sz w:val="20"/>
              </w:rPr>
              <w:t>
2. Пересмотр тестовых заданий с целью их актуализации;</w:t>
            </w:r>
          </w:p>
          <w:p>
            <w:pPr>
              <w:spacing w:after="20"/>
              <w:ind w:left="20"/>
              <w:jc w:val="both"/>
            </w:pPr>
            <w:r>
              <w:rPr>
                <w:rFonts w:ascii="Times New Roman"/>
                <w:b w:val="false"/>
                <w:i w:val="false"/>
                <w:color w:val="000000"/>
                <w:sz w:val="20"/>
              </w:rPr>
              <w:t>
3. Оценка тестовых заданий на валидность;</w:t>
            </w:r>
          </w:p>
          <w:p>
            <w:pPr>
              <w:spacing w:after="20"/>
              <w:ind w:left="20"/>
              <w:jc w:val="both"/>
            </w:pPr>
            <w:r>
              <w:rPr>
                <w:rFonts w:ascii="Times New Roman"/>
                <w:b w:val="false"/>
                <w:i w:val="false"/>
                <w:color w:val="000000"/>
                <w:sz w:val="20"/>
              </w:rPr>
              <w:t>
4. Апробация тестовых заданий;</w:t>
            </w:r>
          </w:p>
          <w:p>
            <w:pPr>
              <w:spacing w:after="20"/>
              <w:ind w:left="20"/>
              <w:jc w:val="both"/>
            </w:pPr>
            <w:r>
              <w:rPr>
                <w:rFonts w:ascii="Times New Roman"/>
                <w:b w:val="false"/>
                <w:i w:val="false"/>
                <w:color w:val="000000"/>
                <w:sz w:val="20"/>
              </w:rPr>
              <w:t>
5. Обеспечение сохранности и хранения тестовых заданий.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Определения. Международные стандарты. Правила летной эксплуатации. BRNAV, PRNAV, RVSMACAS, GPWS и CFIT;</w:t>
            </w:r>
          </w:p>
          <w:p>
            <w:pPr>
              <w:spacing w:after="20"/>
              <w:ind w:left="20"/>
              <w:jc w:val="both"/>
            </w:pPr>
            <w:r>
              <w:rPr>
                <w:rFonts w:ascii="Times New Roman"/>
                <w:b w:val="false"/>
                <w:i w:val="false"/>
                <w:color w:val="000000"/>
                <w:sz w:val="20"/>
              </w:rPr>
              <w:t>
2. Навигационные процедуры: Зона ожидания, Ипподром, SID, STAR, Векторение, ILS, Неточные заходы на посадку;</w:t>
            </w:r>
          </w:p>
          <w:p>
            <w:pPr>
              <w:spacing w:after="20"/>
              <w:ind w:left="20"/>
              <w:jc w:val="both"/>
            </w:pPr>
            <w:r>
              <w:rPr>
                <w:rFonts w:ascii="Times New Roman"/>
                <w:b w:val="false"/>
                <w:i w:val="false"/>
                <w:color w:val="000000"/>
                <w:sz w:val="20"/>
              </w:rPr>
              <w:t>
3. Правила установки высотомера;</w:t>
            </w:r>
          </w:p>
          <w:p>
            <w:pPr>
              <w:spacing w:after="20"/>
              <w:ind w:left="20"/>
              <w:jc w:val="both"/>
            </w:pPr>
            <w:r>
              <w:rPr>
                <w:rFonts w:ascii="Times New Roman"/>
                <w:b w:val="false"/>
                <w:i w:val="false"/>
                <w:color w:val="000000"/>
                <w:sz w:val="20"/>
              </w:rPr>
              <w:t>
4. Аварийные процедуры. Аварийное снижение. Пожар. Потеря управляемости. Сообщение PAN PAN/MAYDAY;</w:t>
            </w:r>
          </w:p>
          <w:p>
            <w:pPr>
              <w:spacing w:after="20"/>
              <w:ind w:left="20"/>
              <w:jc w:val="both"/>
            </w:pPr>
            <w:r>
              <w:rPr>
                <w:rFonts w:ascii="Times New Roman"/>
                <w:b w:val="false"/>
                <w:i w:val="false"/>
                <w:color w:val="000000"/>
                <w:sz w:val="20"/>
              </w:rPr>
              <w:t>
4. Повторение летно-технических характеристик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процесса проведения экзаменов.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Система оценки знаний и навыков членов летного экипажа; </w:t>
            </w:r>
          </w:p>
          <w:p>
            <w:pPr>
              <w:spacing w:after="20"/>
              <w:ind w:left="20"/>
              <w:jc w:val="both"/>
            </w:pPr>
            <w:r>
              <w:rPr>
                <w:rFonts w:ascii="Times New Roman"/>
                <w:b w:val="false"/>
                <w:i w:val="false"/>
                <w:color w:val="000000"/>
                <w:sz w:val="20"/>
              </w:rPr>
              <w:t xml:space="preserve">
2. Обсуждение характерных ошибок экзаменаторов во время проведения теста; </w:t>
            </w:r>
          </w:p>
          <w:p>
            <w:pPr>
              <w:spacing w:after="20"/>
              <w:ind w:left="20"/>
              <w:jc w:val="both"/>
            </w:pPr>
            <w:r>
              <w:rPr>
                <w:rFonts w:ascii="Times New Roman"/>
                <w:b w:val="false"/>
                <w:i w:val="false"/>
                <w:color w:val="000000"/>
                <w:sz w:val="20"/>
              </w:rPr>
              <w:t>
3. Принципы стандартизации определения уровня знаний и навыков членов летного экипажа.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501" w:id="173"/>
    <w:p>
      <w:pPr>
        <w:spacing w:after="0"/>
        <w:ind w:left="0"/>
        <w:jc w:val="left"/>
      </w:pPr>
      <w:r>
        <w:rPr>
          <w:rFonts w:ascii="Times New Roman"/>
          <w:b/>
          <w:i w:val="false"/>
          <w:color w:val="000000"/>
        </w:rPr>
        <w:t xml:space="preserve"> Программы переподготовки и поддержания профессионального уровня экзаменатора и оценщика по ТО ВС</w:t>
      </w:r>
    </w:p>
    <w:bookmarkEnd w:id="173"/>
    <w:bookmarkStart w:name="z502" w:id="174"/>
    <w:p>
      <w:pPr>
        <w:spacing w:after="0"/>
        <w:ind w:left="0"/>
        <w:jc w:val="both"/>
      </w:pPr>
      <w:r>
        <w:rPr>
          <w:rFonts w:ascii="Times New Roman"/>
          <w:b w:val="false"/>
          <w:i w:val="false"/>
          <w:color w:val="000000"/>
          <w:sz w:val="28"/>
        </w:rPr>
        <w:t>
      Программа переподготовки и поддержания профессионального уровня экзаменатора по оценке теоретических знаний первоначальной подготовки по модульной программе и по подготовке на тип ВС</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понятий, связанных с процедурами контроля и оценки уровня квалификации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лицензирования авиационного персонала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авиационного персонала.</w:t>
            </w:r>
          </w:p>
          <w:p>
            <w:pPr>
              <w:spacing w:after="20"/>
              <w:ind w:left="20"/>
              <w:jc w:val="both"/>
            </w:pPr>
            <w:r>
              <w:rPr>
                <w:rFonts w:ascii="Times New Roman"/>
                <w:b w:val="false"/>
                <w:i w:val="false"/>
                <w:color w:val="000000"/>
                <w:sz w:val="20"/>
              </w:rPr>
              <w:t>
Процедура выдачи и продления срока действия свидетельства авиационного персонала по ТО ВС.</w:t>
            </w:r>
          </w:p>
          <w:p>
            <w:pPr>
              <w:spacing w:after="20"/>
              <w:ind w:left="20"/>
              <w:jc w:val="both"/>
            </w:pPr>
            <w:r>
              <w:rPr>
                <w:rFonts w:ascii="Times New Roman"/>
                <w:b w:val="false"/>
                <w:i w:val="false"/>
                <w:color w:val="000000"/>
                <w:sz w:val="20"/>
              </w:rPr>
              <w:t>
Порядок внесения и продления срока действия квалификационных и специальных отметок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физическим лицам, имеющим право определять уровень квалификации авиационного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квалификационные требования к экзаменаторам;</w:t>
            </w:r>
          </w:p>
          <w:p>
            <w:pPr>
              <w:spacing w:after="20"/>
              <w:ind w:left="20"/>
              <w:jc w:val="both"/>
            </w:pPr>
            <w:r>
              <w:rPr>
                <w:rFonts w:ascii="Times New Roman"/>
                <w:b w:val="false"/>
                <w:i w:val="false"/>
                <w:color w:val="000000"/>
                <w:sz w:val="20"/>
              </w:rPr>
              <w:t>
Квалификационные требования к экзаменаторам, имеющие право оценивать и определять уровень квалификации специалистов по ТО ВС;</w:t>
            </w:r>
          </w:p>
          <w:p>
            <w:pPr>
              <w:spacing w:after="20"/>
              <w:ind w:left="20"/>
              <w:jc w:val="both"/>
            </w:pPr>
            <w:r>
              <w:rPr>
                <w:rFonts w:ascii="Times New Roman"/>
                <w:b w:val="false"/>
                <w:i w:val="false"/>
                <w:color w:val="000000"/>
                <w:sz w:val="20"/>
              </w:rPr>
              <w:t>
Порядок назначения физических лиц, определяющих уровень квалификации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определения уровня квалификации авиационного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основные понятия и определения Правил определения уровня квалификации авиационного персонала;</w:t>
            </w:r>
          </w:p>
          <w:p>
            <w:pPr>
              <w:spacing w:after="20"/>
              <w:ind w:left="20"/>
              <w:jc w:val="both"/>
            </w:pPr>
            <w:r>
              <w:rPr>
                <w:rFonts w:ascii="Times New Roman"/>
                <w:b w:val="false"/>
                <w:i w:val="false"/>
                <w:color w:val="000000"/>
                <w:sz w:val="20"/>
              </w:rPr>
              <w:t>
Порядок определения уровня квалификации авиационного персонала;</w:t>
            </w:r>
          </w:p>
          <w:p>
            <w:pPr>
              <w:spacing w:after="20"/>
              <w:ind w:left="20"/>
              <w:jc w:val="both"/>
            </w:pPr>
            <w:r>
              <w:rPr>
                <w:rFonts w:ascii="Times New Roman"/>
                <w:b w:val="false"/>
                <w:i w:val="false"/>
                <w:color w:val="000000"/>
                <w:sz w:val="20"/>
              </w:rPr>
              <w:t>
Ознакомление с бланками и правилами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программы профессиональной подготовки персонала по техническому обслуживанию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различными видами профессиональной подготовки персонала по техническому обслуживанию ВС;</w:t>
            </w:r>
          </w:p>
          <w:p>
            <w:pPr>
              <w:spacing w:after="20"/>
              <w:ind w:left="20"/>
              <w:jc w:val="both"/>
            </w:pPr>
            <w:r>
              <w:rPr>
                <w:rFonts w:ascii="Times New Roman"/>
                <w:b w:val="false"/>
                <w:i w:val="false"/>
                <w:color w:val="000000"/>
                <w:sz w:val="20"/>
              </w:rPr>
              <w:t>
Применимость программ в отношении различных категорий авиационного и сервисного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пересмотр, оценка, апробация, хранение и обеспечение сохранности тестовых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составление тестовых заданий для определения уровня теоретических знаний с целью выдачи свидетельства членов летного экипажа;</w:t>
            </w:r>
          </w:p>
          <w:p>
            <w:pPr>
              <w:spacing w:after="20"/>
              <w:ind w:left="20"/>
              <w:jc w:val="both"/>
            </w:pPr>
            <w:r>
              <w:rPr>
                <w:rFonts w:ascii="Times New Roman"/>
                <w:b w:val="false"/>
                <w:i w:val="false"/>
                <w:color w:val="000000"/>
                <w:sz w:val="20"/>
              </w:rPr>
              <w:t>
Пересмотр тестовых заданий с целью их актуализации;</w:t>
            </w:r>
          </w:p>
          <w:p>
            <w:pPr>
              <w:spacing w:after="20"/>
              <w:ind w:left="20"/>
              <w:jc w:val="both"/>
            </w:pPr>
            <w:r>
              <w:rPr>
                <w:rFonts w:ascii="Times New Roman"/>
                <w:b w:val="false"/>
                <w:i w:val="false"/>
                <w:color w:val="000000"/>
                <w:sz w:val="20"/>
              </w:rPr>
              <w:t>
Оценка тестовых заданий на валидность;</w:t>
            </w:r>
          </w:p>
          <w:p>
            <w:pPr>
              <w:spacing w:after="20"/>
              <w:ind w:left="20"/>
              <w:jc w:val="both"/>
            </w:pPr>
            <w:r>
              <w:rPr>
                <w:rFonts w:ascii="Times New Roman"/>
                <w:b w:val="false"/>
                <w:i w:val="false"/>
                <w:color w:val="000000"/>
                <w:sz w:val="20"/>
              </w:rPr>
              <w:t>
Апробация тестовых заданий;</w:t>
            </w:r>
          </w:p>
          <w:p>
            <w:pPr>
              <w:spacing w:after="20"/>
              <w:ind w:left="20"/>
              <w:jc w:val="both"/>
            </w:pPr>
            <w:r>
              <w:rPr>
                <w:rFonts w:ascii="Times New Roman"/>
                <w:b w:val="false"/>
                <w:i w:val="false"/>
                <w:color w:val="000000"/>
                <w:sz w:val="20"/>
              </w:rPr>
              <w:t>
Обеспечение сохранности и хранения тестовых заданий.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первоначальной подготовки персонала по техническому обслуживанию ВС/ Оценка обучения на тип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принцип первоначальной подготовки;</w:t>
            </w:r>
          </w:p>
          <w:p>
            <w:pPr>
              <w:spacing w:after="20"/>
              <w:ind w:left="20"/>
              <w:jc w:val="both"/>
            </w:pPr>
            <w:r>
              <w:rPr>
                <w:rFonts w:ascii="Times New Roman"/>
                <w:b w:val="false"/>
                <w:i w:val="false"/>
                <w:color w:val="000000"/>
                <w:sz w:val="20"/>
              </w:rPr>
              <w:t>
Уровни знаний первоначальной подготовки;</w:t>
            </w:r>
          </w:p>
          <w:p>
            <w:pPr>
              <w:spacing w:after="20"/>
              <w:ind w:left="20"/>
              <w:jc w:val="both"/>
            </w:pPr>
            <w:r>
              <w:rPr>
                <w:rFonts w:ascii="Times New Roman"/>
                <w:b w:val="false"/>
                <w:i w:val="false"/>
                <w:color w:val="000000"/>
                <w:sz w:val="20"/>
              </w:rPr>
              <w:t>
Стандарт экзаменов первоначальной подготовки;</w:t>
            </w:r>
          </w:p>
          <w:p>
            <w:pPr>
              <w:spacing w:after="20"/>
              <w:ind w:left="20"/>
              <w:jc w:val="both"/>
            </w:pPr>
            <w:r>
              <w:rPr>
                <w:rFonts w:ascii="Times New Roman"/>
                <w:b w:val="false"/>
                <w:i w:val="false"/>
                <w:color w:val="000000"/>
                <w:sz w:val="20"/>
              </w:rPr>
              <w:t>
Критерии оценки эссе;</w:t>
            </w:r>
          </w:p>
          <w:p>
            <w:pPr>
              <w:spacing w:after="20"/>
              <w:ind w:left="20"/>
              <w:jc w:val="both"/>
            </w:pPr>
            <w:r>
              <w:rPr>
                <w:rFonts w:ascii="Times New Roman"/>
                <w:b w:val="false"/>
                <w:i w:val="false"/>
                <w:color w:val="000000"/>
                <w:sz w:val="20"/>
              </w:rPr>
              <w:t>
Критерии оценки базовых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экзаменов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подготовке экзаменационных материалов;</w:t>
            </w:r>
          </w:p>
          <w:p>
            <w:pPr>
              <w:spacing w:after="20"/>
              <w:ind w:left="20"/>
              <w:jc w:val="both"/>
            </w:pPr>
            <w:r>
              <w:rPr>
                <w:rFonts w:ascii="Times New Roman"/>
                <w:b w:val="false"/>
                <w:i w:val="false"/>
                <w:color w:val="000000"/>
                <w:sz w:val="20"/>
              </w:rPr>
              <w:t>
Требования к экзаменационному помещению;</w:t>
            </w:r>
          </w:p>
          <w:p>
            <w:pPr>
              <w:spacing w:after="20"/>
              <w:ind w:left="20"/>
              <w:jc w:val="both"/>
            </w:pPr>
            <w:r>
              <w:rPr>
                <w:rFonts w:ascii="Times New Roman"/>
                <w:b w:val="false"/>
                <w:i w:val="false"/>
                <w:color w:val="000000"/>
                <w:sz w:val="20"/>
              </w:rPr>
              <w:t>
Порядок проведения экзамена;</w:t>
            </w:r>
          </w:p>
          <w:p>
            <w:pPr>
              <w:spacing w:after="20"/>
              <w:ind w:left="20"/>
              <w:jc w:val="both"/>
            </w:pPr>
            <w:r>
              <w:rPr>
                <w:rFonts w:ascii="Times New Roman"/>
                <w:b w:val="false"/>
                <w:i w:val="false"/>
                <w:color w:val="000000"/>
                <w:sz w:val="20"/>
              </w:rPr>
              <w:t>
Правила оценки и анализа ответов студентов.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подачи и рассмотрения апелляций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подачи апелляции;</w:t>
            </w:r>
          </w:p>
          <w:p>
            <w:pPr>
              <w:spacing w:after="20"/>
              <w:ind w:left="20"/>
              <w:jc w:val="both"/>
            </w:pPr>
            <w:r>
              <w:rPr>
                <w:rFonts w:ascii="Times New Roman"/>
                <w:b w:val="false"/>
                <w:i w:val="false"/>
                <w:color w:val="000000"/>
                <w:sz w:val="20"/>
              </w:rPr>
              <w:t>
Порядок рассмотрения апелляции.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конфликта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 интересов;</w:t>
            </w:r>
          </w:p>
          <w:p>
            <w:pPr>
              <w:spacing w:after="20"/>
              <w:ind w:left="20"/>
              <w:jc w:val="both"/>
            </w:pPr>
            <w:r>
              <w:rPr>
                <w:rFonts w:ascii="Times New Roman"/>
                <w:b w:val="false"/>
                <w:i w:val="false"/>
                <w:color w:val="000000"/>
                <w:sz w:val="20"/>
              </w:rPr>
              <w:t>
Меры, направленные на предотвращение конфликта интересов.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проверка деятельности экзаменатора ТО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проверка деятельности экзаменатора ТО ВС;</w:t>
            </w:r>
          </w:p>
          <w:p>
            <w:pPr>
              <w:spacing w:after="20"/>
              <w:ind w:left="20"/>
              <w:jc w:val="both"/>
            </w:pPr>
            <w:r>
              <w:rPr>
                <w:rFonts w:ascii="Times New Roman"/>
                <w:b w:val="false"/>
                <w:i w:val="false"/>
                <w:color w:val="000000"/>
                <w:sz w:val="20"/>
              </w:rPr>
              <w:t>
Порядок проведения контроля и проверки деятельности экзаменатора по ТО ВС;</w:t>
            </w:r>
          </w:p>
          <w:p>
            <w:pPr>
              <w:spacing w:after="20"/>
              <w:ind w:left="20"/>
              <w:jc w:val="both"/>
            </w:pPr>
            <w:r>
              <w:rPr>
                <w:rFonts w:ascii="Times New Roman"/>
                <w:b w:val="false"/>
                <w:i w:val="false"/>
                <w:color w:val="000000"/>
                <w:sz w:val="20"/>
              </w:rPr>
              <w:t>
Требования к деятельности экзаменатора по ТО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Практическая подготовка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Ситуационные упражнения, имитация экзамена и прочее.</w:t>
            </w:r>
          </w:p>
        </w:tc>
      </w:tr>
    </w:tbl>
    <w:bookmarkStart w:name="z525" w:id="175"/>
    <w:p>
      <w:pPr>
        <w:spacing w:after="0"/>
        <w:ind w:left="0"/>
        <w:jc w:val="both"/>
      </w:pPr>
      <w:r>
        <w:rPr>
          <w:rFonts w:ascii="Times New Roman"/>
          <w:b w:val="false"/>
          <w:i w:val="false"/>
          <w:color w:val="000000"/>
          <w:sz w:val="28"/>
        </w:rPr>
        <w:t>
      Программа переподготовки и поддержания профессионального уровня оценщика по проверке практических навыков по подготовке на тип ВС и практической стажировки (OJT)</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связанные с процедурами контроля и оценкой уровня квалификации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лицензирования авиационного персонала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авиационного персонала;</w:t>
            </w:r>
          </w:p>
          <w:p>
            <w:pPr>
              <w:spacing w:after="20"/>
              <w:ind w:left="20"/>
              <w:jc w:val="both"/>
            </w:pPr>
            <w:r>
              <w:rPr>
                <w:rFonts w:ascii="Times New Roman"/>
                <w:b w:val="false"/>
                <w:i w:val="false"/>
                <w:color w:val="000000"/>
                <w:sz w:val="20"/>
              </w:rPr>
              <w:t>
Процедура выдачи и продления срока действия свидетельства авиационного персонала по ТО ВС;</w:t>
            </w:r>
          </w:p>
          <w:p>
            <w:pPr>
              <w:spacing w:after="20"/>
              <w:ind w:left="20"/>
              <w:jc w:val="both"/>
            </w:pPr>
            <w:r>
              <w:rPr>
                <w:rFonts w:ascii="Times New Roman"/>
                <w:b w:val="false"/>
                <w:i w:val="false"/>
                <w:color w:val="000000"/>
                <w:sz w:val="20"/>
              </w:rPr>
              <w:t>
Порядок внесения и продления срока действия квалификационных и специальных отметок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физическим лицам, имеющим право определять уровень квалификации авиационного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квалификационные требования к оценщикам;</w:t>
            </w:r>
          </w:p>
          <w:p>
            <w:pPr>
              <w:spacing w:after="20"/>
              <w:ind w:left="20"/>
              <w:jc w:val="both"/>
            </w:pPr>
            <w:r>
              <w:rPr>
                <w:rFonts w:ascii="Times New Roman"/>
                <w:b w:val="false"/>
                <w:i w:val="false"/>
                <w:color w:val="000000"/>
                <w:sz w:val="20"/>
              </w:rPr>
              <w:t>
Квалификационные требования к оценщикам, имеющие право оценивать и определять уровень квалификации специалистов по ТО ВС;</w:t>
            </w:r>
          </w:p>
          <w:p>
            <w:pPr>
              <w:spacing w:after="20"/>
              <w:ind w:left="20"/>
              <w:jc w:val="both"/>
            </w:pPr>
            <w:r>
              <w:rPr>
                <w:rFonts w:ascii="Times New Roman"/>
                <w:b w:val="false"/>
                <w:i w:val="false"/>
                <w:color w:val="000000"/>
                <w:sz w:val="20"/>
              </w:rPr>
              <w:t>
Порядок назначения физических лиц, определяющих уровень квалификации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определения уровня квалификации авиационного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основные понятия и определения Правил;</w:t>
            </w:r>
          </w:p>
          <w:p>
            <w:pPr>
              <w:spacing w:after="20"/>
              <w:ind w:left="20"/>
              <w:jc w:val="both"/>
            </w:pPr>
            <w:r>
              <w:rPr>
                <w:rFonts w:ascii="Times New Roman"/>
                <w:b w:val="false"/>
                <w:i w:val="false"/>
                <w:color w:val="000000"/>
                <w:sz w:val="20"/>
              </w:rPr>
              <w:t>
Порядок определения уровня квалификации авиационного персонала;</w:t>
            </w:r>
          </w:p>
          <w:p>
            <w:pPr>
              <w:spacing w:after="20"/>
              <w:ind w:left="20"/>
              <w:jc w:val="both"/>
            </w:pPr>
            <w:r>
              <w:rPr>
                <w:rFonts w:ascii="Times New Roman"/>
                <w:b w:val="false"/>
                <w:i w:val="false"/>
                <w:color w:val="000000"/>
                <w:sz w:val="20"/>
              </w:rPr>
              <w:t>
Бланки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программы профессиональной подготовки персонала по техническому обслуживанию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различными видами профессиональной подготовки персонала по техническому обслуживанию ВС;</w:t>
            </w:r>
          </w:p>
          <w:p>
            <w:pPr>
              <w:spacing w:after="20"/>
              <w:ind w:left="20"/>
              <w:jc w:val="both"/>
            </w:pPr>
            <w:r>
              <w:rPr>
                <w:rFonts w:ascii="Times New Roman"/>
                <w:b w:val="false"/>
                <w:i w:val="false"/>
                <w:color w:val="000000"/>
                <w:sz w:val="20"/>
              </w:rPr>
              <w:t>
Пояснение применимость программ в отношении различных категорий авиационного и сервисного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обучения практическому элементу обучения на тип ВС/ практической стажировки (OJT)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содержание программ практического элемента/ практической стажировки;</w:t>
            </w:r>
          </w:p>
          <w:p>
            <w:pPr>
              <w:spacing w:after="20"/>
              <w:ind w:left="20"/>
              <w:jc w:val="both"/>
            </w:pPr>
            <w:r>
              <w:rPr>
                <w:rFonts w:ascii="Times New Roman"/>
                <w:b w:val="false"/>
                <w:i w:val="false"/>
                <w:color w:val="000000"/>
                <w:sz w:val="20"/>
              </w:rPr>
              <w:t>
Порядок выбора и контроля заданий для программы практического элемента обучения на тип ВС/ практической стажировки (OJT);</w:t>
            </w:r>
          </w:p>
          <w:p>
            <w:pPr>
              <w:spacing w:after="20"/>
              <w:ind w:left="20"/>
              <w:jc w:val="both"/>
            </w:pPr>
            <w:r>
              <w:rPr>
                <w:rFonts w:ascii="Times New Roman"/>
                <w:b w:val="false"/>
                <w:i w:val="false"/>
                <w:color w:val="000000"/>
                <w:sz w:val="20"/>
              </w:rPr>
              <w:t>
Порядок выполнения программы практического элемента/ практической стажировки (OJT);</w:t>
            </w:r>
          </w:p>
          <w:p>
            <w:pPr>
              <w:spacing w:after="20"/>
              <w:ind w:left="20"/>
              <w:jc w:val="both"/>
            </w:pPr>
            <w:r>
              <w:rPr>
                <w:rFonts w:ascii="Times New Roman"/>
                <w:b w:val="false"/>
                <w:i w:val="false"/>
                <w:color w:val="000000"/>
                <w:sz w:val="20"/>
              </w:rPr>
              <w:t>
Бланки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освоения программы практического элемента обучения на тип ВС/ практической стажировки (OJT)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практического элемента/ практической стажировки (OJT);</w:t>
            </w:r>
          </w:p>
          <w:p>
            <w:pPr>
              <w:spacing w:after="20"/>
              <w:ind w:left="20"/>
              <w:jc w:val="both"/>
            </w:pPr>
            <w:r>
              <w:rPr>
                <w:rFonts w:ascii="Times New Roman"/>
                <w:b w:val="false"/>
                <w:i w:val="false"/>
                <w:color w:val="000000"/>
                <w:sz w:val="20"/>
              </w:rPr>
              <w:t>
Порядок выбора и контроля заданий для оценки практического элемента/ практической стажировки (OJT);</w:t>
            </w:r>
          </w:p>
          <w:p>
            <w:pPr>
              <w:spacing w:after="20"/>
              <w:ind w:left="20"/>
              <w:jc w:val="both"/>
            </w:pPr>
            <w:r>
              <w:rPr>
                <w:rFonts w:ascii="Times New Roman"/>
                <w:b w:val="false"/>
                <w:i w:val="false"/>
                <w:color w:val="000000"/>
                <w:sz w:val="20"/>
              </w:rPr>
              <w:t>
Порядок проведения оценки практического элемента/ практической стажировки (OJT);</w:t>
            </w:r>
          </w:p>
          <w:p>
            <w:pPr>
              <w:spacing w:after="20"/>
              <w:ind w:left="20"/>
              <w:jc w:val="both"/>
            </w:pPr>
            <w:r>
              <w:rPr>
                <w:rFonts w:ascii="Times New Roman"/>
                <w:b w:val="false"/>
                <w:i w:val="false"/>
                <w:color w:val="000000"/>
                <w:sz w:val="20"/>
              </w:rPr>
              <w:t>
Правила оценки и анализа ответов студентов;</w:t>
            </w:r>
          </w:p>
          <w:p>
            <w:pPr>
              <w:spacing w:after="20"/>
              <w:ind w:left="20"/>
              <w:jc w:val="both"/>
            </w:pPr>
            <w:r>
              <w:rPr>
                <w:rFonts w:ascii="Times New Roman"/>
                <w:b w:val="false"/>
                <w:i w:val="false"/>
                <w:color w:val="000000"/>
                <w:sz w:val="20"/>
              </w:rPr>
              <w:t>
Бланк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практическому выполнению задач, определенным к выполнению обладателям свидетельств категории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содержание программ обучения практическому выполнению задач, определенным к выполнению обладателям свидетельств категории А;</w:t>
            </w:r>
          </w:p>
          <w:p>
            <w:pPr>
              <w:spacing w:after="20"/>
              <w:ind w:left="20"/>
              <w:jc w:val="both"/>
            </w:pPr>
            <w:r>
              <w:rPr>
                <w:rFonts w:ascii="Times New Roman"/>
                <w:b w:val="false"/>
                <w:i w:val="false"/>
                <w:color w:val="000000"/>
                <w:sz w:val="20"/>
              </w:rPr>
              <w:t>
Порядок обучения практическому выполнению задач, определенным к выполнению обладателям свидетельств категории А;</w:t>
            </w:r>
          </w:p>
          <w:p>
            <w:pPr>
              <w:spacing w:after="20"/>
              <w:ind w:left="20"/>
              <w:jc w:val="both"/>
            </w:pPr>
            <w:r>
              <w:rPr>
                <w:rFonts w:ascii="Times New Roman"/>
                <w:b w:val="false"/>
                <w:i w:val="false"/>
                <w:color w:val="000000"/>
                <w:sz w:val="20"/>
              </w:rPr>
              <w:t>
Бланки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освоения программы практического выполнения задач, определенным к выполнению обладателям свидетельств категории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результатов обучения практическому выполнению задач, определенным к выполнению обладателям свидетельств категории А;</w:t>
            </w:r>
          </w:p>
          <w:p>
            <w:pPr>
              <w:spacing w:after="20"/>
              <w:ind w:left="20"/>
              <w:jc w:val="both"/>
            </w:pPr>
            <w:r>
              <w:rPr>
                <w:rFonts w:ascii="Times New Roman"/>
                <w:b w:val="false"/>
                <w:i w:val="false"/>
                <w:color w:val="000000"/>
                <w:sz w:val="20"/>
              </w:rPr>
              <w:t>
Порядок проведения оценки результатов обучения практическому выполнению задач, определенным к выполнению обладателям свидетельств категории А;</w:t>
            </w:r>
          </w:p>
          <w:p>
            <w:pPr>
              <w:spacing w:after="20"/>
              <w:ind w:left="20"/>
              <w:jc w:val="both"/>
            </w:pPr>
            <w:r>
              <w:rPr>
                <w:rFonts w:ascii="Times New Roman"/>
                <w:b w:val="false"/>
                <w:i w:val="false"/>
                <w:color w:val="000000"/>
                <w:sz w:val="20"/>
              </w:rPr>
              <w:t>
Бланки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подачи и рассмотрения апелляций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подачи апелляции;</w:t>
            </w:r>
          </w:p>
          <w:p>
            <w:pPr>
              <w:spacing w:after="20"/>
              <w:ind w:left="20"/>
              <w:jc w:val="both"/>
            </w:pPr>
            <w:r>
              <w:rPr>
                <w:rFonts w:ascii="Times New Roman"/>
                <w:b w:val="false"/>
                <w:i w:val="false"/>
                <w:color w:val="000000"/>
                <w:sz w:val="20"/>
              </w:rPr>
              <w:t>
Порядок рассмотрения апелляции.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конфликта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 интересов;</w:t>
            </w:r>
          </w:p>
          <w:p>
            <w:pPr>
              <w:spacing w:after="20"/>
              <w:ind w:left="20"/>
              <w:jc w:val="both"/>
            </w:pPr>
            <w:r>
              <w:rPr>
                <w:rFonts w:ascii="Times New Roman"/>
                <w:b w:val="false"/>
                <w:i w:val="false"/>
                <w:color w:val="000000"/>
                <w:sz w:val="20"/>
              </w:rPr>
              <w:t>
Меры, направленные на предотвращение конфликта интересов.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проверка деятельности оценщика по ТО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проверка деятельности оценщика по ТО ВС;</w:t>
            </w:r>
          </w:p>
          <w:p>
            <w:pPr>
              <w:spacing w:after="20"/>
              <w:ind w:left="20"/>
              <w:jc w:val="both"/>
            </w:pPr>
            <w:r>
              <w:rPr>
                <w:rFonts w:ascii="Times New Roman"/>
                <w:b w:val="false"/>
                <w:i w:val="false"/>
                <w:color w:val="000000"/>
                <w:sz w:val="20"/>
              </w:rPr>
              <w:t>
Порядок проведения контроля и проверки деятельности оценщика по ТО ВС;</w:t>
            </w:r>
          </w:p>
          <w:p>
            <w:pPr>
              <w:spacing w:after="20"/>
              <w:ind w:left="20"/>
              <w:jc w:val="both"/>
            </w:pPr>
            <w:r>
              <w:rPr>
                <w:rFonts w:ascii="Times New Roman"/>
                <w:b w:val="false"/>
                <w:i w:val="false"/>
                <w:color w:val="000000"/>
                <w:sz w:val="20"/>
              </w:rPr>
              <w:t>
Требования к деятельности оценщика по ТО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Практическая подготовка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Ситуационные упражнения, имитация экзамена и прочее.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550" w:id="176"/>
    <w:p>
      <w:pPr>
        <w:spacing w:after="0"/>
        <w:ind w:left="0"/>
        <w:jc w:val="left"/>
      </w:pPr>
      <w:r>
        <w:rPr>
          <w:rFonts w:ascii="Times New Roman"/>
          <w:b/>
          <w:i w:val="false"/>
          <w:color w:val="000000"/>
        </w:rPr>
        <w:t xml:space="preserve"> Сроки проведения курсов поддержания профессионального уровня по видам подготовки авиационного персонала, участвующего в обеспечении безопасности полетов (LAPL, ULAPL)</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и тренировка процедур аварийной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перевозке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нормальных процедур выполнения полетов и действия в аварийных ситуациях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нормальных процедур выполнения полетов и к действиям в аварийных ситуациях, включая сдачу экзамена, и тренировку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6 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нормальных процедур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нормальных процедур на воздушном судне.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полетов в особых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в особых условиях, включая сдачу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сложных ситуациях и усложненных условиях полета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на летном тренажере по отказам всех систем, не относящимся к аварийной ситуации,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выводу воздушного судна из сложного пространственного положения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выводу воздушного судна из сложного пространственного положения, предсрывных режимов, режима сваливания.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управлению ресурсами кабины экипажа воздушного судна CRM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управлению ресурсами кабины экипажа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управления ресурсами кабины экипажа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управления ресурсами кабины экипажа воздушного судна на тренажере и на воздушном судне.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 и его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знанию систем воздушного судна и умению определять его летные характеристики, включая сдачу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563" w:id="177"/>
    <w:p>
      <w:pPr>
        <w:spacing w:after="0"/>
        <w:ind w:left="0"/>
        <w:jc w:val="left"/>
      </w:pPr>
      <w:r>
        <w:rPr>
          <w:rFonts w:ascii="Times New Roman"/>
          <w:b/>
          <w:i w:val="false"/>
          <w:color w:val="000000"/>
        </w:rPr>
        <w:t xml:space="preserve"> Перечень обязательных дисциплин, входящих в программу первоначальной подготовки и поддержания профессионального уровня инструкторов кабинного экипажа (бортпроводник-инструктор)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курса по первоначальной 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курса по поддержанию профессионального уровня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процедуры эксплуатанта, фундаментальные знания, которые должны обеспечивать программу подготовки, основанную на квалификационном подходе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SOP эксплуатанта - Стандартные процедуры и стандартные рабочие процедуры эксплуатанта (Standard Operating Procedures);</w:t>
            </w:r>
          </w:p>
          <w:p>
            <w:pPr>
              <w:spacing w:after="20"/>
              <w:ind w:left="20"/>
              <w:jc w:val="both"/>
            </w:pPr>
            <w:r>
              <w:rPr>
                <w:rFonts w:ascii="Times New Roman"/>
                <w:b w:val="false"/>
                <w:i w:val="false"/>
                <w:color w:val="000000"/>
                <w:sz w:val="20"/>
              </w:rPr>
              <w:t>
Понимание СУБП;</w:t>
            </w:r>
          </w:p>
          <w:p>
            <w:pPr>
              <w:spacing w:after="20"/>
              <w:ind w:left="20"/>
              <w:jc w:val="both"/>
            </w:pPr>
            <w:r>
              <w:rPr>
                <w:rFonts w:ascii="Times New Roman"/>
                <w:b w:val="false"/>
                <w:i w:val="false"/>
                <w:color w:val="000000"/>
                <w:sz w:val="20"/>
              </w:rPr>
              <w:t>
Знание конкретных типов воздушных судов (при необходимости);</w:t>
            </w:r>
          </w:p>
          <w:p>
            <w:pPr>
              <w:spacing w:after="20"/>
              <w:ind w:left="20"/>
              <w:jc w:val="both"/>
            </w:pPr>
            <w:r>
              <w:rPr>
                <w:rFonts w:ascii="Times New Roman"/>
                <w:b w:val="false"/>
                <w:i w:val="false"/>
                <w:color w:val="000000"/>
                <w:sz w:val="20"/>
              </w:rPr>
              <w:t>
Разработка сценариев в рамках квалификационной подготовки и оценки;</w:t>
            </w:r>
          </w:p>
          <w:p>
            <w:pPr>
              <w:spacing w:after="20"/>
              <w:ind w:left="20"/>
              <w:jc w:val="both"/>
            </w:pPr>
            <w:r>
              <w:rPr>
                <w:rFonts w:ascii="Times New Roman"/>
                <w:b w:val="false"/>
                <w:i w:val="false"/>
                <w:color w:val="000000"/>
                <w:sz w:val="20"/>
              </w:rPr>
              <w:t>
Тренинг, наставничество и консультирование стажеров;</w:t>
            </w:r>
          </w:p>
          <w:p>
            <w:pPr>
              <w:spacing w:after="20"/>
              <w:ind w:left="20"/>
              <w:jc w:val="both"/>
            </w:pPr>
            <w:r>
              <w:rPr>
                <w:rFonts w:ascii="Times New Roman"/>
                <w:b w:val="false"/>
                <w:i w:val="false"/>
                <w:color w:val="000000"/>
                <w:sz w:val="20"/>
              </w:rPr>
              <w:t>
Знание нормативных правовых актов Республики Казахстан, регулирующие порядок обучения и производство полетов.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или стиль и навыки инструктора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инструменты и методы обеспечения заинтересованности аудитории в течение всего учебного курса и оптимизации квалификации стажера, которые представляют инструменты и методы обеспечения заинтересованности аудитории в течение всего учебного курса и оптимизации квалификации стажера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групповых занятий;</w:t>
            </w:r>
          </w:p>
          <w:p>
            <w:pPr>
              <w:spacing w:after="20"/>
              <w:ind w:left="20"/>
              <w:jc w:val="both"/>
            </w:pPr>
            <w:r>
              <w:rPr>
                <w:rFonts w:ascii="Times New Roman"/>
                <w:b w:val="false"/>
                <w:i w:val="false"/>
                <w:color w:val="000000"/>
                <w:sz w:val="20"/>
              </w:rPr>
              <w:t>
Понимание невербальных сигналов (например, жесты);</w:t>
            </w:r>
          </w:p>
          <w:p>
            <w:pPr>
              <w:spacing w:after="20"/>
              <w:ind w:left="20"/>
              <w:jc w:val="both"/>
            </w:pPr>
            <w:r>
              <w:rPr>
                <w:rFonts w:ascii="Times New Roman"/>
                <w:b w:val="false"/>
                <w:i w:val="false"/>
                <w:color w:val="000000"/>
                <w:sz w:val="20"/>
              </w:rPr>
              <w:t>
Речевые навыки – тон и высота голоса, четкость и скорость речи, язык;</w:t>
            </w:r>
          </w:p>
          <w:p>
            <w:pPr>
              <w:spacing w:after="20"/>
              <w:ind w:left="20"/>
              <w:jc w:val="both"/>
            </w:pPr>
            <w:r>
              <w:rPr>
                <w:rFonts w:ascii="Times New Roman"/>
                <w:b w:val="false"/>
                <w:i w:val="false"/>
                <w:color w:val="000000"/>
                <w:sz w:val="20"/>
              </w:rPr>
              <w:t>
Навыки наблюдения, используемые для контроля индивидуального и группового прогресса;</w:t>
            </w:r>
          </w:p>
          <w:p>
            <w:pPr>
              <w:spacing w:after="20"/>
              <w:ind w:left="20"/>
              <w:jc w:val="both"/>
            </w:pPr>
            <w:r>
              <w:rPr>
                <w:rFonts w:ascii="Times New Roman"/>
                <w:b w:val="false"/>
                <w:i w:val="false"/>
                <w:color w:val="000000"/>
                <w:sz w:val="20"/>
              </w:rPr>
              <w:t>
Объективная обратная связь;</w:t>
            </w:r>
          </w:p>
          <w:p>
            <w:pPr>
              <w:spacing w:after="20"/>
              <w:ind w:left="20"/>
              <w:jc w:val="both"/>
            </w:pPr>
            <w:r>
              <w:rPr>
                <w:rFonts w:ascii="Times New Roman"/>
                <w:b w:val="false"/>
                <w:i w:val="false"/>
                <w:color w:val="000000"/>
                <w:sz w:val="20"/>
              </w:rPr>
              <w:t>
Наставничество с целью содействия развитию квалификационных навыков;</w:t>
            </w:r>
          </w:p>
          <w:p>
            <w:pPr>
              <w:spacing w:after="20"/>
              <w:ind w:left="20"/>
              <w:jc w:val="both"/>
            </w:pPr>
            <w:r>
              <w:rPr>
                <w:rFonts w:ascii="Times New Roman"/>
                <w:b w:val="false"/>
                <w:i w:val="false"/>
                <w:color w:val="000000"/>
                <w:sz w:val="20"/>
              </w:rPr>
              <w:t>
Поддержка стажеров в их различных стилях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документация учебных курсов, и административные задачи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обязанности, касающиеся организации и ведения документации учебного курса, а также административные задачи инструктора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учебных планов и расписаний;</w:t>
            </w:r>
          </w:p>
          <w:p>
            <w:pPr>
              <w:spacing w:after="20"/>
              <w:ind w:left="20"/>
              <w:jc w:val="both"/>
            </w:pPr>
            <w:r>
              <w:rPr>
                <w:rFonts w:ascii="Times New Roman"/>
                <w:b w:val="false"/>
                <w:i w:val="false"/>
                <w:color w:val="000000"/>
                <w:sz w:val="20"/>
              </w:rPr>
              <w:t>
Распределение времени;</w:t>
            </w:r>
          </w:p>
          <w:p>
            <w:pPr>
              <w:spacing w:after="20"/>
              <w:ind w:left="20"/>
              <w:jc w:val="both"/>
            </w:pPr>
            <w:r>
              <w:rPr>
                <w:rFonts w:ascii="Times New Roman"/>
                <w:b w:val="false"/>
                <w:i w:val="false"/>
                <w:color w:val="000000"/>
                <w:sz w:val="20"/>
              </w:rPr>
              <w:t>
Дополнительные занятия;</w:t>
            </w:r>
          </w:p>
          <w:p>
            <w:pPr>
              <w:spacing w:after="20"/>
              <w:ind w:left="20"/>
              <w:jc w:val="both"/>
            </w:pPr>
            <w:r>
              <w:rPr>
                <w:rFonts w:ascii="Times New Roman"/>
                <w:b w:val="false"/>
                <w:i w:val="false"/>
                <w:color w:val="000000"/>
                <w:sz w:val="20"/>
              </w:rPr>
              <w:t>
Урегулирование ситуаций, которые могут нарушить плановую последовательность занятий;</w:t>
            </w:r>
          </w:p>
          <w:p>
            <w:pPr>
              <w:spacing w:after="20"/>
              <w:ind w:left="20"/>
              <w:jc w:val="both"/>
            </w:pPr>
            <w:r>
              <w:rPr>
                <w:rFonts w:ascii="Times New Roman"/>
                <w:b w:val="false"/>
                <w:i w:val="false"/>
                <w:color w:val="000000"/>
                <w:sz w:val="20"/>
              </w:rPr>
              <w:t>
Регистрация оценок;</w:t>
            </w:r>
          </w:p>
          <w:p>
            <w:pPr>
              <w:spacing w:after="20"/>
              <w:ind w:left="20"/>
              <w:jc w:val="both"/>
            </w:pPr>
            <w:r>
              <w:rPr>
                <w:rFonts w:ascii="Times New Roman"/>
                <w:b w:val="false"/>
                <w:i w:val="false"/>
                <w:color w:val="000000"/>
                <w:sz w:val="20"/>
              </w:rPr>
              <w:t>
Необходимые административные функции;</w:t>
            </w:r>
          </w:p>
          <w:p>
            <w:pPr>
              <w:spacing w:after="20"/>
              <w:ind w:left="20"/>
              <w:jc w:val="both"/>
            </w:pPr>
            <w:r>
              <w:rPr>
                <w:rFonts w:ascii="Times New Roman"/>
                <w:b w:val="false"/>
                <w:i w:val="false"/>
                <w:color w:val="000000"/>
                <w:sz w:val="20"/>
              </w:rPr>
              <w:t>
Подготовка отчетов, используя соответствующие формы и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учебных средств, устройств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использование инструктором всех учебных средств, устройств и оборудования в процессе обучения и проведения оценок, а также вопросы обеспечения безопасных условий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демонстрационного оборудования и учебных средств;</w:t>
            </w:r>
          </w:p>
          <w:p>
            <w:pPr>
              <w:spacing w:after="20"/>
              <w:ind w:left="20"/>
              <w:jc w:val="both"/>
            </w:pPr>
            <w:r>
              <w:rPr>
                <w:rFonts w:ascii="Times New Roman"/>
                <w:b w:val="false"/>
                <w:i w:val="false"/>
                <w:color w:val="000000"/>
                <w:sz w:val="20"/>
              </w:rPr>
              <w:t>
Использование демонстрационного оборудования и устройств в соответствии с инструкциями охраны здоровья и безопасности труда;</w:t>
            </w:r>
          </w:p>
          <w:p>
            <w:pPr>
              <w:spacing w:after="20"/>
              <w:ind w:left="20"/>
              <w:jc w:val="both"/>
            </w:pPr>
            <w:r>
              <w:rPr>
                <w:rFonts w:ascii="Times New Roman"/>
                <w:b w:val="false"/>
                <w:i w:val="false"/>
                <w:color w:val="000000"/>
                <w:sz w:val="20"/>
              </w:rPr>
              <w:t>
Преподавание и проведение оценок в надлежащих и безопасных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понимание квалификационных навыков стажера и результатов оценок, основанных на итоговой обобщенной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оценочных шкал;</w:t>
            </w:r>
          </w:p>
          <w:p>
            <w:pPr>
              <w:spacing w:after="20"/>
              <w:ind w:left="20"/>
              <w:jc w:val="both"/>
            </w:pPr>
            <w:r>
              <w:rPr>
                <w:rFonts w:ascii="Times New Roman"/>
                <w:b w:val="false"/>
                <w:i w:val="false"/>
                <w:color w:val="000000"/>
                <w:sz w:val="20"/>
              </w:rPr>
              <w:t>
Понимание процесса оценки;</w:t>
            </w:r>
          </w:p>
          <w:p>
            <w:pPr>
              <w:spacing w:after="20"/>
              <w:ind w:left="20"/>
              <w:jc w:val="both"/>
            </w:pPr>
            <w:r>
              <w:rPr>
                <w:rFonts w:ascii="Times New Roman"/>
                <w:b w:val="false"/>
                <w:i w:val="false"/>
                <w:color w:val="000000"/>
                <w:sz w:val="20"/>
              </w:rPr>
              <w:t>
Оценка квалификационных навыков стажера;</w:t>
            </w:r>
          </w:p>
          <w:p>
            <w:pPr>
              <w:spacing w:after="20"/>
              <w:ind w:left="20"/>
              <w:jc w:val="both"/>
            </w:pPr>
            <w:r>
              <w:rPr>
                <w:rFonts w:ascii="Times New Roman"/>
                <w:b w:val="false"/>
                <w:i w:val="false"/>
                <w:color w:val="000000"/>
                <w:sz w:val="20"/>
              </w:rPr>
              <w:t>
Составление адекватной классификации;</w:t>
            </w:r>
          </w:p>
          <w:p>
            <w:pPr>
              <w:spacing w:after="20"/>
              <w:ind w:left="20"/>
              <w:jc w:val="both"/>
            </w:pPr>
            <w:r>
              <w:rPr>
                <w:rFonts w:ascii="Times New Roman"/>
                <w:b w:val="false"/>
                <w:i w:val="false"/>
                <w:color w:val="000000"/>
                <w:sz w:val="20"/>
              </w:rPr>
              <w:t>
Информирование о сильных и слабых местах подготовки, включая ответные данные от стажеров;</w:t>
            </w:r>
          </w:p>
          <w:p>
            <w:pPr>
              <w:spacing w:after="20"/>
              <w:ind w:left="20"/>
              <w:jc w:val="both"/>
            </w:pPr>
            <w:r>
              <w:rPr>
                <w:rFonts w:ascii="Times New Roman"/>
                <w:b w:val="false"/>
                <w:i w:val="false"/>
                <w:color w:val="000000"/>
                <w:sz w:val="20"/>
              </w:rPr>
              <w:t>
Объективные и субъективные различия;</w:t>
            </w:r>
          </w:p>
          <w:p>
            <w:pPr>
              <w:spacing w:after="20"/>
              <w:ind w:left="20"/>
              <w:jc w:val="both"/>
            </w:pPr>
            <w:r>
              <w:rPr>
                <w:rFonts w:ascii="Times New Roman"/>
                <w:b w:val="false"/>
                <w:i w:val="false"/>
                <w:color w:val="000000"/>
                <w:sz w:val="20"/>
              </w:rPr>
              <w:t>
Стандартизация и классификация инструкторов.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591" w:id="178"/>
    <w:p>
      <w:pPr>
        <w:spacing w:after="0"/>
        <w:ind w:left="0"/>
        <w:jc w:val="left"/>
      </w:pPr>
      <w:r>
        <w:rPr>
          <w:rFonts w:ascii="Times New Roman"/>
          <w:b/>
          <w:i w:val="false"/>
          <w:color w:val="000000"/>
        </w:rPr>
        <w:t xml:space="preserve"> Программы подготовки и поддержания профессионального уровня авиационного персонала в области опасных грузов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отправок опасных грузов к перевозке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опасных грузов к отправке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отправок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грузов на складах, загрузка и разгрузка средств пакетирования, загрузка и разгрузка грузовых отсеков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грузом до погрузки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Приемка багажа пассажиров и членов экипажа, обслуживание в зонах посадки на борт воздушного судна и другие функции, предполагающие прямой контакт с пассажирами в аэропорту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Приемка багажа пассажиров и членов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загрузки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грузом до погрузки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летного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0.5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полетов и полетные диспетчеры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Кабинный экипаж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Приемка багажа пассажиров и членов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Досмотр пассажиров и членов экипажа, их багажа, а также грузов и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Приемка багажа пассажиров и членов экипажа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