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bd9" w14:textId="c808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14 августа 2025 года № 224. Зарегистрирован в Министерстве юстиции Республики Казахстан 20 августа 2025 года № 36622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224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регулируют порядок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или юридическое лицо, рассматриваемое в качестве участника при осуществлении процедур сбора коммерческих предложений и выбора поставщика;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администратор бюджетных программ в сфере лесного хозяйства и животного мира, особо охраняемых природных территорий, а также оборудования для гидрометеорологического мониторинга и мониторинга состояния окружающей среды окружающей среды;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ведомственная бюджетная комиссия – консультативно-совещательный орган при АБП, уполномоченный рассматривать предложения и принимать решения по вопросам включения расходов в бюджетные программы;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лизинга – договор, по которому юридическое или физическое лицо (лизингодатель), осуществляющее лизинговую деятельность, передает в пользование АБП имущество на возмездной основе;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лизинга – имущество, приобретаемое лизингодателем и передаваемое по договору лизинга;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АБП направляет запросы: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в сфере промышленности и строительства - с указанием технических характеристик транспортных средств и (или) оборудования, параметров планируемых к созданию лесных питомников с закрытой корневой системой, а также для гидрометеорологического мониторинга и мониторинга состояния окружающей среды окружающей среды;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уполномоченный орган в сфере цифрового развития, инноваций и аэрокосмической промышленности - с указанием технических характеристик и параметров оборудования для гидрометеорологического мониторинга и мониторинга состояния окружающей среды окружающей среды;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Акционерное общество "Казахтелеком" - с указанием технических характеристик и параметров системы ранее обнаружения.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промышленности и строительства в течение 5 рабочих дней со дня поступления запроса: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производителям, имеющим соглашения о промышленной сборке, запросы на предоставление информации о транспортных средствах и оборудовании;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организациям запросы о возможности поставки соответствующих товаров, работ и услуг, специализирующимся на строительстве объектов (питомники, теплицы, сооружения из сэндвич-панелей, системы орошения и притенения) и на производстве (поставке) оборудований для гидрометеорологического мониторинга и мониторинга состояния окружающей среды (автоматическая метеорологическая станция, автоматический агрометеорологический пост, автоматическая станция контроля качества атмосферного воздуха, автоматическая гидрологическая станция, газоанализаторы и иные оборудования);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цифрового развития, инноваций и аэрокосмической промышленности в течение 5 (пять) рабочих дней со дня получения запроса направляет запросы организациям специализирующимся по производству (поставке) оборудований для гидрометеорологического мониторинга и мониторинга состояния окружающей среды окружающей среды (автоматическая метеорологическая станция, автоматический агрометеорологический пост, автоматическая станция контроля качества атмосферного воздуха, автоматическая гидрологическая станция, газоанализаторы и иные оборудования) на предоставление технических и коммерческих предложений.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Получившие запрос организации в течение 5 рабочих дней представляют коммерческие предложения, включающие технические характеристики, ориентировочную стоимость и условия поставки.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органы, указанные в пунктах 4 и 5, в течение 5 рабочих дней со дня получения ответов: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обобщают поступившую информацию;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направляют сводные данные в АБП.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"Казахтелеком" в течении 5 рабочих дней предоставляет расчеты на строительство антенно-мачтовых сооружений и их укомплектование системой раннего обнаружения.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АБП в течение 5 рабочих дней с момента получения обобщенной информации размещает на официальном интернет-ресурсе объявление о приеме предложений от потенциальных поставщиков (юридических лиц и индивидуальных предпринимателей). В объявлении указывается требования к товарам (работам, услугам) и срок подачи предложений.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Потенциальные поставщики в течение 10 рабочих дней со дня размещения объявления представляют в АБП предложения, включающие: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стоимость предмета лизинга;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и сроки поставки предмета лизинга;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характеристики предмета лизинга.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Ведомственная бюджетная комиссия АБП: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течении 10 рабочих дней рассматривает предложения и проводит их анализ на предмет соответствия целям и параметрам бюджетной программы;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наименьшую приемлемую стоимость предмета лизинга при условии, что технические характеристики и параметры закупаемых товаров (работ, услуг) соответствуют установленным требованиям и (или) превышают 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график платежей, включая вознаграждение, срок лизинга и условия возврата.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несоответствия целям и параметрам бюджетной программы, а также установленным требованиям ведомственная бюджетная комиссия АБП принимает мотивированное решение об отказе. Решение об отказе оформляется протоколом, подписывается всеми членами комиссии и публикуется на официальном интернет-ресурсе АБП.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целесообразности приобретения предмета лизинга принимается на основе заключения Республиканской или местной бюджетной комиссии в течении 10 рабочих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Руководствуясь решением бюджетной комиссии, АБП формирует бюджетную заявку и разрабатывает проект бюджетной программы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направленный на погашения лизинговых платежей.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