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fa3ef" w14:textId="e1fa3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нормативное постановление Счетного комитета по контролю за исполнением республиканского бюджета от 21 декабря 2015 года № 23-НҚ "Об утверждении Положения о Национальной комиссии по сертификации лиц, претендующих на присвоение квалификации государственного аудитора"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 Высшей аудиторской палаты Республики Казахстан от 11 августа 2025 года № 9-НҚ. Зарегистрировано в Министерстве юстиции Республики Казахстан 12 августа 2025 года № 36611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Высшая аудиторская палата Республики Казахстан (далее – Высшая аудиторская палата)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нормативное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Счетного комитета по контролю за исполнением республиканского бюджета от 21 декабря 2015 года № 23-НҚ "Об утверждении Положения о Национальной комиссии по сертификации лиц, претендующих на присвоение квалификации государственного аудитора" (зарегистрирован в Реестре государственной регистрации нормативных правовых актов за № 12680)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Национальной комиссии по сертификации лиц, претендующих на присвоение квалификации государственного аудитора, утвержденном указанным нормативным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Председателем Национальной комиссии является Председатель Высшей аудиторской палаты Республики Казахстан.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органом Национальной комиссии является Высшая аудиторская палата Республики Казахстан (далее – Высшая аудиторская палата).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Национальной комиссии утверждает персональный состав в количестве не менее четырнадцати человек на основании представленных предложений.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Национальной комиссии входят представители Администрации Президента Республики Казахстан, Высшей аудиторской палаты, уполномоченного органа по внутреннему государственному аудиту, депутаты Парламента Республики Казахстан (по согласованию).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Представительство обеспечивается на уровне политических государственных служащих и/или административных государственных служащих корпуса "А".".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планирования и сертификации аппарата Высшей аудиторской палаты в установленном законодательством Республики Казахстан порядке обеспечить: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нормативного постановления в Министерстве юстиции Республики Казахстан;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нормативного постановления на интернет-ресурсе Высшей аудиторской палаты после его официального опубликования.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нормативного постановления возложить на руководителя аппарата Высшей аудиторской палаты.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нормативное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Председателя Высшей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аудиторской палаты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Энгель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9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