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6ffe" w14:textId="a636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сельского хозяйства Республики Казахстан от 28 января 2015 года № 18-02/45 "Об утверждении Правил перевода из категории земель лесного фонда в земли других категорий для целей, не связанных с ведением лесного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11 августа 2025 года № 218. Зарегистрирован в Министерстве юстиции Республики Казахстан 12 августа 2025 года № 36605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января 2015 года № 18-02/45 "Об утверждении Правил перевода из категории земель лесного фонда в земли других категорий для целей, не связанных с ведением лесного хозяйства" (зарегистрирован в Реестре государственной регистрации нормативных правовых актов за № 10481)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из категории земель лесного фонда в земли других категорий для целей, не связанных с ведением лесного хозяйства,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перевода из категории земель лесного фонда в земли других категорий для целей, не связанных с ведением лесного хозяйства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"Вопросы Министерства экологии и природных ресурсов Республики Казахстан" и определяют порядок перевода из категории земель лесного фонда в земли других категорий для целей, не связанных с ведением лесного хозяйства.";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7)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строительством и функционированием стратегических водохозяйственных и гидротехнических сооружений, при отсутствии других вариантов возможного их размещения.".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о. Министра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