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248" w14:textId="a078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– Министра иностранных дел Республики Казахстан от 26 февраля 2025 года № 11-1-4/104 "Об утверждении Правил формирования, ведения и использования реестра инвесторов"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7 августа 2025 года № 11-1-4/475. Зарегистрирован в Министерстве юстиции Республики Казахстан 8 августа 2025 года № 36595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иностранных дел Республики Казахстан от 26 февраля 2025 года № 11-1-4/104 (зарегистрирован в Реестре государственной регистрации нормативных правовых актов под № 35754)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реестра инвесторов,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общерегиональный пул инвестиционных проектов –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органами, при условии их соответствия критериям, утвержденным решением регионального инвестиционного штаба;";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Формирование и ведение реестра инвесторов осуществляется в автоматическом режиме в НЦИП на основании данных об инвестиционных проектах, включенных в общенациональный и общерегиональный пулы инвестиционных проектов.";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Формирование общенационального и общерегионального пулов инвестиционных проектов осуществляются согласно Правилам организации "одного окна" для инвесторов, а также порядка взаимодействия при привлечении инвестиций,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июня 2023 года № 11-1-4/327 (зарегистрирован в Реестре государственной регистрации нормативных правовых актов под № 32910).".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