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856da" w14:textId="0c856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чрезвычайным ситуациям Республики Казахстан от 20 мая 2014 года № 235 "Об утверждении учебной программы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22 июля 2025 года № 286. Зарегистрирован в Министерстве юстиции Республики Казахстан 29 июля 2025 года № 36531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20 мая 2014 года № 235 "Об утверждении учебной программы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конфликтов" (зарегистрирован в Реестре нормативных правовых актов Республики Казахстан за № 9509)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Учебной 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конфликтов, утвержденной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 изложить в следующей редакции: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Перевод системы гражданской защиты с мирного на военное положение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Учебная программа подготовки (переподготовки) должностных лиц, подлежащих обучению в территориальных органах уполномоченного органа в сфере гражданской защиты";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параграфа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 Темы занятий для должностных лиц, подлежащих обучению в территориальных органах уполномоченного органа в сфере гражданской защиты, формируются исходя из количества учебных часов с учетом категории обучаемых.".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гражданской обороне и воинским частям Министерства по чрезвычайным ситуациям Республики Казахстан обеспечить: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