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a186" w14:textId="000a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p>
      <w:pPr>
        <w:spacing w:after="0"/>
        <w:ind w:left="0"/>
        <w:jc w:val="both"/>
      </w:pPr>
      <w:r>
        <w:rPr>
          <w:rFonts w:ascii="Times New Roman"/>
          <w:b w:val="false"/>
          <w:i w:val="false"/>
          <w:color w:val="000000"/>
          <w:sz w:val="28"/>
        </w:rPr>
        <w:t>Приказ и.о. Министра торговли и интеграции Республики Казахстан от 18 июля 2025 года № 212-НҚ. Зарегистрирован в Министерстве юстиции Республики Казахстан 21 июля 2025 года № 36481</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перечня отечественных товаров и услуг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под № 28994) следующие изменения:</w:t>
      </w:r>
    </w:p>
    <w:bookmarkStart w:name="z7" w:id="1"/>
    <w:p>
      <w:pPr>
        <w:spacing w:after="0"/>
        <w:ind w:left="0"/>
        <w:jc w:val="both"/>
      </w:pPr>
      <w:r>
        <w:rPr>
          <w:rFonts w:ascii="Times New Roman"/>
          <w:b w:val="false"/>
          <w:i w:val="false"/>
          <w:color w:val="000000"/>
          <w:sz w:val="28"/>
        </w:rPr>
        <w:t>
      заголовок изложить в следующей редакции:</w:t>
      </w:r>
    </w:p>
    <w:bookmarkEnd w:id="1"/>
    <w:bookmarkStart w:name="z8" w:id="2"/>
    <w:p>
      <w:pPr>
        <w:spacing w:after="0"/>
        <w:ind w:left="0"/>
        <w:jc w:val="both"/>
      </w:pPr>
      <w:r>
        <w:rPr>
          <w:rFonts w:ascii="Times New Roman"/>
          <w:b w:val="false"/>
          <w:i w:val="false"/>
          <w:color w:val="000000"/>
          <w:sz w:val="28"/>
        </w:rPr>
        <w:t>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10" w:id="3"/>
    <w:p>
      <w:pPr>
        <w:spacing w:after="0"/>
        <w:ind w:left="0"/>
        <w:jc w:val="both"/>
      </w:pPr>
      <w:r>
        <w:rPr>
          <w:rFonts w:ascii="Times New Roman"/>
          <w:b w:val="false"/>
          <w:i w:val="false"/>
          <w:color w:val="000000"/>
          <w:sz w:val="28"/>
        </w:rPr>
        <w:t>
      "1. Утвердить:</w:t>
      </w:r>
    </w:p>
    <w:bookmarkEnd w:id="3"/>
    <w:bookmarkStart w:name="z11" w:id="4"/>
    <w:p>
      <w:pPr>
        <w:spacing w:after="0"/>
        <w:ind w:left="0"/>
        <w:jc w:val="both"/>
      </w:pPr>
      <w:r>
        <w:rPr>
          <w:rFonts w:ascii="Times New Roman"/>
          <w:b w:val="false"/>
          <w:i w:val="false"/>
          <w:color w:val="000000"/>
          <w:sz w:val="28"/>
        </w:rPr>
        <w:t>
      1)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согласно приложению 1 к настоящему приказу;</w:t>
      </w:r>
    </w:p>
    <w:bookmarkEnd w:id="4"/>
    <w:bookmarkStart w:name="z12" w:id="5"/>
    <w:p>
      <w:pPr>
        <w:spacing w:after="0"/>
        <w:ind w:left="0"/>
        <w:jc w:val="both"/>
      </w:pPr>
      <w:r>
        <w:rPr>
          <w:rFonts w:ascii="Times New Roman"/>
          <w:b w:val="false"/>
          <w:i w:val="false"/>
          <w:color w:val="000000"/>
          <w:sz w:val="28"/>
        </w:rPr>
        <w:t>
      2)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приложению 2 к настоящему приказу;</w:t>
      </w:r>
    </w:p>
    <w:bookmarkEnd w:id="5"/>
    <w:bookmarkStart w:name="z13" w:id="6"/>
    <w:p>
      <w:pPr>
        <w:spacing w:after="0"/>
        <w:ind w:left="0"/>
        <w:jc w:val="both"/>
      </w:pPr>
      <w:r>
        <w:rPr>
          <w:rFonts w:ascii="Times New Roman"/>
          <w:b w:val="false"/>
          <w:i w:val="false"/>
          <w:color w:val="000000"/>
          <w:sz w:val="28"/>
        </w:rPr>
        <w:t>
      3) перечень казахстанских информационно-коммуникационных услуг, по которым частично возмещаются затраты по их продвижению на внешние рынки согласно приложению 3 к настоящему приказу.";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части затрат субъектов промышленно-инновационной деятельности по продвижению отечественных товаров и услуг обрабатывающей промышленности, а также информационно-коммуникационных услуг на внешние рынки в рамках принятых международных обязательств,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 промышленной политике" (далее - Закон) и определяют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2 изложить в следующей редакции:</w:t>
      </w:r>
    </w:p>
    <w:bookmarkStart w:name="z20" w:id="8"/>
    <w:p>
      <w:pPr>
        <w:spacing w:after="0"/>
        <w:ind w:left="0"/>
        <w:jc w:val="both"/>
      </w:pPr>
      <w:r>
        <w:rPr>
          <w:rFonts w:ascii="Times New Roman"/>
          <w:b w:val="false"/>
          <w:i w:val="false"/>
          <w:color w:val="000000"/>
          <w:sz w:val="28"/>
        </w:rPr>
        <w:t>
      "7) субъекты промышленно-инновационной деятельности – физические и (или) юридические лица, простые товарищества, реализующие промышленно-инновационные проекты либо осуществляющие деятельность по продвижению товаров, работ и услуг казахстанского происхождения обрабатывающей промышленности на внутренний и (или) внешние рынки;".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Start w:name="z22" w:id="9"/>
    <w:p>
      <w:pPr>
        <w:spacing w:after="0"/>
        <w:ind w:left="0"/>
        <w:jc w:val="both"/>
      </w:pPr>
      <w:r>
        <w:rPr>
          <w:rFonts w:ascii="Times New Roman"/>
          <w:b w:val="false"/>
          <w:i w:val="false"/>
          <w:color w:val="000000"/>
          <w:sz w:val="28"/>
        </w:rPr>
        <w:t>
      "3. Возмещение части затрат предоставляется субъекту промышленно-инновационной деятельности, осуществляющему деятельность по продвижению товаров и услуг казахстанского происхождения обрабатывающей промышленности на внешние рынки в рамках принятых международных обязательств (либо его дочерней компании, официальному представителю (дистрибьютору/трейдеру), реализующему произведенную продукцию) или оказывающему информационно-коммуникационные услуги (далее – заявитель) в пределах средств, предусмотренных на эти цели республиканским бюджетом на текущий финансовый год.";</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 w:id="10"/>
    <w:p>
      <w:pPr>
        <w:spacing w:after="0"/>
        <w:ind w:left="0"/>
        <w:jc w:val="both"/>
      </w:pPr>
      <w:r>
        <w:rPr>
          <w:rFonts w:ascii="Times New Roman"/>
          <w:b w:val="false"/>
          <w:i w:val="false"/>
          <w:color w:val="000000"/>
          <w:sz w:val="28"/>
        </w:rPr>
        <w:t>
      "4. Мерами государственного стимулирования промышленности не пользуются заявители,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производителей товаров (продукции) военного и аэрокосмического назначения казахстанского происхождения, товаров (продукции) двойного назначения (применения) казахстанского происхождения, производителей препарата QazVac, предпринимателей, учрежденных в рамках договора о государственно-частном партнерстве), заявители, в отношении которых вступили в законную силу решения суда о признании их банкротами, ликвидации без возбуждения процедуры банкротства и применении реабилитационной процедуры, а также заявители, которые не достигли роста фонда оплаты труда в размере не менее 10% за последние два года, предшествующие году подачи заявки на получение меры государственной поддержки.";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7" w:id="11"/>
    <w:p>
      <w:pPr>
        <w:spacing w:after="0"/>
        <w:ind w:left="0"/>
        <w:jc w:val="both"/>
      </w:pPr>
      <w:r>
        <w:rPr>
          <w:rFonts w:ascii="Times New Roman"/>
          <w:b w:val="false"/>
          <w:i w:val="false"/>
          <w:color w:val="000000"/>
          <w:sz w:val="28"/>
        </w:rPr>
        <w:t>
      "2) заключает соглашение (двустороннее и/или трехстороннее), а также обеспечивает возврат денежных средств, выданных заявителю в рамках возмещения части затрат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в случае нарушения им условий заключенного сторонами соглашения;";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изложить в следующей редакции:</w:t>
      </w:r>
    </w:p>
    <w:bookmarkStart w:name="z29" w:id="12"/>
    <w:p>
      <w:pPr>
        <w:spacing w:after="0"/>
        <w:ind w:left="0"/>
        <w:jc w:val="both"/>
      </w:pPr>
      <w:r>
        <w:rPr>
          <w:rFonts w:ascii="Times New Roman"/>
          <w:b w:val="false"/>
          <w:i w:val="false"/>
          <w:color w:val="000000"/>
          <w:sz w:val="28"/>
        </w:rPr>
        <w:t>
      "3-1) оказывает услуги уполномоченному органу по предоставлению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12"/>
    <w:bookmarkStart w:name="z30" w:id="13"/>
    <w:p>
      <w:pPr>
        <w:spacing w:after="0"/>
        <w:ind w:left="0"/>
        <w:jc w:val="both"/>
      </w:pPr>
      <w:r>
        <w:rPr>
          <w:rFonts w:ascii="Times New Roman"/>
          <w:b w:val="false"/>
          <w:i w:val="false"/>
          <w:color w:val="000000"/>
          <w:sz w:val="28"/>
        </w:rPr>
        <w:t>
      3-2) осуществляет мониторинг встречных обязательств, принимаемых субъектами промышленно-инновационной деятельности при предоставлении мер государственного стимулирования промышленности посредством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 которым частично возмещаются затраты по их продвижению на внешние рынки, в соответствии с настоящими Правилами.";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Start w:name="z32" w:id="14"/>
    <w:p>
      <w:pPr>
        <w:spacing w:after="0"/>
        <w:ind w:left="0"/>
        <w:jc w:val="both"/>
      </w:pPr>
      <w:r>
        <w:rPr>
          <w:rFonts w:ascii="Times New Roman"/>
          <w:b w:val="false"/>
          <w:i w:val="false"/>
          <w:color w:val="000000"/>
          <w:sz w:val="28"/>
        </w:rPr>
        <w:t>
      "Глава 2. Порядок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Start w:name="z34" w:id="15"/>
    <w:p>
      <w:pPr>
        <w:spacing w:after="0"/>
        <w:ind w:left="0"/>
        <w:jc w:val="both"/>
      </w:pPr>
      <w:r>
        <w:rPr>
          <w:rFonts w:ascii="Times New Roman"/>
          <w:b w:val="false"/>
          <w:i w:val="false"/>
          <w:color w:val="000000"/>
          <w:sz w:val="28"/>
        </w:rPr>
        <w:t>
      "9. Возмещение части затрат заявителя по продвижению товаров казахстанского происхождения промышленности производится по следующим видам:".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Start w:name="z36" w:id="16"/>
    <w:p>
      <w:pPr>
        <w:spacing w:after="0"/>
        <w:ind w:left="0"/>
        <w:jc w:val="both"/>
      </w:pPr>
      <w:r>
        <w:rPr>
          <w:rFonts w:ascii="Times New Roman"/>
          <w:b w:val="false"/>
          <w:i w:val="false"/>
          <w:color w:val="000000"/>
          <w:sz w:val="28"/>
        </w:rPr>
        <w:t>
      абзац первый изложить в следующей редакции:</w:t>
      </w:r>
    </w:p>
    <w:bookmarkEnd w:id="16"/>
    <w:bookmarkStart w:name="z37" w:id="17"/>
    <w:p>
      <w:pPr>
        <w:spacing w:after="0"/>
        <w:ind w:left="0"/>
        <w:jc w:val="both"/>
      </w:pPr>
      <w:r>
        <w:rPr>
          <w:rFonts w:ascii="Times New Roman"/>
          <w:b w:val="false"/>
          <w:i w:val="false"/>
          <w:color w:val="000000"/>
          <w:sz w:val="28"/>
        </w:rPr>
        <w:t>
      "10. Возмещение части затрат заявителя по продвижению информационно-коммуникационных услуг казахстанского происхождения (далее – ИКУ) производится по следующим видам:";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39" w:id="18"/>
    <w:p>
      <w:pPr>
        <w:spacing w:after="0"/>
        <w:ind w:left="0"/>
        <w:jc w:val="both"/>
      </w:pPr>
      <w:r>
        <w:rPr>
          <w:rFonts w:ascii="Times New Roman"/>
          <w:b w:val="false"/>
          <w:i w:val="false"/>
          <w:color w:val="000000"/>
          <w:sz w:val="28"/>
        </w:rPr>
        <w:t>
      "7)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16 изложить в следующей редакции:</w:t>
      </w:r>
    </w:p>
    <w:bookmarkStart w:name="z41" w:id="19"/>
    <w:p>
      <w:pPr>
        <w:spacing w:after="0"/>
        <w:ind w:left="0"/>
        <w:jc w:val="both"/>
      </w:pPr>
      <w:r>
        <w:rPr>
          <w:rFonts w:ascii="Times New Roman"/>
          <w:b w:val="false"/>
          <w:i w:val="false"/>
          <w:color w:val="000000"/>
          <w:sz w:val="28"/>
        </w:rPr>
        <w:t>
      "1) копия выписки из реестра казахстанского товаропроизводителя, действующего на возмещаемый период;";</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Start w:name="z43" w:id="20"/>
    <w:p>
      <w:pPr>
        <w:spacing w:after="0"/>
        <w:ind w:left="0"/>
        <w:jc w:val="both"/>
      </w:pPr>
      <w:r>
        <w:rPr>
          <w:rFonts w:ascii="Times New Roman"/>
          <w:b w:val="false"/>
          <w:i w:val="false"/>
          <w:color w:val="000000"/>
          <w:sz w:val="28"/>
        </w:rPr>
        <w:t>
      в части первой: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5" w:id="21"/>
    <w:p>
      <w:pPr>
        <w:spacing w:after="0"/>
        <w:ind w:left="0"/>
        <w:jc w:val="both"/>
      </w:pPr>
      <w:r>
        <w:rPr>
          <w:rFonts w:ascii="Times New Roman"/>
          <w:b w:val="false"/>
          <w:i w:val="false"/>
          <w:color w:val="000000"/>
          <w:sz w:val="28"/>
        </w:rPr>
        <w:t>
      "1) копия выписки из реестра казахстанского товаропроизводителя, действующего на возмещаемый период;";</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47" w:id="22"/>
    <w:p>
      <w:pPr>
        <w:spacing w:after="0"/>
        <w:ind w:left="0"/>
        <w:jc w:val="both"/>
      </w:pPr>
      <w:r>
        <w:rPr>
          <w:rFonts w:ascii="Times New Roman"/>
          <w:b w:val="false"/>
          <w:i w:val="false"/>
          <w:color w:val="000000"/>
          <w:sz w:val="28"/>
        </w:rPr>
        <w:t>
      "4) копии договоров по реализации товаров и услуг казахстанского происхождения обрабатывающей промышленности, заключенных между заявителем и производителем (исключительно для официальных представителей (дистрибьюторов)/трейдеров);";</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Start w:name="z49" w:id="23"/>
    <w:p>
      <w:pPr>
        <w:spacing w:after="0"/>
        <w:ind w:left="0"/>
        <w:jc w:val="both"/>
      </w:pPr>
      <w:r>
        <w:rPr>
          <w:rFonts w:ascii="Times New Roman"/>
          <w:b w:val="false"/>
          <w:i w:val="false"/>
          <w:color w:val="000000"/>
          <w:sz w:val="28"/>
        </w:rPr>
        <w:t>
      в части первой:</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51" w:id="24"/>
    <w:p>
      <w:pPr>
        <w:spacing w:after="0"/>
        <w:ind w:left="0"/>
        <w:jc w:val="both"/>
      </w:pPr>
      <w:r>
        <w:rPr>
          <w:rFonts w:ascii="Times New Roman"/>
          <w:b w:val="false"/>
          <w:i w:val="false"/>
          <w:color w:val="000000"/>
          <w:sz w:val="28"/>
        </w:rPr>
        <w:t>
      "1) копия документа, подтверждающая право на оказание информационно-консультационной услуги (выписка из реестра казахстанского товаропроизводителя);";</w:t>
      </w:r>
    </w:p>
    <w:bookmarkEnd w:id="24"/>
    <w:bookmarkStart w:name="z52" w:id="25"/>
    <w:p>
      <w:pPr>
        <w:spacing w:after="0"/>
        <w:ind w:left="0"/>
        <w:jc w:val="both"/>
      </w:pPr>
      <w:r>
        <w:rPr>
          <w:rFonts w:ascii="Times New Roman"/>
          <w:b w:val="false"/>
          <w:i w:val="false"/>
          <w:color w:val="000000"/>
          <w:sz w:val="28"/>
        </w:rPr>
        <w:t>
      в части четвертой: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54" w:id="26"/>
    <w:p>
      <w:pPr>
        <w:spacing w:after="0"/>
        <w:ind w:left="0"/>
        <w:jc w:val="both"/>
      </w:pPr>
      <w:r>
        <w:rPr>
          <w:rFonts w:ascii="Times New Roman"/>
          <w:b w:val="false"/>
          <w:i w:val="false"/>
          <w:color w:val="000000"/>
          <w:sz w:val="28"/>
        </w:rPr>
        <w:t>
      "6)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26"/>
    <w:bookmarkStart w:name="z55" w:id="27"/>
    <w:p>
      <w:pPr>
        <w:spacing w:after="0"/>
        <w:ind w:left="0"/>
        <w:jc w:val="both"/>
      </w:pPr>
      <w:r>
        <w:rPr>
          <w:rFonts w:ascii="Times New Roman"/>
          <w:b w:val="false"/>
          <w:i w:val="false"/>
          <w:color w:val="000000"/>
          <w:sz w:val="28"/>
        </w:rPr>
        <w:t>
      копии документов, подтверждающих организацию и проведение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20 изложить в следующей редакции:</w:t>
      </w:r>
    </w:p>
    <w:bookmarkStart w:name="z57" w:id="28"/>
    <w:p>
      <w:pPr>
        <w:spacing w:after="0"/>
        <w:ind w:left="0"/>
        <w:jc w:val="both"/>
      </w:pPr>
      <w:r>
        <w:rPr>
          <w:rFonts w:ascii="Times New Roman"/>
          <w:b w:val="false"/>
          <w:i w:val="false"/>
          <w:color w:val="000000"/>
          <w:sz w:val="28"/>
        </w:rPr>
        <w:t>
      "1) осуществляющих реализацию продукции, которая соответствует товарным позициям на уровне не менее 6 знаков единой товарной номенклатуры внешнеэкономической деятельности Евразийского экономического союза (далее – ТН ВЭД ЕАЭС) и включенных в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 согласно приложению 2 к настоящему приказу, а также затраты, указанные в пункте 10 настоящих Правил ИКУ предоставляются по общему классификатору видов экономической деятельности (далее – ОКЭД) на уровне не менее 4 знаков согласно перечню информационно-коммуникационных услуг казахстанского происхождения, по которым частично возмещаются затраты по их продвижению на внешние рынки согласно приложению 3 к настоящему приказу;";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При возмещении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заявители, в рамках заключенного сторонами соглашения, принимают встречные обязательства, предусмотренные </w:t>
      </w:r>
      <w:r>
        <w:rPr>
          <w:rFonts w:ascii="Times New Roman"/>
          <w:b w:val="false"/>
          <w:i w:val="false"/>
          <w:color w:val="000000"/>
          <w:sz w:val="28"/>
        </w:rPr>
        <w:t>статьей 27</w:t>
      </w:r>
      <w:r>
        <w:rPr>
          <w:rFonts w:ascii="Times New Roman"/>
          <w:b w:val="false"/>
          <w:i w:val="false"/>
          <w:color w:val="000000"/>
          <w:sz w:val="28"/>
        </w:rPr>
        <w:t xml:space="preserve">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случае невыполнения встречных обязательств заявителями денежные средства, полученные ими в рамках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подлежат возврату с учетом достигнутого уровня исполнения встречных обязательств и базовой ставки Национального Банка Республики Казахстан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по определению и применению встречных обязательств при оказании мер государственного стимулирования промышленности, утвержденными приказом исполняющего обязанности Министра индустрии и инфраструктурного развития Республики Казахстан от 27 мая 2022 года № 298 (зарегистрирован в Реестре государственной регистрации нормативных правовых актов под № 28281).";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приложения 2 к указанному приказу изложить в следующей редакции:</w:t>
      </w:r>
    </w:p>
    <w:bookmarkStart w:name="z63" w:id="29"/>
    <w:p>
      <w:pPr>
        <w:spacing w:after="0"/>
        <w:ind w:left="0"/>
        <w:jc w:val="both"/>
      </w:pPr>
      <w:r>
        <w:rPr>
          <w:rFonts w:ascii="Times New Roman"/>
          <w:b w:val="false"/>
          <w:i w:val="false"/>
          <w:color w:val="000000"/>
          <w:sz w:val="28"/>
        </w:rPr>
        <w:t>
      "Перечень товаров и услуг казахстанского происхождения обрабатывающей промышленности, по которым частично возмещаются затраты по их продвижению на внешние рынки";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приложения 3 к указанному приказу изложить в следующей редакции:</w:t>
      </w:r>
    </w:p>
    <w:bookmarkStart w:name="z65" w:id="30"/>
    <w:p>
      <w:pPr>
        <w:spacing w:after="0"/>
        <w:ind w:left="0"/>
        <w:jc w:val="both"/>
      </w:pPr>
      <w:r>
        <w:rPr>
          <w:rFonts w:ascii="Times New Roman"/>
          <w:b w:val="false"/>
          <w:i w:val="false"/>
          <w:color w:val="000000"/>
          <w:sz w:val="28"/>
        </w:rPr>
        <w:t>
      "Перечень информационно-коммуникационных услуг казахстанского происхождения, по которым частично возмещаются затраты по их продвижению на внешние рынки".</w:t>
      </w:r>
    </w:p>
    <w:bookmarkEnd w:id="30"/>
    <w:bookmarkStart w:name="z66" w:id="31"/>
    <w:p>
      <w:pPr>
        <w:spacing w:after="0"/>
        <w:ind w:left="0"/>
        <w:jc w:val="both"/>
      </w:pPr>
      <w:r>
        <w:rPr>
          <w:rFonts w:ascii="Times New Roman"/>
          <w:b w:val="false"/>
          <w:i w:val="false"/>
          <w:color w:val="000000"/>
          <w:sz w:val="28"/>
        </w:rPr>
        <w:t>
      2. Департаменту продвижения экспорта Министерства торговли и интеграции Республики Казахстан обеспечить в установленном законодательством порядке:</w:t>
      </w:r>
    </w:p>
    <w:bookmarkEnd w:id="31"/>
    <w:bookmarkStart w:name="z67" w:id="3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2"/>
    <w:bookmarkStart w:name="z68"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торговли и интеграции Республики Казахстан.</w:t>
      </w:r>
    </w:p>
    <w:bookmarkEnd w:id="33"/>
    <w:bookmarkStart w:name="z69" w:id="3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торговли и интеграции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тридцать третьего – тридцать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bookmarkStart w:name="z72" w:id="35"/>
      <w:r>
        <w:rPr>
          <w:rFonts w:ascii="Times New Roman"/>
          <w:b w:val="false"/>
          <w:i w:val="false"/>
          <w:color w:val="000000"/>
          <w:sz w:val="28"/>
        </w:rPr>
        <w:t>
      "СОГЛАСОВАН"</w:t>
      </w:r>
    </w:p>
    <w:bookmarkEnd w:id="35"/>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3" w:id="36"/>
      <w:r>
        <w:rPr>
          <w:rFonts w:ascii="Times New Roman"/>
          <w:b w:val="false"/>
          <w:i w:val="false"/>
          <w:color w:val="000000"/>
          <w:sz w:val="28"/>
        </w:rPr>
        <w:t>
      "СОГЛАСОВАН"</w:t>
      </w:r>
    </w:p>
    <w:bookmarkEnd w:id="36"/>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4" w:id="37"/>
      <w:r>
        <w:rPr>
          <w:rFonts w:ascii="Times New Roman"/>
          <w:b w:val="false"/>
          <w:i w:val="false"/>
          <w:color w:val="000000"/>
          <w:sz w:val="28"/>
        </w:rPr>
        <w:t>
      "СОГЛАСОВАН"</w:t>
      </w:r>
    </w:p>
    <w:bookmarkEnd w:id="3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5" w:id="38"/>
      <w:r>
        <w:rPr>
          <w:rFonts w:ascii="Times New Roman"/>
          <w:b w:val="false"/>
          <w:i w:val="false"/>
          <w:color w:val="000000"/>
          <w:sz w:val="28"/>
        </w:rPr>
        <w:t>
      "СОГЛАСОВАН"</w:t>
      </w:r>
    </w:p>
    <w:bookmarkEnd w:id="38"/>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6"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июля 2025 года № 212-НҚ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возмещения части</w:t>
            </w:r>
            <w:r>
              <w:br/>
            </w:r>
            <w:r>
              <w:rPr>
                <w:rFonts w:ascii="Times New Roman"/>
                <w:b w:val="false"/>
                <w:i w:val="false"/>
                <w:color w:val="000000"/>
                <w:sz w:val="20"/>
              </w:rPr>
              <w:t>затрат субъектов промышленно-</w:t>
            </w:r>
            <w:r>
              <w:br/>
            </w:r>
            <w:r>
              <w:rPr>
                <w:rFonts w:ascii="Times New Roman"/>
                <w:b w:val="false"/>
                <w:i w:val="false"/>
                <w:color w:val="000000"/>
                <w:sz w:val="20"/>
              </w:rPr>
              <w:t>инновационной деятельности по</w:t>
            </w:r>
            <w:r>
              <w:br/>
            </w:r>
            <w:r>
              <w:rPr>
                <w:rFonts w:ascii="Times New Roman"/>
                <w:b w:val="false"/>
                <w:i w:val="false"/>
                <w:color w:val="000000"/>
                <w:sz w:val="20"/>
              </w:rPr>
              <w:t>продвижению товаров и услуг</w:t>
            </w:r>
            <w:r>
              <w:br/>
            </w:r>
            <w:r>
              <w:rPr>
                <w:rFonts w:ascii="Times New Roman"/>
                <w:b w:val="false"/>
                <w:i w:val="false"/>
                <w:color w:val="000000"/>
                <w:sz w:val="20"/>
              </w:rPr>
              <w:t>казахстанского происхождения</w:t>
            </w:r>
            <w:r>
              <w:br/>
            </w:r>
            <w:r>
              <w:rPr>
                <w:rFonts w:ascii="Times New Roman"/>
                <w:b w:val="false"/>
                <w:i w:val="false"/>
                <w:color w:val="000000"/>
                <w:sz w:val="20"/>
              </w:rPr>
              <w:t>обрабатывающей промышленности,</w:t>
            </w:r>
            <w:r>
              <w:br/>
            </w:r>
            <w:r>
              <w:rPr>
                <w:rFonts w:ascii="Times New Roman"/>
                <w:b w:val="false"/>
                <w:i w:val="false"/>
                <w:color w:val="000000"/>
                <w:sz w:val="20"/>
              </w:rPr>
              <w:t>а также информационно-</w:t>
            </w:r>
            <w:r>
              <w:br/>
            </w:r>
            <w:r>
              <w:rPr>
                <w:rFonts w:ascii="Times New Roman"/>
                <w:b w:val="false"/>
                <w:i w:val="false"/>
                <w:color w:val="000000"/>
                <w:sz w:val="20"/>
              </w:rPr>
              <w:t>коммуникационных услуг на</w:t>
            </w:r>
            <w:r>
              <w:br/>
            </w:r>
            <w:r>
              <w:rPr>
                <w:rFonts w:ascii="Times New Roman"/>
                <w:b w:val="false"/>
                <w:i w:val="false"/>
                <w:color w:val="000000"/>
                <w:sz w:val="20"/>
              </w:rPr>
              <w:t>внешние рынки в рамках</w:t>
            </w:r>
            <w:r>
              <w:br/>
            </w:r>
            <w:r>
              <w:rPr>
                <w:rFonts w:ascii="Times New Roman"/>
                <w:b w:val="false"/>
                <w:i w:val="false"/>
                <w:color w:val="000000"/>
                <w:sz w:val="20"/>
              </w:rPr>
              <w:t>принятых международных</w:t>
            </w:r>
            <w:r>
              <w:br/>
            </w:r>
            <w:r>
              <w:rPr>
                <w:rFonts w:ascii="Times New Roman"/>
                <w:b w:val="false"/>
                <w:i w:val="false"/>
                <w:color w:val="000000"/>
                <w:sz w:val="20"/>
              </w:rPr>
              <w:t>обязательств</w:t>
            </w:r>
          </w:p>
        </w:tc>
      </w:tr>
    </w:tbl>
    <w:bookmarkStart w:name="z79" w:id="40"/>
    <w:p>
      <w:pPr>
        <w:spacing w:after="0"/>
        <w:ind w:left="0"/>
        <w:jc w:val="both"/>
      </w:pPr>
      <w:r>
        <w:rPr>
          <w:rFonts w:ascii="Times New Roman"/>
          <w:b w:val="false"/>
          <w:i w:val="false"/>
          <w:color w:val="000000"/>
          <w:sz w:val="28"/>
        </w:rPr>
        <w:t>
      Форма</w:t>
      </w:r>
    </w:p>
    <w:bookmarkEnd w:id="40"/>
    <w:bookmarkStart w:name="z80" w:id="41"/>
    <w:p>
      <w:pPr>
        <w:spacing w:after="0"/>
        <w:ind w:left="0"/>
        <w:jc w:val="left"/>
      </w:pPr>
      <w:r>
        <w:rPr>
          <w:rFonts w:ascii="Times New Roman"/>
          <w:b/>
          <w:i w:val="false"/>
          <w:color w:val="000000"/>
        </w:rPr>
        <w:t xml:space="preserve">              Заявка на получение возмещения части затрат субъектов</w:t>
      </w:r>
      <w:r>
        <w:br/>
      </w:r>
      <w:r>
        <w:rPr>
          <w:rFonts w:ascii="Times New Roman"/>
          <w:b/>
          <w:i w:val="false"/>
          <w:color w:val="000000"/>
        </w:rPr>
        <w:t xml:space="preserve">                   промышленно-инновационной деятельности</w:t>
      </w:r>
    </w:p>
    <w:bookmarkEnd w:id="41"/>
    <w:p>
      <w:pPr>
        <w:spacing w:after="0"/>
        <w:ind w:left="0"/>
        <w:jc w:val="both"/>
      </w:pPr>
      <w:bookmarkStart w:name="z81" w:id="42"/>
      <w:r>
        <w:rPr>
          <w:rFonts w:ascii="Times New Roman"/>
          <w:b w:val="false"/>
          <w:i w:val="false"/>
          <w:color w:val="000000"/>
          <w:sz w:val="28"/>
        </w:rPr>
        <w:t>
      Кому:_____________________________________________________________________</w:t>
      </w:r>
    </w:p>
    <w:bookmarkEnd w:id="42"/>
    <w:p>
      <w:pPr>
        <w:spacing w:after="0"/>
        <w:ind w:left="0"/>
        <w:jc w:val="both"/>
      </w:pPr>
      <w:r>
        <w:rPr>
          <w:rFonts w:ascii="Times New Roman"/>
          <w:b w:val="false"/>
          <w:i w:val="false"/>
          <w:color w:val="000000"/>
          <w:sz w:val="28"/>
        </w:rPr>
        <w:t xml:space="preserve">                   (наименование Оператора)</w:t>
      </w:r>
    </w:p>
    <w:p>
      <w:pPr>
        <w:spacing w:after="0"/>
        <w:ind w:left="0"/>
        <w:jc w:val="both"/>
      </w:pPr>
      <w:bookmarkStart w:name="z82" w:id="43"/>
      <w:r>
        <w:rPr>
          <w:rFonts w:ascii="Times New Roman"/>
          <w:b w:val="false"/>
          <w:i w:val="false"/>
          <w:color w:val="000000"/>
          <w:sz w:val="28"/>
        </w:rPr>
        <w:t xml:space="preserve">
      От кого:___________________________________________________________________ </w:t>
      </w:r>
    </w:p>
    <w:bookmarkEnd w:id="43"/>
    <w:p>
      <w:pPr>
        <w:spacing w:after="0"/>
        <w:ind w:left="0"/>
        <w:jc w:val="both"/>
      </w:pPr>
      <w:r>
        <w:rPr>
          <w:rFonts w:ascii="Times New Roman"/>
          <w:b w:val="false"/>
          <w:i w:val="false"/>
          <w:color w:val="000000"/>
          <w:sz w:val="28"/>
        </w:rPr>
        <w:t xml:space="preserve">       (полное наименование заявителя с указанием организационно- правовой формы)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регистрация/перерегистрация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 свидетельства/справки/уведомления о начале деятельности в качестве индивидуального</w:t>
      </w:r>
    </w:p>
    <w:p>
      <w:pPr>
        <w:spacing w:after="0"/>
        <w:ind w:left="0"/>
        <w:jc w:val="both"/>
      </w:pPr>
      <w:r>
        <w:rPr>
          <w:rFonts w:ascii="Times New Roman"/>
          <w:b w:val="false"/>
          <w:i w:val="false"/>
          <w:color w:val="000000"/>
          <w:sz w:val="28"/>
        </w:rPr>
        <w:t xml:space="preserve"> предпринимателя, кем и когда выдано)</w:t>
      </w:r>
    </w:p>
    <w:p>
      <w:pPr>
        <w:spacing w:after="0"/>
        <w:ind w:left="0"/>
        <w:jc w:val="both"/>
      </w:pPr>
      <w:r>
        <w:rPr>
          <w:rFonts w:ascii="Times New Roman"/>
          <w:b w:val="false"/>
          <w:i w:val="false"/>
          <w:color w:val="000000"/>
          <w:sz w:val="28"/>
        </w:rPr>
        <w:t>Фактический адрес:</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БИН/ИИН: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отрасли: _________________________________________________________</w:t>
      </w:r>
    </w:p>
    <w:p>
      <w:pPr>
        <w:spacing w:after="0"/>
        <w:ind w:left="0"/>
        <w:jc w:val="both"/>
      </w:pPr>
      <w:r>
        <w:rPr>
          <w:rFonts w:ascii="Times New Roman"/>
          <w:b w:val="false"/>
          <w:i w:val="false"/>
          <w:color w:val="000000"/>
          <w:sz w:val="28"/>
        </w:rPr>
        <w:t>Вид деятельности:______________________________________________________________</w:t>
      </w:r>
    </w:p>
    <w:p>
      <w:pPr>
        <w:spacing w:after="0"/>
        <w:ind w:left="0"/>
        <w:jc w:val="both"/>
      </w:pPr>
      <w:r>
        <w:rPr>
          <w:rFonts w:ascii="Times New Roman"/>
          <w:b w:val="false"/>
          <w:i w:val="false"/>
          <w:color w:val="000000"/>
          <w:sz w:val="28"/>
        </w:rPr>
        <w:t>Численность сотрудников:_______________________________________________________</w:t>
      </w:r>
    </w:p>
    <w:p>
      <w:pPr>
        <w:spacing w:after="0"/>
        <w:ind w:left="0"/>
        <w:jc w:val="both"/>
      </w:pPr>
      <w:r>
        <w:rPr>
          <w:rFonts w:ascii="Times New Roman"/>
          <w:b w:val="false"/>
          <w:i w:val="false"/>
          <w:color w:val="000000"/>
          <w:sz w:val="28"/>
        </w:rPr>
        <w:t>Категория субъекта предпринимательства: ______________________________________</w:t>
      </w:r>
    </w:p>
    <w:p>
      <w:pPr>
        <w:spacing w:after="0"/>
        <w:ind w:left="0"/>
        <w:jc w:val="both"/>
      </w:pPr>
      <w:r>
        <w:rPr>
          <w:rFonts w:ascii="Times New Roman"/>
          <w:b w:val="false"/>
          <w:i w:val="false"/>
          <w:color w:val="000000"/>
          <w:sz w:val="28"/>
        </w:rPr>
        <w:t xml:space="preserve">                                           (малое/среднее/крупное предприятие)</w:t>
      </w:r>
    </w:p>
    <w:p>
      <w:pPr>
        <w:spacing w:after="0"/>
        <w:ind w:left="0"/>
        <w:jc w:val="both"/>
      </w:pPr>
      <w:r>
        <w:rPr>
          <w:rFonts w:ascii="Times New Roman"/>
          <w:b w:val="false"/>
          <w:i w:val="false"/>
          <w:color w:val="000000"/>
          <w:sz w:val="28"/>
        </w:rPr>
        <w:t>Производственная мощность, возможности увеличения:_________(обязательно указать</w:t>
      </w:r>
    </w:p>
    <w:p>
      <w:pPr>
        <w:spacing w:after="0"/>
        <w:ind w:left="0"/>
        <w:jc w:val="both"/>
      </w:pPr>
      <w:r>
        <w:rPr>
          <w:rFonts w:ascii="Times New Roman"/>
          <w:b w:val="false"/>
          <w:i w:val="false"/>
          <w:color w:val="000000"/>
          <w:sz w:val="28"/>
        </w:rPr>
        <w:t>единицу измерения)</w:t>
      </w:r>
    </w:p>
    <w:p>
      <w:pPr>
        <w:spacing w:after="0"/>
        <w:ind w:left="0"/>
        <w:jc w:val="both"/>
      </w:pPr>
      <w:r>
        <w:rPr>
          <w:rFonts w:ascii="Times New Roman"/>
          <w:b w:val="false"/>
          <w:i w:val="false"/>
          <w:color w:val="000000"/>
          <w:sz w:val="28"/>
        </w:rPr>
        <w:t>* Производитель: ____________Товар:_____________Объем товара: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(Заполняется трейдером)</w:t>
      </w:r>
    </w:p>
    <w:p>
      <w:pPr>
        <w:spacing w:after="0"/>
        <w:ind w:left="0"/>
        <w:jc w:val="both"/>
      </w:pPr>
      <w:r>
        <w:rPr>
          <w:rFonts w:ascii="Times New Roman"/>
          <w:b w:val="false"/>
          <w:i w:val="false"/>
          <w:color w:val="000000"/>
          <w:sz w:val="28"/>
        </w:rPr>
        <w:t>Объем фактической валютной выручки (в соответствии со справкой банка второго уровня) за</w:t>
      </w:r>
    </w:p>
    <w:p>
      <w:pPr>
        <w:spacing w:after="0"/>
        <w:ind w:left="0"/>
        <w:jc w:val="both"/>
      </w:pPr>
      <w:r>
        <w:rPr>
          <w:rFonts w:ascii="Times New Roman"/>
          <w:b w:val="false"/>
          <w:i w:val="false"/>
          <w:color w:val="000000"/>
          <w:sz w:val="28"/>
        </w:rPr>
        <w:t>полугодие предшествующей дате подачи заявки _____________________ тенге/иностранная</w:t>
      </w:r>
    </w:p>
    <w:p>
      <w:pPr>
        <w:spacing w:after="0"/>
        <w:ind w:left="0"/>
        <w:jc w:val="both"/>
      </w:pPr>
      <w:r>
        <w:rPr>
          <w:rFonts w:ascii="Times New Roman"/>
          <w:b w:val="false"/>
          <w:i w:val="false"/>
          <w:color w:val="000000"/>
          <w:sz w:val="28"/>
        </w:rPr>
        <w:t>валюта.</w:t>
      </w:r>
    </w:p>
    <w:p>
      <w:pPr>
        <w:spacing w:after="0"/>
        <w:ind w:left="0"/>
        <w:jc w:val="both"/>
      </w:pPr>
      <w:r>
        <w:rPr>
          <w:rFonts w:ascii="Times New Roman"/>
          <w:b w:val="false"/>
          <w:i w:val="false"/>
          <w:color w:val="000000"/>
          <w:sz w:val="28"/>
        </w:rPr>
        <w:t>Фактическая загруженность производства:______________________________ (в процентах)</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номер телефона)</w:t>
      </w:r>
    </w:p>
    <w:p>
      <w:pPr>
        <w:spacing w:after="0"/>
        <w:ind w:left="0"/>
        <w:jc w:val="both"/>
      </w:pPr>
      <w:r>
        <w:rPr>
          <w:rFonts w:ascii="Times New Roman"/>
          <w:b w:val="false"/>
          <w:i w:val="false"/>
          <w:color w:val="000000"/>
          <w:sz w:val="28"/>
        </w:rPr>
        <w:t>Контактное лицо, заполнившее заявку на возмещение: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 электронный адрес,</w:t>
      </w:r>
    </w:p>
    <w:p>
      <w:pPr>
        <w:spacing w:after="0"/>
        <w:ind w:left="0"/>
        <w:jc w:val="both"/>
      </w:pPr>
      <w:r>
        <w:rPr>
          <w:rFonts w:ascii="Times New Roman"/>
          <w:b w:val="false"/>
          <w:i w:val="false"/>
          <w:color w:val="000000"/>
          <w:sz w:val="28"/>
        </w:rPr>
        <w:t xml:space="preserve">                               номера телефона, факса)</w:t>
      </w:r>
    </w:p>
    <w:p>
      <w:pPr>
        <w:spacing w:after="0"/>
        <w:ind w:left="0"/>
        <w:jc w:val="both"/>
      </w:pPr>
      <w:r>
        <w:rPr>
          <w:rFonts w:ascii="Times New Roman"/>
          <w:b w:val="false"/>
          <w:i w:val="false"/>
          <w:color w:val="000000"/>
          <w:sz w:val="28"/>
        </w:rPr>
        <w:t>Сведения о реализуемых товаров казахстанского происхождения обрабатывающей</w:t>
      </w:r>
    </w:p>
    <w:p>
      <w:pPr>
        <w:spacing w:after="0"/>
        <w:ind w:left="0"/>
        <w:jc w:val="both"/>
      </w:pPr>
      <w:r>
        <w:rPr>
          <w:rFonts w:ascii="Times New Roman"/>
          <w:b w:val="false"/>
          <w:i w:val="false"/>
          <w:color w:val="000000"/>
          <w:sz w:val="28"/>
        </w:rPr>
        <w:t>промышленности и/или о предоставляемых ИКУ казахстанского происхождения: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Наименование товаров с указанием товарной позиции на уровне 6 и более знаков ЕТН ВЭД</w:t>
      </w:r>
    </w:p>
    <w:p>
      <w:pPr>
        <w:spacing w:after="0"/>
        <w:ind w:left="0"/>
        <w:jc w:val="both"/>
      </w:pPr>
      <w:r>
        <w:rPr>
          <w:rFonts w:ascii="Times New Roman"/>
          <w:b w:val="false"/>
          <w:i w:val="false"/>
          <w:color w:val="000000"/>
          <w:sz w:val="28"/>
        </w:rPr>
        <w:t>ЕАЭС и/или ИКУ на уровне не менее 4 знаков ОКВЭД:</w:t>
      </w:r>
    </w:p>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удостоверяющий страну происхождения товара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Акционеры/Участники заявителя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и/или ОКВЭД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кода ТН ВЭД/ ИКУ с кодом ОКВЭД</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акционера/участника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(указать процентное соотношение)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Договор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Акты выполненных работ /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Счет-фактура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Платежное поручение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Счет на оплату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Курс НБ РК на дату валютирования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 заявленные заявителем (по документам заявки)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НДС и акцизы РК</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рекламой товаров/ ИКУ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прямое участие в зарубежных мероприятиях, связанных с продвижением товара, включая выставки, форумы, ярмарки, конкурсы, конгрессы, саммиты и конференции (в том числе в формате онлайн):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содержание филиалов, представительств, торговых площадей, склада и торговых полок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процедур, связанных с регистрацией на электронно-торговых площадках, товарных знаков (бренда) за рубежом:</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либо соответствия заявителя требованиям, установленным законодательством страны Покупателя, условиям договоров (при положительном прохождении процедуры сертификации, аккредитации, инспекции либо подтверждения соответствия заявителя требованиям, установленным законодательством страны Покупателя, условиям договоров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проведение мероприятий, связанных с процедурами оценки соответствия товаров требованиям, установленным техническими регламентами, стандартами, включая стандарты организации, или условиям договоров или подтверждением права на осуществление деятельности по реализации товаров за рубежом (документы об оценке соответствия), а также затраты, понесенные при доставке до пункта испытания и обратно пробных образцов продукции для прохождения процедуры оценки соответствия (при положительном прохождении процедур и наличии документа об оценке соответствия);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прохождением зарубежной сертификации, аккредитации, инспекции (при положительном прохождении процедуры сертификации, аккредитации, инспекции и наличия сертификата либо подтверждающего документа):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и проведением за рубежом демонстрации информационно-коммуникационных услуг казахстанского происхождения и разработок в сфере информационно-коммуникационных технологий для потенциальных покупателей:</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связанные с организацией доставки товаров и оплатой услуг по перевозке автомобильным, железнодорожным, воздушным, морским транспортом: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 / оказанных услуг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 Инвойс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взаиморасчетов/Платежное поручение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транспортных накладных (в зависимости от вида транспорта)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на поставку, заключенный между заявителем и покупателем</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НБ РК на дату валютирования</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затраты, без НДС и акцизов РК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оборота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вагона / государственный номер и марка авто / и другое.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экспортное направление (страна экспорта)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расшифровке к АВР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*При заполнении вышеприведенных таблиц не допускается объединение и удаление ячеек.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Общая сумма заявляемых к возмещению части затрат: _________________________________________________________тенге. (сумма цифрами и прописью)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Данной заявкой Заявитель берет на себя ответственность за достоверность представленных документов, информации, исходных данных, расчетов, обоснований, а также, что заявленные на возмещение затраты ранее не возмещались, не финансируются и не профинансированы за счет средств республиканского и/или местного бюджетов в рамках текущих или иных мер государственной поддержки, предусмотренных законодательством Республики Казахстан в области предпринимательства, а также соответствуют </w:t>
      </w:r>
      <w:r>
        <w:rPr>
          <w:rFonts w:ascii="Times New Roman"/>
          <w:b w:val="false"/>
          <w:i w:val="false"/>
          <w:color w:val="000000"/>
          <w:sz w:val="28"/>
        </w:rPr>
        <w:t>пункту 4</w:t>
      </w:r>
      <w:r>
        <w:rPr>
          <w:rFonts w:ascii="Times New Roman"/>
          <w:b w:val="false"/>
          <w:i w:val="false"/>
          <w:color w:val="000000"/>
          <w:sz w:val="28"/>
        </w:rPr>
        <w:t xml:space="preserve">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казахстанского происхождения на внешние рынки в рамках принятых международных обязательств, утвержденных приказом исполняющего обязанности Министра торговли и интеграции Республики Казахстан от 1 августа 2022 года № 314-НҚ "Об утверждении Правил возмещения части затрат субъектов промышленно-инновационной деятельности по продвижению товаров и услуг казахстанского происхождения обрабатывающей промышленности, а также информационно-коммуникационных услуг на внешние рынки в рамках принятых международных обязательств, перечня товаров и услуг казахстанского происхождения обрабатывающей промышленности, а также информационно-коммуникационных услуг, по которым частично возмещаются затраты по их продвижению на внешние рынки" (зарегистрирован в Реестре государственной регистрации нормативных правовых актов за № 28994).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Дата подачи заявки:____________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Расшифровка аббревиатур: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БИН - бизнес идентификационный номер;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НДС РК - налог на добавленную стоимость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ЕТН ВЭД ЕАЭС - единая товарная номенклатура внешнеэкономической деятельности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АВР – Акт выполненных работ (оказанных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ОКВЭД – общий классификатор видов экономической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НБ РК – Национальный банк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PDF (Portable Document Format) – ПФД (портативный формат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ТН ВЭД - товарная номенклатура внешнеэкономической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ИКУ – информационно-коммуникационные услуги.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