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d16f" w14:textId="c23d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8 июля 2025 года № 341. Зарегистрирован в Министерстве юстиции Республики Казахстан 9 июля 2025 года № 36414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следующие изменения:</w:t>
      </w:r>
    </w:p>
    <w:bookmarkEnd w:id="1"/>
    <w:bookmarkStart w:name="z7"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приема на обучение в организации образования, реализующие образовательные программы высшего образования и оказания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"4.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допускаются лица, имеющие общее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bookmarkEnd w:id="4"/>
    <w:bookmarkStart w:name="z12" w:id="5"/>
    <w:p>
      <w:pPr>
        <w:spacing w:after="0"/>
        <w:ind w:left="0"/>
        <w:jc w:val="both"/>
      </w:pPr>
      <w:r>
        <w:rPr>
          <w:rFonts w:ascii="Times New Roman"/>
          <w:b w:val="false"/>
          <w:i w:val="false"/>
          <w:color w:val="000000"/>
          <w:sz w:val="28"/>
        </w:rPr>
        <w:t>
       в национальные ОВПО – не менее 65 баллов, а по области образования "Педагогические науки" – не менее 75 баллов, по области образования "Здравоохранение" – не менее 70 баллов, по областям образования "Сельское хозяйство и биоресурсы", "Ветеринария" − не менее 50 баллов, по направлению подготовки "Право" - не менее 75 баллов;</w:t>
      </w:r>
    </w:p>
    <w:bookmarkEnd w:id="5"/>
    <w:bookmarkStart w:name="z13" w:id="6"/>
    <w:p>
      <w:pPr>
        <w:spacing w:after="0"/>
        <w:ind w:left="0"/>
        <w:jc w:val="both"/>
      </w:pPr>
      <w:r>
        <w:rPr>
          <w:rFonts w:ascii="Times New Roman"/>
          <w:b w:val="false"/>
          <w:i w:val="false"/>
          <w:color w:val="000000"/>
          <w:sz w:val="28"/>
        </w:rPr>
        <w:t>
      во вновь созданные в текущем календарном году национальные ОВПО, и получившие лицензию и (или) приложение к лицензии на занятие образовательной деятельностью - не менее 50 баллов, а по области образования "Педагогические науки" – не менее 75 баллов, по области образования "Здравоохранение" – не менее 70 баллов, по направлению подготовки "Право" - не менее 75 баллов;</w:t>
      </w:r>
    </w:p>
    <w:bookmarkEnd w:id="6"/>
    <w:bookmarkStart w:name="z14" w:id="7"/>
    <w:p>
      <w:pPr>
        <w:spacing w:after="0"/>
        <w:ind w:left="0"/>
        <w:jc w:val="both"/>
      </w:pPr>
      <w:r>
        <w:rPr>
          <w:rFonts w:ascii="Times New Roman"/>
          <w:b w:val="false"/>
          <w:i w:val="false"/>
          <w:color w:val="000000"/>
          <w:sz w:val="28"/>
        </w:rPr>
        <w:t>
      в другие ОВПО – не менее 50 баллов, а по области "Педагогические науки" – не менее 75 баллов, по области образования "Здравоохранение" – не менее 70 баллов, по направлению подготовки "Право" - не менее 75 баллов.</w:t>
      </w:r>
    </w:p>
    <w:bookmarkEnd w:id="7"/>
    <w:bookmarkStart w:name="z15" w:id="8"/>
    <w:p>
      <w:pPr>
        <w:spacing w:after="0"/>
        <w:ind w:left="0"/>
        <w:jc w:val="both"/>
      </w:pPr>
      <w:r>
        <w:rPr>
          <w:rFonts w:ascii="Times New Roman"/>
          <w:b w:val="false"/>
          <w:i w:val="false"/>
          <w:color w:val="000000"/>
          <w:sz w:val="28"/>
        </w:rPr>
        <w:t>
      При этом по Истории Казахстана и двум профильным предметам ЕНТ и (или) творческому экзамену необходимо набрать не менее 5-ти баллов, а предметам Грамотности чтения и Математической грамотности не менее 3-х баллов.</w:t>
      </w:r>
    </w:p>
    <w:bookmarkEnd w:id="8"/>
    <w:bookmarkStart w:name="z16" w:id="9"/>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бюджета или местного бюджета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и по области образования "Педагогические науки" – не менее 35 баллов, в том числе не менее 5-ти баллов по каждой дисциплине ЕНТ и (или) творческому экзамену.</w:t>
      </w:r>
    </w:p>
    <w:bookmarkEnd w:id="9"/>
    <w:bookmarkStart w:name="z17" w:id="10"/>
    <w:p>
      <w:pPr>
        <w:spacing w:after="0"/>
        <w:ind w:left="0"/>
        <w:jc w:val="both"/>
      </w:pPr>
      <w:r>
        <w:rPr>
          <w:rFonts w:ascii="Times New Roman"/>
          <w:b w:val="false"/>
          <w:i w:val="false"/>
          <w:color w:val="000000"/>
          <w:sz w:val="28"/>
        </w:rPr>
        <w:t>
      При прохождении ЕНТ в электронном формате в конкурсе на присуждение образовательного гранта высшего образования за счет средств республиканского бюджета или местного бюджета поступающий участвует с одним из двух результатов ЕНТ, имеющих необходимое количество баллов, указанных в настоящем пункте.</w:t>
      </w:r>
    </w:p>
    <w:bookmarkEnd w:id="10"/>
    <w:bookmarkStart w:name="z18" w:id="11"/>
    <w:p>
      <w:pPr>
        <w:spacing w:after="0"/>
        <w:ind w:left="0"/>
        <w:jc w:val="both"/>
      </w:pPr>
      <w:r>
        <w:rPr>
          <w:rFonts w:ascii="Times New Roman"/>
          <w:b w:val="false"/>
          <w:i w:val="false"/>
          <w:color w:val="000000"/>
          <w:sz w:val="28"/>
        </w:rPr>
        <w:t>
      При этом требования, указанные в настоящем пункте, не распространяются на лиц казахской национальности, не являющихся гражданами Республики Казахстан.</w:t>
      </w:r>
    </w:p>
    <w:bookmarkEnd w:id="11"/>
    <w:bookmarkStart w:name="z19" w:id="12"/>
    <w:p>
      <w:pPr>
        <w:spacing w:after="0"/>
        <w:ind w:left="0"/>
        <w:jc w:val="both"/>
      </w:pPr>
      <w:r>
        <w:rPr>
          <w:rFonts w:ascii="Times New Roman"/>
          <w:b w:val="false"/>
          <w:i w:val="false"/>
          <w:color w:val="000000"/>
          <w:sz w:val="28"/>
        </w:rPr>
        <w:t xml:space="preserve">
      5. ОВПО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43-1 Закона и настоящих Типовых правил разрабатывают и утверждают правила приема в ОВПО.</w:t>
      </w:r>
    </w:p>
    <w:bookmarkEnd w:id="12"/>
    <w:bookmarkStart w:name="z20" w:id="13"/>
    <w:p>
      <w:pPr>
        <w:spacing w:after="0"/>
        <w:ind w:left="0"/>
        <w:jc w:val="both"/>
      </w:pPr>
      <w:r>
        <w:rPr>
          <w:rFonts w:ascii="Times New Roman"/>
          <w:b w:val="false"/>
          <w:i w:val="false"/>
          <w:color w:val="000000"/>
          <w:sz w:val="28"/>
        </w:rPr>
        <w:t xml:space="preserve">
      Поступающие подают заявление на участие в дополнительном экзамене в заявленные ОВПО в соответствии с установленными баллами </w:t>
      </w:r>
      <w:r>
        <w:rPr>
          <w:rFonts w:ascii="Times New Roman"/>
          <w:b w:val="false"/>
          <w:i w:val="false"/>
          <w:color w:val="000000"/>
          <w:sz w:val="28"/>
        </w:rPr>
        <w:t>пункта 4</w:t>
      </w:r>
      <w:r>
        <w:rPr>
          <w:rFonts w:ascii="Times New Roman"/>
          <w:b w:val="false"/>
          <w:i w:val="false"/>
          <w:color w:val="000000"/>
          <w:sz w:val="28"/>
        </w:rPr>
        <w:t xml:space="preserve"> настоящих Типовых правил.</w:t>
      </w:r>
    </w:p>
    <w:bookmarkEnd w:id="13"/>
    <w:bookmarkStart w:name="z21" w:id="14"/>
    <w:p>
      <w:pPr>
        <w:spacing w:after="0"/>
        <w:ind w:left="0"/>
        <w:jc w:val="both"/>
      </w:pPr>
      <w:r>
        <w:rPr>
          <w:rFonts w:ascii="Times New Roman"/>
          <w:b w:val="false"/>
          <w:i w:val="false"/>
          <w:color w:val="000000"/>
          <w:sz w:val="28"/>
        </w:rPr>
        <w:t>
      Поступающий зачисляется в ОВПО при условии прохождения им дополнительного экзамена и (или) проходного порогового балла, установленного ОВПО.</w:t>
      </w:r>
    </w:p>
    <w:bookmarkEnd w:id="14"/>
    <w:bookmarkStart w:name="z22" w:id="15"/>
    <w:p>
      <w:pPr>
        <w:spacing w:after="0"/>
        <w:ind w:left="0"/>
        <w:jc w:val="both"/>
      </w:pPr>
      <w:r>
        <w:rPr>
          <w:rFonts w:ascii="Times New Roman"/>
          <w:b w:val="false"/>
          <w:i w:val="false"/>
          <w:color w:val="000000"/>
          <w:sz w:val="28"/>
        </w:rPr>
        <w:t>
      Правила приема в международные и иностранные учебные заведения в Республике Казахстан и (или) их филиалы, созданные по решению уполномоченного органа в области науки и высшего образования разрабатываются и утверждаются ОВПО самостоятельно.</w:t>
      </w:r>
    </w:p>
    <w:bookmarkEnd w:id="15"/>
    <w:bookmarkStart w:name="z23" w:id="16"/>
    <w:p>
      <w:pPr>
        <w:spacing w:after="0"/>
        <w:ind w:left="0"/>
        <w:jc w:val="both"/>
      </w:pPr>
      <w:r>
        <w:rPr>
          <w:rFonts w:ascii="Times New Roman"/>
          <w:b w:val="false"/>
          <w:i w:val="false"/>
          <w:color w:val="000000"/>
          <w:sz w:val="28"/>
        </w:rPr>
        <w:t>
      6. Граждане Республики Казахстан и лица казахской национальности, не являющиеся гражданами Республики Казахстан, имеющие техническое и профессиональное, послесреднее или высшее образование, принимаются на обучение по образовательным программам высшего образования, предусматривающим сокращенные сроки обучения.</w:t>
      </w:r>
    </w:p>
    <w:bookmarkEnd w:id="16"/>
    <w:bookmarkStart w:name="z24" w:id="17"/>
    <w:p>
      <w:pPr>
        <w:spacing w:after="0"/>
        <w:ind w:left="0"/>
        <w:jc w:val="both"/>
      </w:pPr>
      <w:r>
        <w:rPr>
          <w:rFonts w:ascii="Times New Roman"/>
          <w:b w:val="false"/>
          <w:i w:val="false"/>
          <w:color w:val="000000"/>
          <w:sz w:val="28"/>
        </w:rPr>
        <w:t>
      Прием в ОВПО лиц, имеющих техническое и профессиональное или послесреднее образование с квалификацией "специалист среднего звена" или "прикладной бакалавр" по родственным направлениям подготовки кадров высшего образования, предусматривающих сокращенные сроки обучения, поступающих на платное обучение осуществляется приемными комиссиями ОВПО.</w:t>
      </w:r>
    </w:p>
    <w:bookmarkEnd w:id="17"/>
    <w:bookmarkStart w:name="z25" w:id="18"/>
    <w:p>
      <w:pPr>
        <w:spacing w:after="0"/>
        <w:ind w:left="0"/>
        <w:jc w:val="both"/>
      </w:pPr>
      <w:r>
        <w:rPr>
          <w:rFonts w:ascii="Times New Roman"/>
          <w:b w:val="false"/>
          <w:i w:val="false"/>
          <w:color w:val="000000"/>
          <w:sz w:val="28"/>
        </w:rPr>
        <w:t>
      Прием в ОВПО лиц, имеющих высшее образование, по группе образовательных программ, предусматривающих сокращенные сроки обучения, на платной основе, осуществляется приемными комиссиями ОВПО.</w:t>
      </w:r>
    </w:p>
    <w:bookmarkEnd w:id="18"/>
    <w:bookmarkStart w:name="z26" w:id="19"/>
    <w:p>
      <w:pPr>
        <w:spacing w:after="0"/>
        <w:ind w:left="0"/>
        <w:jc w:val="both"/>
      </w:pPr>
      <w:r>
        <w:rPr>
          <w:rFonts w:ascii="Times New Roman"/>
          <w:b w:val="false"/>
          <w:i w:val="false"/>
          <w:color w:val="000000"/>
          <w:sz w:val="28"/>
        </w:rPr>
        <w:t>
      Прием граждан, имеющих общее среднее образование, прошедших срочную воинскую службу, на обучение в ОВПО на платной основе осуществляется в течение двух лет после прохождения срочной воинской службы по результатам собеседования, проводимого приемными комиссиями ОВПО в течение календарного года, за исключением по области образования "Педагогические науки". При этом зачисление граждан, прошедших срочную воинскую службу, осуществляется в соответствии с академическим календарем за 5 (пять) дней до начала следующего академического периода.</w:t>
      </w:r>
    </w:p>
    <w:bookmarkEnd w:id="19"/>
    <w:bookmarkStart w:name="z27" w:id="20"/>
    <w:p>
      <w:pPr>
        <w:spacing w:after="0"/>
        <w:ind w:left="0"/>
        <w:jc w:val="both"/>
      </w:pPr>
      <w:r>
        <w:rPr>
          <w:rFonts w:ascii="Times New Roman"/>
          <w:b w:val="false"/>
          <w:i w:val="false"/>
          <w:color w:val="000000"/>
          <w:sz w:val="28"/>
        </w:rPr>
        <w:t xml:space="preserve">
      Граждане Республики Казахстан, прошедшие срочную воинскую службу, имеющие техническое и профессиональное, послесреднее или высшее образование, принимаются в течение двух лет после прохождения срочной воинской службы на обучение на платной основе по образовательным программам высшего образования, предусматривающим сокращенные сроки обучения по результатам собеседования, проводимого приемными комиссиями ОВПО в течение календарного года, за исключением по области образования "Педагогические науки". При этом зачисление граждан, прошедших срочную воинскую службу, осуществляется в соответствии с академическим календарем за 5 (пять) дней до начала следующего академического периода. </w:t>
      </w:r>
    </w:p>
    <w:bookmarkEnd w:id="20"/>
    <w:bookmarkStart w:name="z28" w:id="21"/>
    <w:p>
      <w:pPr>
        <w:spacing w:after="0"/>
        <w:ind w:left="0"/>
        <w:jc w:val="both"/>
      </w:pPr>
      <w:r>
        <w:rPr>
          <w:rFonts w:ascii="Times New Roman"/>
          <w:b w:val="false"/>
          <w:i w:val="false"/>
          <w:color w:val="000000"/>
          <w:sz w:val="28"/>
        </w:rPr>
        <w:t>
      7. Прием иностранных граждан по выделенной квоте на основе образовательного гранта в международные и иностранные ОВПО, созданные на основе международных соглашений, осуществляется международными и иностранными ОВПО самостоятельно.</w:t>
      </w:r>
    </w:p>
    <w:bookmarkEnd w:id="21"/>
    <w:bookmarkStart w:name="z29" w:id="22"/>
    <w:p>
      <w:pPr>
        <w:spacing w:after="0"/>
        <w:ind w:left="0"/>
        <w:jc w:val="both"/>
      </w:pPr>
      <w:r>
        <w:rPr>
          <w:rFonts w:ascii="Times New Roman"/>
          <w:b w:val="false"/>
          <w:i w:val="false"/>
          <w:color w:val="000000"/>
          <w:sz w:val="28"/>
        </w:rPr>
        <w:t>
      Прием иностранных граждан на обучение в ОВПО на платной основе осуществляется по результатам собеседования, проводимого приемными комиссиями ОВПО в течение календарного года. При этом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End w:id="22"/>
    <w:bookmarkStart w:name="z30" w:id="23"/>
    <w:p>
      <w:pPr>
        <w:spacing w:after="0"/>
        <w:ind w:left="0"/>
        <w:jc w:val="both"/>
      </w:pPr>
      <w:r>
        <w:rPr>
          <w:rFonts w:ascii="Times New Roman"/>
          <w:b w:val="false"/>
          <w:i w:val="false"/>
          <w:color w:val="000000"/>
          <w:sz w:val="28"/>
        </w:rPr>
        <w:t>
      Прием иностранных граждан на обучение в национальные или другие ОВПО на основе образовательного гранта или на платной основе по области образования "Здравоохранение", поступающих на обучение на английском языке, осуществляется по результатам собеседования, проводимого приемными комиссиями ОВПО в течение календарного года только при наличии сертификата, подтверждающего владение английским языком: International English Language Tests System Academic (Интернашнал Инглиш Лангудж Тестс Систем Академик) (IELTS Academic) (АЙЛТС Академик), пороговый балл – не менее 5.0;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 Test of English as a Foreign Language Institutional Testing Programm (Тест ов Инглиш аз а Форин Лангудж институшинал тестинг програм) (TOEFL ITP) (ТОЙФЛ АЙТИПИ), пороговый балл – не менее 417; TOEIC (Test of English for International Communication (Тест ов Инглиш фо Интернейшнал комуникэйшн)), пороговый балл – не менее 550; Duolingo English Test (Дуолинго Инглиш тест), пороговый балл – не менее 80.</w:t>
      </w:r>
    </w:p>
    <w:bookmarkEnd w:id="23"/>
    <w:bookmarkStart w:name="z31" w:id="24"/>
    <w:p>
      <w:pPr>
        <w:spacing w:after="0"/>
        <w:ind w:left="0"/>
        <w:jc w:val="both"/>
      </w:pPr>
      <w:r>
        <w:rPr>
          <w:rFonts w:ascii="Times New Roman"/>
          <w:b w:val="false"/>
          <w:i w:val="false"/>
          <w:color w:val="000000"/>
          <w:sz w:val="28"/>
        </w:rPr>
        <w:t xml:space="preserve">
      При этом прием иностранных граждан на основе образовательного гранта и на платной основе осуществляется ОВПО, прошедших аккредитацию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"14. Для организации и проведения специальных и (или) творческих экзаменов решением руководителя ОВПО или лицом, исполняющим его обязанности, создается экзаменационная комиссия на период проведения экзамена.</w:t>
      </w:r>
    </w:p>
    <w:bookmarkEnd w:id="25"/>
    <w:bookmarkStart w:name="z34" w:id="26"/>
    <w:p>
      <w:pPr>
        <w:spacing w:after="0"/>
        <w:ind w:left="0"/>
        <w:jc w:val="both"/>
      </w:pPr>
      <w:r>
        <w:rPr>
          <w:rFonts w:ascii="Times New Roman"/>
          <w:b w:val="false"/>
          <w:i w:val="false"/>
          <w:color w:val="000000"/>
          <w:sz w:val="28"/>
        </w:rPr>
        <w:t xml:space="preserve">
      В состав экзаменационной комиссии входят представители ОВПО из числа профессорско-преподавательского состава, общественных организаций, масс-медиа. В состав экзаменационной комиссии по творческим экзаменам по направлениям подготовки "Искусство" и "Подготовка учителей с предметной специализацией общего развития" также входят лица, имеющие соответствующее образование по профилю и рекомендованные местным уполномоченным органом в области культуры и спорта. </w:t>
      </w:r>
    </w:p>
    <w:bookmarkEnd w:id="26"/>
    <w:bookmarkStart w:name="z35" w:id="27"/>
    <w:p>
      <w:pPr>
        <w:spacing w:after="0"/>
        <w:ind w:left="0"/>
        <w:jc w:val="both"/>
      </w:pPr>
      <w:r>
        <w:rPr>
          <w:rFonts w:ascii="Times New Roman"/>
          <w:b w:val="false"/>
          <w:i w:val="false"/>
          <w:color w:val="000000"/>
          <w:sz w:val="28"/>
        </w:rPr>
        <w:t>
      В состав экзаменационной комиссии ОВПО, находящихся в ведении уполномоченного органа в области культуры входят представители ОВПО из числа профессорско-преподавательского состава, общественных организаций, и/или масс-медиа, и/или работодателей, и/или профессорско-преподавательского состава других национальных ОВПО. На каждом творческом экзамене необходимо присутствие не менее двух названных представителей.</w:t>
      </w:r>
    </w:p>
    <w:bookmarkEnd w:id="27"/>
    <w:bookmarkStart w:name="z36" w:id="28"/>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28"/>
    <w:bookmarkStart w:name="z37" w:id="29"/>
    <w:p>
      <w:pPr>
        <w:spacing w:after="0"/>
        <w:ind w:left="0"/>
        <w:jc w:val="both"/>
      </w:pPr>
      <w:r>
        <w:rPr>
          <w:rFonts w:ascii="Times New Roman"/>
          <w:b w:val="false"/>
          <w:i w:val="false"/>
          <w:color w:val="000000"/>
          <w:sz w:val="28"/>
        </w:rPr>
        <w:t>
      Экзаменационная комиссия состоит из нечетного количества, и большинством голосов из числа членов экзаменационной комиссии избирается председатель экзаменационной комиссии. Решение экзаменационной комиссии считается правомочным, если на заседании присутствуют не менее двух третей ее состава. Решение экзаменационной комиссии принимается большинством голосов от числа присутствующих на экзамене. При равенстве голосов голос председателя экзаменационной комиссии является решающим.";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"16. Прием заявлений от поступающих для сдачи творческого экзамена осуществляется в ОВПО с 20 июня по 10 августа календарного года.</w:t>
      </w:r>
    </w:p>
    <w:bookmarkEnd w:id="30"/>
    <w:bookmarkStart w:name="z40" w:id="31"/>
    <w:p>
      <w:pPr>
        <w:spacing w:after="0"/>
        <w:ind w:left="0"/>
        <w:jc w:val="both"/>
      </w:pPr>
      <w:r>
        <w:rPr>
          <w:rFonts w:ascii="Times New Roman"/>
          <w:b w:val="false"/>
          <w:i w:val="false"/>
          <w:color w:val="000000"/>
          <w:sz w:val="28"/>
        </w:rPr>
        <w:t>
      Творческий экзамен проводится с 7 июля по 15 августа календарного года.</w:t>
      </w:r>
    </w:p>
    <w:bookmarkEnd w:id="31"/>
    <w:bookmarkStart w:name="z41" w:id="32"/>
    <w:p>
      <w:pPr>
        <w:spacing w:after="0"/>
        <w:ind w:left="0"/>
        <w:jc w:val="both"/>
      </w:pPr>
      <w:r>
        <w:rPr>
          <w:rFonts w:ascii="Times New Roman"/>
          <w:b w:val="false"/>
          <w:i w:val="false"/>
          <w:color w:val="000000"/>
          <w:sz w:val="28"/>
        </w:rPr>
        <w:t>
      Прием заявлений от поступающих в ОВПО, находящихся в ведении уполномоченного органа в области культуры, для сдачи творческого экзамена осуществляется в ОВПО:</w:t>
      </w:r>
    </w:p>
    <w:bookmarkEnd w:id="32"/>
    <w:bookmarkStart w:name="z42" w:id="33"/>
    <w:p>
      <w:pPr>
        <w:spacing w:after="0"/>
        <w:ind w:left="0"/>
        <w:jc w:val="both"/>
      </w:pPr>
      <w:r>
        <w:rPr>
          <w:rFonts w:ascii="Times New Roman"/>
          <w:b w:val="false"/>
          <w:i w:val="false"/>
          <w:color w:val="000000"/>
          <w:sz w:val="28"/>
        </w:rPr>
        <w:t>
      1) с 20 июня по 06 июля календарного года;</w:t>
      </w:r>
    </w:p>
    <w:bookmarkEnd w:id="33"/>
    <w:bookmarkStart w:name="z43" w:id="34"/>
    <w:p>
      <w:pPr>
        <w:spacing w:after="0"/>
        <w:ind w:left="0"/>
        <w:jc w:val="both"/>
      </w:pPr>
      <w:r>
        <w:rPr>
          <w:rFonts w:ascii="Times New Roman"/>
          <w:b w:val="false"/>
          <w:i w:val="false"/>
          <w:color w:val="000000"/>
          <w:sz w:val="28"/>
        </w:rPr>
        <w:t>
      2) с 12 по 19 августа календарного года (для поступающих на платной основе).</w:t>
      </w:r>
    </w:p>
    <w:bookmarkEnd w:id="34"/>
    <w:bookmarkStart w:name="z44" w:id="35"/>
    <w:p>
      <w:pPr>
        <w:spacing w:after="0"/>
        <w:ind w:left="0"/>
        <w:jc w:val="both"/>
      </w:pPr>
      <w:r>
        <w:rPr>
          <w:rFonts w:ascii="Times New Roman"/>
          <w:b w:val="false"/>
          <w:i w:val="false"/>
          <w:color w:val="000000"/>
          <w:sz w:val="28"/>
        </w:rPr>
        <w:t>
      Творческий экзамен проводится:</w:t>
      </w:r>
    </w:p>
    <w:bookmarkEnd w:id="35"/>
    <w:bookmarkStart w:name="z45" w:id="36"/>
    <w:p>
      <w:pPr>
        <w:spacing w:after="0"/>
        <w:ind w:left="0"/>
        <w:jc w:val="both"/>
      </w:pPr>
      <w:r>
        <w:rPr>
          <w:rFonts w:ascii="Times New Roman"/>
          <w:b w:val="false"/>
          <w:i w:val="false"/>
          <w:color w:val="000000"/>
          <w:sz w:val="28"/>
        </w:rPr>
        <w:t>
      1) с 7 по 15 июля календарного года;</w:t>
      </w:r>
    </w:p>
    <w:bookmarkEnd w:id="36"/>
    <w:bookmarkStart w:name="z46" w:id="37"/>
    <w:p>
      <w:pPr>
        <w:spacing w:after="0"/>
        <w:ind w:left="0"/>
        <w:jc w:val="both"/>
      </w:pPr>
      <w:r>
        <w:rPr>
          <w:rFonts w:ascii="Times New Roman"/>
          <w:b w:val="false"/>
          <w:i w:val="false"/>
          <w:color w:val="000000"/>
          <w:sz w:val="28"/>
        </w:rPr>
        <w:t>
      2) с 20 по 23 августа календарного года (для поступающих на платной основе).";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xml:space="preserve">
      "19. Лица, поступающие на группу образовательных программ высшего образования, требующих творческой подготовки, за счет средств республиканского бюджета или местного бюджета, сдают творческие экзамены, в выбранных ими ОВПО, за исключением поступающих в ОВПО на платной основе. </w:t>
      </w:r>
    </w:p>
    <w:bookmarkEnd w:id="38"/>
    <w:bookmarkStart w:name="z49" w:id="39"/>
    <w:p>
      <w:pPr>
        <w:spacing w:after="0"/>
        <w:ind w:left="0"/>
        <w:jc w:val="both"/>
      </w:pPr>
      <w:r>
        <w:rPr>
          <w:rFonts w:ascii="Times New Roman"/>
          <w:b w:val="false"/>
          <w:i w:val="false"/>
          <w:color w:val="000000"/>
          <w:sz w:val="28"/>
        </w:rPr>
        <w:t>
      Для лиц, имеющих общее среднее или техническое и профессиональное, послесреднее образование, поступающих на группу образовательных программ высшего образования, требующих творческой подготовки, за исключением лиц казахской национальности, не являющихся гражданами Республики Казахстан учитываются баллы по истории Казахстана, грамотности чтения (язык обучения).</w:t>
      </w:r>
    </w:p>
    <w:bookmarkEnd w:id="39"/>
    <w:bookmarkStart w:name="z50" w:id="40"/>
    <w:p>
      <w:pPr>
        <w:spacing w:after="0"/>
        <w:ind w:left="0"/>
        <w:jc w:val="both"/>
      </w:pPr>
      <w:r>
        <w:rPr>
          <w:rFonts w:ascii="Times New Roman"/>
          <w:b w:val="false"/>
          <w:i w:val="false"/>
          <w:color w:val="000000"/>
          <w:sz w:val="28"/>
        </w:rPr>
        <w:t>
      Для лиц, поступающих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учитываются баллы по специальной дисциплине.";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2" w:id="41"/>
    <w:p>
      <w:pPr>
        <w:spacing w:after="0"/>
        <w:ind w:left="0"/>
        <w:jc w:val="both"/>
      </w:pPr>
      <w:r>
        <w:rPr>
          <w:rFonts w:ascii="Times New Roman"/>
          <w:b w:val="false"/>
          <w:i w:val="false"/>
          <w:color w:val="000000"/>
          <w:sz w:val="28"/>
        </w:rPr>
        <w:t>
      "20. Лица, поступающие в ОВПО по областям образования "Педагогические науки" и "Здравоохранение", сдают один специальный экзамен, проводимый приемными комиссиями ОВПО.</w:t>
      </w:r>
    </w:p>
    <w:bookmarkEnd w:id="41"/>
    <w:bookmarkStart w:name="z53" w:id="42"/>
    <w:p>
      <w:pPr>
        <w:spacing w:after="0"/>
        <w:ind w:left="0"/>
        <w:jc w:val="both"/>
      </w:pPr>
      <w:r>
        <w:rPr>
          <w:rFonts w:ascii="Times New Roman"/>
          <w:b w:val="false"/>
          <w:i w:val="false"/>
          <w:color w:val="000000"/>
          <w:sz w:val="28"/>
        </w:rPr>
        <w:t>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для прохождения педагогической переподготовки на базе ОВПО сдают специальный экзамен.</w:t>
      </w:r>
    </w:p>
    <w:bookmarkEnd w:id="42"/>
    <w:bookmarkStart w:name="z54" w:id="43"/>
    <w:p>
      <w:pPr>
        <w:spacing w:after="0"/>
        <w:ind w:left="0"/>
        <w:jc w:val="both"/>
      </w:pPr>
      <w:r>
        <w:rPr>
          <w:rFonts w:ascii="Times New Roman"/>
          <w:b w:val="false"/>
          <w:i w:val="false"/>
          <w:color w:val="000000"/>
          <w:sz w:val="28"/>
        </w:rPr>
        <w:t>
      Программа, сроки, форма и организация проведения специального экзамена по педагогической переподготовке определяются ОВПО самостоятельно.</w:t>
      </w:r>
    </w:p>
    <w:bookmarkEnd w:id="43"/>
    <w:bookmarkStart w:name="z55" w:id="44"/>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учитываются баллы по истории Казахстана, математической грамотности, грамотности чтения (язык обучения), двум профильным предметам.</w:t>
      </w:r>
    </w:p>
    <w:bookmarkEnd w:id="44"/>
    <w:bookmarkStart w:name="z56" w:id="45"/>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по родственным направлениям подготовки кадров высшего образования, предусматривающих сокращенные сроки обучения, учитываются баллы по общепрофессиональной и специальной дисциплинам за исключением поступающих в ОВПО на платной основе.";</w:t>
      </w:r>
    </w:p>
    <w:bookmarkEnd w:id="45"/>
    <w:bookmarkStart w:name="z57" w:id="46"/>
    <w:p>
      <w:pPr>
        <w:spacing w:after="0"/>
        <w:ind w:left="0"/>
        <w:jc w:val="both"/>
      </w:pPr>
      <w:r>
        <w:rPr>
          <w:rFonts w:ascii="Times New Roman"/>
          <w:b w:val="false"/>
          <w:i w:val="false"/>
          <w:color w:val="000000"/>
          <w:sz w:val="28"/>
        </w:rPr>
        <w:t xml:space="preserve">
      Часть пятая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46"/>
    <w:bookmarkStart w:name="z58" w:id="47"/>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готовит мотивированный отказ в приеме заявления, которое направляется в форме электронного документа заявителю в "личный кабинет" на портале.";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33-1</w:t>
      </w:r>
      <w:r>
        <w:rPr>
          <w:rFonts w:ascii="Times New Roman"/>
          <w:b w:val="false"/>
          <w:i w:val="false"/>
          <w:color w:val="000000"/>
          <w:sz w:val="28"/>
        </w:rPr>
        <w:t xml:space="preserve"> изложить в следующей редакции:</w:t>
      </w:r>
    </w:p>
    <w:bookmarkStart w:name="z60" w:id="48"/>
    <w:p>
      <w:pPr>
        <w:spacing w:after="0"/>
        <w:ind w:left="0"/>
        <w:jc w:val="both"/>
      </w:pPr>
      <w:r>
        <w:rPr>
          <w:rFonts w:ascii="Times New Roman"/>
          <w:b w:val="false"/>
          <w:i w:val="false"/>
          <w:color w:val="000000"/>
          <w:sz w:val="28"/>
        </w:rPr>
        <w:t xml:space="preserve">
      "33-1.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48"/>
    <w:bookmarkStart w:name="z61" w:id="49"/>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Типовые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33-2</w:t>
      </w:r>
      <w:r>
        <w:rPr>
          <w:rFonts w:ascii="Times New Roman"/>
          <w:b w:val="false"/>
          <w:i w:val="false"/>
          <w:color w:val="000000"/>
          <w:sz w:val="28"/>
        </w:rPr>
        <w:t xml:space="preserve"> изложить в следующей редакции:</w:t>
      </w:r>
    </w:p>
    <w:bookmarkStart w:name="z63" w:id="50"/>
    <w:p>
      <w:pPr>
        <w:spacing w:after="0"/>
        <w:ind w:left="0"/>
        <w:jc w:val="both"/>
      </w:pPr>
      <w:r>
        <w:rPr>
          <w:rFonts w:ascii="Times New Roman"/>
          <w:b w:val="false"/>
          <w:i w:val="false"/>
          <w:color w:val="000000"/>
          <w:sz w:val="28"/>
        </w:rPr>
        <w:t>
      "33-2. Жалоба на решение, действия (бездействия) услугодателя по вопросам оказания государственных услуг может быть подана на имя руководителя услугодателя, в вышестоящий административный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50"/>
    <w:bookmarkStart w:name="z64" w:id="5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обжалуется, не позднее 3 (трех) рабочих дней со дня поступления жалобы направляют ее и административное дело в орган, рассматривающий жалобу.</w:t>
      </w:r>
    </w:p>
    <w:bookmarkEnd w:id="51"/>
    <w:bookmarkStart w:name="z65" w:id="52"/>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услугадатель,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52"/>
    <w:bookmarkStart w:name="z66" w:id="5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53"/>
    <w:bookmarkStart w:name="z67" w:id="54"/>
    <w:p>
      <w:pPr>
        <w:spacing w:after="0"/>
        <w:ind w:left="0"/>
        <w:jc w:val="both"/>
      </w:pPr>
      <w:r>
        <w:rPr>
          <w:rFonts w:ascii="Times New Roman"/>
          <w:b w:val="false"/>
          <w:i w:val="false"/>
          <w:color w:val="000000"/>
          <w:sz w:val="28"/>
        </w:rPr>
        <w:t>
      Жалоба услугополучателя, поступившая в адрес вышестоящего административного органа,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4"/>
    <w:bookmarkStart w:name="z68" w:id="55"/>
    <w:p>
      <w:pPr>
        <w:spacing w:after="0"/>
        <w:ind w:left="0"/>
        <w:jc w:val="both"/>
      </w:pPr>
      <w:r>
        <w:rPr>
          <w:rFonts w:ascii="Times New Roman"/>
          <w:b w:val="false"/>
          <w:i w:val="false"/>
          <w:color w:val="000000"/>
          <w:sz w:val="28"/>
        </w:rPr>
        <w:t xml:space="preserve">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70" w:id="56"/>
    <w:p>
      <w:pPr>
        <w:spacing w:after="0"/>
        <w:ind w:left="0"/>
        <w:jc w:val="both"/>
      </w:pPr>
      <w:r>
        <w:rPr>
          <w:rFonts w:ascii="Times New Roman"/>
          <w:b w:val="false"/>
          <w:i w:val="false"/>
          <w:color w:val="000000"/>
          <w:sz w:val="28"/>
        </w:rPr>
        <w:t xml:space="preserve">
      "34. Лица, имеющие общее среднее, техническое и профессиональное или послесреднее образование, за исключением поступающих по области образования "Педагогические науки" и "Здравоохранение", по родственным направлениям подготовки кадров высшего образования, предусматривающие сокращенные сроки обучения, не набравшие пороговый балл, установленный в </w:t>
      </w:r>
      <w:r>
        <w:rPr>
          <w:rFonts w:ascii="Times New Roman"/>
          <w:b w:val="false"/>
          <w:i w:val="false"/>
          <w:color w:val="000000"/>
          <w:sz w:val="28"/>
        </w:rPr>
        <w:t>пункте 4</w:t>
      </w:r>
      <w:r>
        <w:rPr>
          <w:rFonts w:ascii="Times New Roman"/>
          <w:b w:val="false"/>
          <w:i w:val="false"/>
          <w:color w:val="000000"/>
          <w:sz w:val="28"/>
        </w:rPr>
        <w:t xml:space="preserve"> настоящих Типовых правил (по результатам ЕНТ), с результатами ЕНТ с несоответствующими комбинациями профильных предметов, с аннулированными результатами ЕНТ зачисляются в ОВПО по очной форме обучения на платной основе.</w:t>
      </w:r>
    </w:p>
    <w:bookmarkEnd w:id="56"/>
    <w:bookmarkStart w:name="z71" w:id="57"/>
    <w:p>
      <w:pPr>
        <w:spacing w:after="0"/>
        <w:ind w:left="0"/>
        <w:jc w:val="both"/>
      </w:pPr>
      <w:r>
        <w:rPr>
          <w:rFonts w:ascii="Times New Roman"/>
          <w:b w:val="false"/>
          <w:i w:val="false"/>
          <w:color w:val="000000"/>
          <w:sz w:val="28"/>
        </w:rPr>
        <w:t xml:space="preserve">
      До завершения первого учебного года в ОВПО данные лица повторно сдают ЕНТ в установленные сроки,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единого национального тестирования, утвержденными приказом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под № 15173) (далее – приказ № 204).</w:t>
      </w:r>
    </w:p>
    <w:bookmarkEnd w:id="57"/>
    <w:bookmarkStart w:name="z72" w:id="58"/>
    <w:p>
      <w:pPr>
        <w:spacing w:after="0"/>
        <w:ind w:left="0"/>
        <w:jc w:val="both"/>
      </w:pPr>
      <w:r>
        <w:rPr>
          <w:rFonts w:ascii="Times New Roman"/>
          <w:b w:val="false"/>
          <w:i w:val="false"/>
          <w:color w:val="000000"/>
          <w:sz w:val="28"/>
        </w:rPr>
        <w:t xml:space="preserve">
      Лица, повторно не набравшие пороговый балл, установленный в </w:t>
      </w:r>
      <w:r>
        <w:rPr>
          <w:rFonts w:ascii="Times New Roman"/>
          <w:b w:val="false"/>
          <w:i w:val="false"/>
          <w:color w:val="000000"/>
          <w:sz w:val="28"/>
        </w:rPr>
        <w:t>пункте 4</w:t>
      </w:r>
      <w:r>
        <w:rPr>
          <w:rFonts w:ascii="Times New Roman"/>
          <w:b w:val="false"/>
          <w:i w:val="false"/>
          <w:color w:val="000000"/>
          <w:sz w:val="28"/>
        </w:rPr>
        <w:t xml:space="preserve"> настоящих Типовых правил, по результатам ЕНТ, сдаваемого по завершению 1 (первого) учебного года, подлежат отчислению из ОВПО.";</w:t>
      </w:r>
    </w:p>
    <w:bookmarkEnd w:id="58"/>
    <w:bookmarkStart w:name="z73" w:id="59"/>
    <w:p>
      <w:pPr>
        <w:spacing w:after="0"/>
        <w:ind w:left="0"/>
        <w:jc w:val="both"/>
      </w:pPr>
      <w:r>
        <w:rPr>
          <w:rFonts w:ascii="Times New Roman"/>
          <w:b w:val="false"/>
          <w:i w:val="false"/>
          <w:color w:val="000000"/>
          <w:sz w:val="28"/>
        </w:rPr>
        <w:t xml:space="preserve">
      часть первая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59"/>
    <w:bookmarkStart w:name="z74" w:id="60"/>
    <w:p>
      <w:pPr>
        <w:spacing w:after="0"/>
        <w:ind w:left="0"/>
        <w:jc w:val="both"/>
      </w:pPr>
      <w:r>
        <w:rPr>
          <w:rFonts w:ascii="Times New Roman"/>
          <w:b w:val="false"/>
          <w:i w:val="false"/>
          <w:color w:val="000000"/>
          <w:sz w:val="28"/>
        </w:rPr>
        <w:t xml:space="preserve">
      "36. Лица, имеющие общее среднее или техническое и профессиональное, послесреднее образование текущего года, сдавшие ЕНТ в установленные сроки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№204 и набравшие пороговый балл, установленный в </w:t>
      </w:r>
      <w:r>
        <w:rPr>
          <w:rFonts w:ascii="Times New Roman"/>
          <w:b w:val="false"/>
          <w:i w:val="false"/>
          <w:color w:val="000000"/>
          <w:sz w:val="28"/>
        </w:rPr>
        <w:t>пункте 4</w:t>
      </w:r>
      <w:r>
        <w:rPr>
          <w:rFonts w:ascii="Times New Roman"/>
          <w:b w:val="false"/>
          <w:i w:val="false"/>
          <w:color w:val="000000"/>
          <w:sz w:val="28"/>
        </w:rPr>
        <w:t xml:space="preserve"> настоящих Типовых правил,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или техническом и профессиональном, послесреднем образовании.";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Типовым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76" w:id="6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утвержденных указанным приказом: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8" w:id="62"/>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Положение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приема на обучение в организации образования, реализующие образовательные программы послевузовского образования и оказания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0" w:id="63"/>
    <w:p>
      <w:pPr>
        <w:spacing w:after="0"/>
        <w:ind w:left="0"/>
        <w:jc w:val="both"/>
      </w:pPr>
      <w:r>
        <w:rPr>
          <w:rFonts w:ascii="Times New Roman"/>
          <w:b w:val="false"/>
          <w:i w:val="false"/>
          <w:color w:val="000000"/>
          <w:sz w:val="28"/>
        </w:rPr>
        <w:t>
      "2. Прием магистрантов, докторантов в организации высшего и (или) послевузовского образования (далее – ОВПО) осуществляется посредством размещения государственного образовательного заказа на подготовку кадров по научно-педагогическому и профильному направлениям, а также оплаты обучения за счет внебюджетных и собственных средств обучающегося.</w:t>
      </w:r>
    </w:p>
    <w:bookmarkEnd w:id="63"/>
    <w:bookmarkStart w:name="z81" w:id="64"/>
    <w:p>
      <w:pPr>
        <w:spacing w:after="0"/>
        <w:ind w:left="0"/>
        <w:jc w:val="both"/>
      </w:pPr>
      <w:r>
        <w:rPr>
          <w:rFonts w:ascii="Times New Roman"/>
          <w:b w:val="false"/>
          <w:i w:val="false"/>
          <w:color w:val="000000"/>
          <w:sz w:val="28"/>
        </w:rPr>
        <w:t>
      Прием по образовательным программам резидентуры организаций образования в области здравоохранения, ОВПО и научных организаций (далее – научные организации) осуществляется посредством размещения государственного образовательного заказа, а также оплаты обучения за счет внебюджетных и собственных средств обучающегося.</w:t>
      </w:r>
    </w:p>
    <w:bookmarkEnd w:id="64"/>
    <w:bookmarkStart w:name="z82" w:id="65"/>
    <w:p>
      <w:pPr>
        <w:spacing w:after="0"/>
        <w:ind w:left="0"/>
        <w:jc w:val="both"/>
      </w:pPr>
      <w:r>
        <w:rPr>
          <w:rFonts w:ascii="Times New Roman"/>
          <w:b w:val="false"/>
          <w:i w:val="false"/>
          <w:color w:val="000000"/>
          <w:sz w:val="28"/>
        </w:rPr>
        <w:t>
      Прием по образовательным программам непрерывного интегрированного медицинского образования осуществляется ОВПО при наличии приложений к лицензии на образовательную деятельность бакалавриата, магистратуры, резидентуры.</w:t>
      </w:r>
    </w:p>
    <w:bookmarkEnd w:id="65"/>
    <w:bookmarkStart w:name="z83" w:id="66"/>
    <w:p>
      <w:pPr>
        <w:spacing w:after="0"/>
        <w:ind w:left="0"/>
        <w:jc w:val="both"/>
      </w:pPr>
      <w:r>
        <w:rPr>
          <w:rFonts w:ascii="Times New Roman"/>
          <w:b w:val="false"/>
          <w:i w:val="false"/>
          <w:color w:val="000000"/>
          <w:sz w:val="28"/>
        </w:rPr>
        <w:t>
      При этом ОВПО не осуществляет прием в следующих случаях:</w:t>
      </w:r>
    </w:p>
    <w:bookmarkEnd w:id="66"/>
    <w:bookmarkStart w:name="z84" w:id="67"/>
    <w:p>
      <w:pPr>
        <w:spacing w:after="0"/>
        <w:ind w:left="0"/>
        <w:jc w:val="both"/>
      </w:pPr>
      <w:r>
        <w:rPr>
          <w:rFonts w:ascii="Times New Roman"/>
          <w:b w:val="false"/>
          <w:i w:val="false"/>
          <w:color w:val="000000"/>
          <w:sz w:val="28"/>
        </w:rPr>
        <w:t>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bookmarkEnd w:id="67"/>
    <w:bookmarkStart w:name="z85" w:id="68"/>
    <w:p>
      <w:pPr>
        <w:spacing w:after="0"/>
        <w:ind w:left="0"/>
        <w:jc w:val="both"/>
      </w:pPr>
      <w:r>
        <w:rPr>
          <w:rFonts w:ascii="Times New Roman"/>
          <w:b w:val="false"/>
          <w:i w:val="false"/>
          <w:color w:val="000000"/>
          <w:sz w:val="28"/>
        </w:rPr>
        <w:t>
      2) отсутствия институциональной аккредитации, равно и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bookmarkEnd w:id="68"/>
    <w:bookmarkStart w:name="z86" w:id="69"/>
    <w:p>
      <w:pPr>
        <w:spacing w:after="0"/>
        <w:ind w:left="0"/>
        <w:jc w:val="both"/>
      </w:pPr>
      <w:r>
        <w:rPr>
          <w:rFonts w:ascii="Times New Roman"/>
          <w:b w:val="false"/>
          <w:i w:val="false"/>
          <w:color w:val="000000"/>
          <w:sz w:val="28"/>
        </w:rPr>
        <w:t>
      3) при выявлении грубых нарушений по итогам государственного контроля и (или) в период судебного процесса по его результатам;</w:t>
      </w:r>
    </w:p>
    <w:bookmarkEnd w:id="69"/>
    <w:bookmarkStart w:name="z87" w:id="70"/>
    <w:p>
      <w:pPr>
        <w:spacing w:after="0"/>
        <w:ind w:left="0"/>
        <w:jc w:val="both"/>
      </w:pPr>
      <w:r>
        <w:rPr>
          <w:rFonts w:ascii="Times New Roman"/>
          <w:b w:val="false"/>
          <w:i w:val="false"/>
          <w:color w:val="000000"/>
          <w:sz w:val="28"/>
        </w:rPr>
        <w:t xml:space="preserve">
      4) отсутствия или исключения образовательной программы из Реестра образовательных программ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9" w:id="71"/>
    <w:p>
      <w:pPr>
        <w:spacing w:after="0"/>
        <w:ind w:left="0"/>
        <w:jc w:val="both"/>
      </w:pPr>
      <w:r>
        <w:rPr>
          <w:rFonts w:ascii="Times New Roman"/>
          <w:b w:val="false"/>
          <w:i w:val="false"/>
          <w:color w:val="000000"/>
          <w:sz w:val="28"/>
        </w:rPr>
        <w:t>
      "3. Прием лиц в магистратуру, докторантуру, в том числе по целевой подготовке, резидентуру организаций образования в области здравоохранения, ОВПО и научных организаций осуществляется на конкурсной основе по результатам комплексного тестирования (далее-КТ) или вступительных экзаменов.</w:t>
      </w:r>
    </w:p>
    <w:bookmarkEnd w:id="71"/>
    <w:bookmarkStart w:name="z90" w:id="72"/>
    <w:p>
      <w:pPr>
        <w:spacing w:after="0"/>
        <w:ind w:left="0"/>
        <w:jc w:val="both"/>
      </w:pPr>
      <w:r>
        <w:rPr>
          <w:rFonts w:ascii="Times New Roman"/>
          <w:b w:val="false"/>
          <w:i w:val="false"/>
          <w:color w:val="000000"/>
          <w:sz w:val="28"/>
        </w:rPr>
        <w:t>
      Прием иностранцев в магистратуру, докторантуру и резидентуру осуществляется на платной основе.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 за исключением стипендиальной программы по программам магистратуры.</w:t>
      </w:r>
    </w:p>
    <w:bookmarkEnd w:id="72"/>
    <w:bookmarkStart w:name="z91" w:id="73"/>
    <w:p>
      <w:pPr>
        <w:spacing w:after="0"/>
        <w:ind w:left="0"/>
        <w:jc w:val="both"/>
      </w:pPr>
      <w:r>
        <w:rPr>
          <w:rFonts w:ascii="Times New Roman"/>
          <w:b w:val="false"/>
          <w:i w:val="false"/>
          <w:color w:val="000000"/>
          <w:sz w:val="28"/>
        </w:rPr>
        <w:t>
      Прием лиц, отслуживших срочную воинскую службу, в профильную магистратуру на платной основе в течение трех лет после прохождения срочной воинской службы осуществляется без вступительных экзаменов, по результатам собеседования, проводимого приемными комиссиями ОВПО в течение календарного года. При этом зачисление граждан, отслуживших срочную воинскую службу, осуществляется в соответствии с академическим календарем за 5 (пять) дней до начала следующего академического периода.</w:t>
      </w:r>
    </w:p>
    <w:bookmarkEnd w:id="73"/>
    <w:bookmarkStart w:name="z92" w:id="74"/>
    <w:p>
      <w:pPr>
        <w:spacing w:after="0"/>
        <w:ind w:left="0"/>
        <w:jc w:val="both"/>
      </w:pPr>
      <w:r>
        <w:rPr>
          <w:rFonts w:ascii="Times New Roman"/>
          <w:b w:val="false"/>
          <w:i w:val="false"/>
          <w:color w:val="000000"/>
          <w:sz w:val="28"/>
        </w:rPr>
        <w:t>
      Правила приема в международные и иностранные учебные заведения в Республике Казахстан и (или) их филиалы, созданные по решению уполномоченного органа в области науки и высшего образования разрабатываются и утверждаются ОВПО самостоятельно.";</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4" w:id="75"/>
    <w:p>
      <w:pPr>
        <w:spacing w:after="0"/>
        <w:ind w:left="0"/>
        <w:jc w:val="both"/>
      </w:pPr>
      <w:r>
        <w:rPr>
          <w:rFonts w:ascii="Times New Roman"/>
          <w:b w:val="false"/>
          <w:i w:val="false"/>
          <w:color w:val="000000"/>
          <w:sz w:val="28"/>
        </w:rPr>
        <w:t>
      "5. Документы об образовании, выданные зарубежными организациями образования, проходят процедуру признания документов об образовании в установленном законодательством порядке Республики Казахстан после зачисления лиц в течение 1 (первого) академического периода обучения.</w:t>
      </w:r>
    </w:p>
    <w:bookmarkEnd w:id="75"/>
    <w:bookmarkStart w:name="z95" w:id="76"/>
    <w:p>
      <w:pPr>
        <w:spacing w:after="0"/>
        <w:ind w:left="0"/>
        <w:jc w:val="both"/>
      </w:pPr>
      <w:r>
        <w:rPr>
          <w:rFonts w:ascii="Times New Roman"/>
          <w:b w:val="false"/>
          <w:i w:val="false"/>
          <w:color w:val="000000"/>
          <w:sz w:val="28"/>
        </w:rPr>
        <w:t>
      Документы на иностранном языке предоставляются с нотариально засвидетельствованным переводом на казахский или русский язык.";</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7" w:id="77"/>
    <w:p>
      <w:pPr>
        <w:spacing w:after="0"/>
        <w:ind w:left="0"/>
        <w:jc w:val="both"/>
      </w:pPr>
      <w:r>
        <w:rPr>
          <w:rFonts w:ascii="Times New Roman"/>
          <w:b w:val="false"/>
          <w:i w:val="false"/>
          <w:color w:val="000000"/>
          <w:sz w:val="28"/>
        </w:rPr>
        <w:t>
      "7. Прием заявлений от поступающих в магистратуру в ОВПО проводится приемными комиссиями ОВПО и (или) через информационную систему НЦТ в следующие сроки:</w:t>
      </w:r>
    </w:p>
    <w:bookmarkEnd w:id="77"/>
    <w:bookmarkStart w:name="z98" w:id="78"/>
    <w:p>
      <w:pPr>
        <w:spacing w:after="0"/>
        <w:ind w:left="0"/>
        <w:jc w:val="both"/>
      </w:pPr>
      <w:r>
        <w:rPr>
          <w:rFonts w:ascii="Times New Roman"/>
          <w:b w:val="false"/>
          <w:i w:val="false"/>
          <w:color w:val="000000"/>
          <w:sz w:val="28"/>
        </w:rPr>
        <w:t>
      1) с 1 июня по 8 июля календарного года;</w:t>
      </w:r>
    </w:p>
    <w:bookmarkEnd w:id="78"/>
    <w:bookmarkStart w:name="z99" w:id="79"/>
    <w:p>
      <w:pPr>
        <w:spacing w:after="0"/>
        <w:ind w:left="0"/>
        <w:jc w:val="both"/>
      </w:pPr>
      <w:r>
        <w:rPr>
          <w:rFonts w:ascii="Times New Roman"/>
          <w:b w:val="false"/>
          <w:i w:val="false"/>
          <w:color w:val="000000"/>
          <w:sz w:val="28"/>
        </w:rPr>
        <w:t>
      2) с 28 октября по 10 ноября календарного года.</w:t>
      </w:r>
    </w:p>
    <w:bookmarkEnd w:id="79"/>
    <w:bookmarkStart w:name="z100" w:id="80"/>
    <w:p>
      <w:pPr>
        <w:spacing w:after="0"/>
        <w:ind w:left="0"/>
        <w:jc w:val="both"/>
      </w:pPr>
      <w:r>
        <w:rPr>
          <w:rFonts w:ascii="Times New Roman"/>
          <w:b w:val="false"/>
          <w:i w:val="false"/>
          <w:color w:val="000000"/>
          <w:sz w:val="28"/>
        </w:rPr>
        <w:t>
      Лицам, имеющим международные сертификаты, подтверждающие владение иностранным языком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и международные сертификаты о сдаче стандартизированного теста GRE (Graduate Record Examinations (грэдуэйт рекорд экзаменейшенс), необходимо внести данные сертификата при подаче заявления для участия в КТ в электронном формате и в конкурсе.</w:t>
      </w:r>
    </w:p>
    <w:bookmarkEnd w:id="80"/>
    <w:bookmarkStart w:name="z101" w:id="81"/>
    <w:p>
      <w:pPr>
        <w:spacing w:after="0"/>
        <w:ind w:left="0"/>
        <w:jc w:val="both"/>
      </w:pPr>
      <w:r>
        <w:rPr>
          <w:rFonts w:ascii="Times New Roman"/>
          <w:b w:val="false"/>
          <w:i w:val="false"/>
          <w:color w:val="000000"/>
          <w:sz w:val="28"/>
        </w:rPr>
        <w:t xml:space="preserve">
      Перевод баллов указанных выше сертификатов осуществляется после подачи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Типовым правилам.</w:t>
      </w:r>
    </w:p>
    <w:bookmarkEnd w:id="81"/>
    <w:bookmarkStart w:name="z102" w:id="82"/>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в следующие сроки:</w:t>
      </w:r>
    </w:p>
    <w:bookmarkEnd w:id="82"/>
    <w:bookmarkStart w:name="z103" w:id="83"/>
    <w:p>
      <w:pPr>
        <w:spacing w:after="0"/>
        <w:ind w:left="0"/>
        <w:jc w:val="both"/>
      </w:pPr>
      <w:r>
        <w:rPr>
          <w:rFonts w:ascii="Times New Roman"/>
          <w:b w:val="false"/>
          <w:i w:val="false"/>
          <w:color w:val="000000"/>
          <w:sz w:val="28"/>
        </w:rPr>
        <w:t>
      1) с 16 по 25 июля календарного года;</w:t>
      </w:r>
    </w:p>
    <w:bookmarkEnd w:id="83"/>
    <w:bookmarkStart w:name="z104" w:id="84"/>
    <w:p>
      <w:pPr>
        <w:spacing w:after="0"/>
        <w:ind w:left="0"/>
        <w:jc w:val="both"/>
      </w:pPr>
      <w:r>
        <w:rPr>
          <w:rFonts w:ascii="Times New Roman"/>
          <w:b w:val="false"/>
          <w:i w:val="false"/>
          <w:color w:val="000000"/>
          <w:sz w:val="28"/>
        </w:rPr>
        <w:t>
      2) с 21 по 28 ноября календарного года.</w:t>
      </w:r>
    </w:p>
    <w:bookmarkEnd w:id="84"/>
    <w:bookmarkStart w:name="z105" w:id="85"/>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в резидентуру проводятся с 8 по 16 августа календарного года.</w:t>
      </w:r>
    </w:p>
    <w:bookmarkEnd w:id="85"/>
    <w:bookmarkStart w:name="z106" w:id="86"/>
    <w:p>
      <w:pPr>
        <w:spacing w:after="0"/>
        <w:ind w:left="0"/>
        <w:jc w:val="both"/>
      </w:pPr>
      <w:r>
        <w:rPr>
          <w:rFonts w:ascii="Times New Roman"/>
          <w:b w:val="false"/>
          <w:i w:val="false"/>
          <w:color w:val="000000"/>
          <w:sz w:val="28"/>
        </w:rPr>
        <w:t>
      Прием заявлений, поступающих на сокращенные программы резидентуры организаций образования или организациями науки в области здравоохранения проводится приемными комиссиями в течение календарного года по индивидуальному плану обучения и только на платной основе.</w:t>
      </w:r>
    </w:p>
    <w:bookmarkEnd w:id="86"/>
    <w:bookmarkStart w:name="z107" w:id="87"/>
    <w:p>
      <w:pPr>
        <w:spacing w:after="0"/>
        <w:ind w:left="0"/>
        <w:jc w:val="both"/>
      </w:pPr>
      <w:r>
        <w:rPr>
          <w:rFonts w:ascii="Times New Roman"/>
          <w:b w:val="false"/>
          <w:i w:val="false"/>
          <w:color w:val="000000"/>
          <w:sz w:val="28"/>
        </w:rPr>
        <w:t>
      Прием заявлений, поступающих в докторантуру в ОВПО, проводится приемными комиссиями ОВПО и через информационную систему НЦТ в следующие сроки:</w:t>
      </w:r>
    </w:p>
    <w:bookmarkEnd w:id="87"/>
    <w:bookmarkStart w:name="z108" w:id="88"/>
    <w:p>
      <w:pPr>
        <w:spacing w:after="0"/>
        <w:ind w:left="0"/>
        <w:jc w:val="both"/>
      </w:pPr>
      <w:r>
        <w:rPr>
          <w:rFonts w:ascii="Times New Roman"/>
          <w:b w:val="false"/>
          <w:i w:val="false"/>
          <w:color w:val="000000"/>
          <w:sz w:val="28"/>
        </w:rPr>
        <w:t>
      1) с 3 июля до 3 августа календарного года;</w:t>
      </w:r>
    </w:p>
    <w:bookmarkEnd w:id="88"/>
    <w:bookmarkStart w:name="z109" w:id="89"/>
    <w:p>
      <w:pPr>
        <w:spacing w:after="0"/>
        <w:ind w:left="0"/>
        <w:jc w:val="both"/>
      </w:pPr>
      <w:r>
        <w:rPr>
          <w:rFonts w:ascii="Times New Roman"/>
          <w:b w:val="false"/>
          <w:i w:val="false"/>
          <w:color w:val="000000"/>
          <w:sz w:val="28"/>
        </w:rPr>
        <w:t>
      2) с 28 октября по 10 ноября календарного года.</w:t>
      </w:r>
    </w:p>
    <w:bookmarkEnd w:id="89"/>
    <w:bookmarkStart w:name="z110" w:id="90"/>
    <w:p>
      <w:pPr>
        <w:spacing w:after="0"/>
        <w:ind w:left="0"/>
        <w:jc w:val="both"/>
      </w:pPr>
      <w:r>
        <w:rPr>
          <w:rFonts w:ascii="Times New Roman"/>
          <w:b w:val="false"/>
          <w:i w:val="false"/>
          <w:color w:val="000000"/>
          <w:sz w:val="28"/>
        </w:rPr>
        <w:t>
      Лицам, имеющим сертификат международного стандартизированного теста GRE (Graduate Record Examinations (грэдуэйт рекорд экзаменейшенс), при подаче заявления для участия во вступительном экзамене необходимо внести данные сертификата.</w:t>
      </w:r>
    </w:p>
    <w:bookmarkEnd w:id="90"/>
    <w:bookmarkStart w:name="z111" w:id="91"/>
    <w:p>
      <w:pPr>
        <w:spacing w:after="0"/>
        <w:ind w:left="0"/>
        <w:jc w:val="both"/>
      </w:pPr>
      <w:r>
        <w:rPr>
          <w:rFonts w:ascii="Times New Roman"/>
          <w:b w:val="false"/>
          <w:i w:val="false"/>
          <w:color w:val="000000"/>
          <w:sz w:val="28"/>
        </w:rPr>
        <w:t xml:space="preserve">
      Перевод баллов указанного сертификата в баллы вступительного экзамена осуществляется при подаче заявления для участия в конкурсе на присуждение государственного образовательного гранта или при зачислении в ОВПО на платной основе,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Типовым правилам.</w:t>
      </w:r>
    </w:p>
    <w:bookmarkEnd w:id="91"/>
    <w:bookmarkStart w:name="z112" w:id="92"/>
    <w:p>
      <w:pPr>
        <w:spacing w:after="0"/>
        <w:ind w:left="0"/>
        <w:jc w:val="both"/>
      </w:pPr>
      <w:r>
        <w:rPr>
          <w:rFonts w:ascii="Times New Roman"/>
          <w:b w:val="false"/>
          <w:i w:val="false"/>
          <w:color w:val="000000"/>
          <w:sz w:val="28"/>
        </w:rPr>
        <w:t xml:space="preserve">
      При подаче заявления для участия в дополнительном тестировании или вступительном экзамене, лица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дополнительно указывают о необходимости предоставления помощника, не являющегося преподавателем дисциплин, сдаваемых в рамках вступительного экзамена.</w:t>
      </w:r>
    </w:p>
    <w:bookmarkEnd w:id="92"/>
    <w:bookmarkStart w:name="z113" w:id="93"/>
    <w:p>
      <w:pPr>
        <w:spacing w:after="0"/>
        <w:ind w:left="0"/>
        <w:jc w:val="both"/>
      </w:pPr>
      <w:r>
        <w:rPr>
          <w:rFonts w:ascii="Times New Roman"/>
          <w:b w:val="false"/>
          <w:i w:val="false"/>
          <w:color w:val="000000"/>
          <w:sz w:val="28"/>
        </w:rPr>
        <w:t>
      Конвертация баллов международного сертификата о сдаче стандартизированного теста GRE (Graduate Record Examinations (грэдуэйт рекорд экзаменейшенс) в баллы КТ по отдельным блокам не осуществляется.</w:t>
      </w:r>
    </w:p>
    <w:bookmarkEnd w:id="93"/>
    <w:bookmarkStart w:name="z114" w:id="94"/>
    <w:p>
      <w:pPr>
        <w:spacing w:after="0"/>
        <w:ind w:left="0"/>
        <w:jc w:val="both"/>
      </w:pPr>
      <w:r>
        <w:rPr>
          <w:rFonts w:ascii="Times New Roman"/>
          <w:b w:val="false"/>
          <w:i w:val="false"/>
          <w:color w:val="000000"/>
          <w:sz w:val="28"/>
        </w:rPr>
        <w:t>
      Вступительные экзамены по группам образовательных программ в докторантуру проводятся в следующие сроки:</w:t>
      </w:r>
    </w:p>
    <w:bookmarkEnd w:id="94"/>
    <w:bookmarkStart w:name="z115" w:id="95"/>
    <w:p>
      <w:pPr>
        <w:spacing w:after="0"/>
        <w:ind w:left="0"/>
        <w:jc w:val="both"/>
      </w:pPr>
      <w:r>
        <w:rPr>
          <w:rFonts w:ascii="Times New Roman"/>
          <w:b w:val="false"/>
          <w:i w:val="false"/>
          <w:color w:val="000000"/>
          <w:sz w:val="28"/>
        </w:rPr>
        <w:t>
      1) с 4 до 20 августа календарного года;</w:t>
      </w:r>
    </w:p>
    <w:bookmarkEnd w:id="95"/>
    <w:bookmarkStart w:name="z116" w:id="96"/>
    <w:p>
      <w:pPr>
        <w:spacing w:after="0"/>
        <w:ind w:left="0"/>
        <w:jc w:val="both"/>
      </w:pPr>
      <w:r>
        <w:rPr>
          <w:rFonts w:ascii="Times New Roman"/>
          <w:b w:val="false"/>
          <w:i w:val="false"/>
          <w:color w:val="000000"/>
          <w:sz w:val="28"/>
        </w:rPr>
        <w:t>
      2) с 19 ноября по 11 декабря календарного года.</w:t>
      </w:r>
    </w:p>
    <w:bookmarkEnd w:id="96"/>
    <w:bookmarkStart w:name="z117" w:id="97"/>
    <w:p>
      <w:pPr>
        <w:spacing w:after="0"/>
        <w:ind w:left="0"/>
        <w:jc w:val="both"/>
      </w:pPr>
      <w:r>
        <w:rPr>
          <w:rFonts w:ascii="Times New Roman"/>
          <w:b w:val="false"/>
          <w:i w:val="false"/>
          <w:color w:val="000000"/>
          <w:sz w:val="28"/>
        </w:rPr>
        <w:t>
      При подаче документов поступающий указывает один ОВПО и одну группу образовательных программ.</w:t>
      </w:r>
    </w:p>
    <w:bookmarkEnd w:id="97"/>
    <w:bookmarkStart w:name="z118" w:id="98"/>
    <w:p>
      <w:pPr>
        <w:spacing w:after="0"/>
        <w:ind w:left="0"/>
        <w:jc w:val="both"/>
      </w:pPr>
      <w:r>
        <w:rPr>
          <w:rFonts w:ascii="Times New Roman"/>
          <w:b w:val="false"/>
          <w:i w:val="false"/>
          <w:color w:val="000000"/>
          <w:sz w:val="28"/>
        </w:rPr>
        <w:t>
      Лица, поступающие в докторантуру, подают следующий пакет документов:</w:t>
      </w:r>
    </w:p>
    <w:bookmarkEnd w:id="98"/>
    <w:bookmarkStart w:name="z119" w:id="99"/>
    <w:p>
      <w:pPr>
        <w:spacing w:after="0"/>
        <w:ind w:left="0"/>
        <w:jc w:val="both"/>
      </w:pPr>
      <w:r>
        <w:rPr>
          <w:rFonts w:ascii="Times New Roman"/>
          <w:b w:val="false"/>
          <w:i w:val="false"/>
          <w:color w:val="000000"/>
          <w:sz w:val="28"/>
        </w:rPr>
        <w:t>
      1) заявление в произвольной форме;</w:t>
      </w:r>
    </w:p>
    <w:bookmarkEnd w:id="99"/>
    <w:bookmarkStart w:name="z120" w:id="100"/>
    <w:p>
      <w:pPr>
        <w:spacing w:after="0"/>
        <w:ind w:left="0"/>
        <w:jc w:val="both"/>
      </w:pPr>
      <w:r>
        <w:rPr>
          <w:rFonts w:ascii="Times New Roman"/>
          <w:b w:val="false"/>
          <w:i w:val="false"/>
          <w:color w:val="000000"/>
          <w:sz w:val="28"/>
        </w:rPr>
        <w:t>
      2) документ об образовании (подлинник, при подаче документов в приемную комиссию);</w:t>
      </w:r>
    </w:p>
    <w:bookmarkEnd w:id="100"/>
    <w:bookmarkStart w:name="z121" w:id="101"/>
    <w:p>
      <w:pPr>
        <w:spacing w:after="0"/>
        <w:ind w:left="0"/>
        <w:jc w:val="both"/>
      </w:pPr>
      <w:r>
        <w:rPr>
          <w:rFonts w:ascii="Times New Roman"/>
          <w:b w:val="false"/>
          <w:i w:val="false"/>
          <w:color w:val="000000"/>
          <w:sz w:val="28"/>
        </w:rPr>
        <w:t>
      3) документ, удостоверяющий личность (требуется для идентификации личности);</w:t>
      </w:r>
    </w:p>
    <w:bookmarkEnd w:id="101"/>
    <w:bookmarkStart w:name="z122" w:id="102"/>
    <w:p>
      <w:pPr>
        <w:spacing w:after="0"/>
        <w:ind w:left="0"/>
        <w:jc w:val="both"/>
      </w:pPr>
      <w:r>
        <w:rPr>
          <w:rFonts w:ascii="Times New Roman"/>
          <w:b w:val="false"/>
          <w:i w:val="false"/>
          <w:color w:val="000000"/>
          <w:sz w:val="28"/>
        </w:rPr>
        <w:t>
      4) официальный сертификат о сдаче экзамена по государственному языку (КАЗТЕСТ), выданный НЦТ, за исключением иностранных граждан;</w:t>
      </w:r>
    </w:p>
    <w:bookmarkEnd w:id="102"/>
    <w:bookmarkStart w:name="z123" w:id="103"/>
    <w:p>
      <w:pPr>
        <w:spacing w:after="0"/>
        <w:ind w:left="0"/>
        <w:jc w:val="both"/>
      </w:pPr>
      <w:r>
        <w:rPr>
          <w:rFonts w:ascii="Times New Roman"/>
          <w:b w:val="false"/>
          <w:i w:val="false"/>
          <w:color w:val="000000"/>
          <w:sz w:val="28"/>
        </w:rPr>
        <w:t>
      5) сертификат, подтверждающий владение иностранным языком:</w:t>
      </w:r>
    </w:p>
    <w:bookmarkEnd w:id="103"/>
    <w:bookmarkStart w:name="z124" w:id="104"/>
    <w:p>
      <w:pPr>
        <w:spacing w:after="0"/>
        <w:ind w:left="0"/>
        <w:jc w:val="both"/>
      </w:pPr>
      <w:r>
        <w:rPr>
          <w:rFonts w:ascii="Times New Roman"/>
          <w:b w:val="false"/>
          <w:i w:val="false"/>
          <w:color w:val="000000"/>
          <w:sz w:val="28"/>
        </w:rPr>
        <w:t>
      для лиц поступающих в докторантуру по программе докторов философии (PhD):</w:t>
      </w:r>
    </w:p>
    <w:bookmarkEnd w:id="104"/>
    <w:bookmarkStart w:name="z125" w:id="105"/>
    <w:p>
      <w:pPr>
        <w:spacing w:after="0"/>
        <w:ind w:left="0"/>
        <w:jc w:val="both"/>
      </w:pPr>
      <w:r>
        <w:rPr>
          <w:rFonts w:ascii="Times New Roman"/>
          <w:b w:val="false"/>
          <w:i w:val="false"/>
          <w:color w:val="000000"/>
          <w:sz w:val="28"/>
        </w:rPr>
        <w:t>
      по владению английским языком:</w:t>
      </w:r>
    </w:p>
    <w:bookmarkEnd w:id="105"/>
    <w:bookmarkStart w:name="z126" w:id="106"/>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пороговый балл – не менее 5.0;</w:t>
      </w:r>
    </w:p>
    <w:bookmarkEnd w:id="106"/>
    <w:bookmarkStart w:name="z127" w:id="107"/>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bookmarkEnd w:id="107"/>
    <w:bookmarkStart w:name="z128" w:id="108"/>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пороговый балл – не менее 417;</w:t>
      </w:r>
    </w:p>
    <w:bookmarkEnd w:id="108"/>
    <w:bookmarkStart w:name="z129" w:id="109"/>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пороговый балл – не менее 550;</w:t>
      </w:r>
    </w:p>
    <w:bookmarkEnd w:id="109"/>
    <w:bookmarkStart w:name="z130" w:id="110"/>
    <w:p>
      <w:pPr>
        <w:spacing w:after="0"/>
        <w:ind w:left="0"/>
        <w:jc w:val="both"/>
      </w:pPr>
      <w:r>
        <w:rPr>
          <w:rFonts w:ascii="Times New Roman"/>
          <w:b w:val="false"/>
          <w:i w:val="false"/>
          <w:color w:val="000000"/>
          <w:sz w:val="28"/>
        </w:rPr>
        <w:t>
      Duolingo English Test (Дуолинго Инглиш тест), пороговый балл – не менее 80;</w:t>
      </w:r>
    </w:p>
    <w:bookmarkEnd w:id="110"/>
    <w:bookmarkStart w:name="z131" w:id="111"/>
    <w:p>
      <w:pPr>
        <w:spacing w:after="0"/>
        <w:ind w:left="0"/>
        <w:jc w:val="both"/>
      </w:pPr>
      <w:r>
        <w:rPr>
          <w:rFonts w:ascii="Times New Roman"/>
          <w:b w:val="false"/>
          <w:i w:val="false"/>
          <w:color w:val="000000"/>
          <w:sz w:val="28"/>
        </w:rPr>
        <w:t>
      по владению немецким языком:</w:t>
      </w:r>
    </w:p>
    <w:bookmarkEnd w:id="111"/>
    <w:bookmarkStart w:name="z132" w:id="112"/>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(ДИСИЭИЧ, ниво В1) - не ниже уровня В1;</w:t>
      </w:r>
    </w:p>
    <w:bookmarkEnd w:id="112"/>
    <w:bookmarkStart w:name="z133" w:id="113"/>
    <w:p>
      <w:pPr>
        <w:spacing w:after="0"/>
        <w:ind w:left="0"/>
        <w:jc w:val="both"/>
      </w:pPr>
      <w:r>
        <w:rPr>
          <w:rFonts w:ascii="Times New Roman"/>
          <w:b w:val="false"/>
          <w:i w:val="false"/>
          <w:color w:val="000000"/>
          <w:sz w:val="28"/>
        </w:rPr>
        <w:t>
      TestDaF-Prufung Niveau В1 (тестдаф-прюфун ниво В1) (TDF Niveau В1) (ТИДИЭФ, ниво В1) - не ниже уровня В1;</w:t>
      </w:r>
    </w:p>
    <w:bookmarkEnd w:id="113"/>
    <w:bookmarkStart w:name="z134" w:id="114"/>
    <w:p>
      <w:pPr>
        <w:spacing w:after="0"/>
        <w:ind w:left="0"/>
        <w:jc w:val="both"/>
      </w:pPr>
      <w:r>
        <w:rPr>
          <w:rFonts w:ascii="Times New Roman"/>
          <w:b w:val="false"/>
          <w:i w:val="false"/>
          <w:color w:val="000000"/>
          <w:sz w:val="28"/>
        </w:rPr>
        <w:t>
      по владению французским языком:</w:t>
      </w:r>
    </w:p>
    <w:bookmarkEnd w:id="114"/>
    <w:bookmarkStart w:name="z135" w:id="115"/>
    <w:p>
      <w:pPr>
        <w:spacing w:after="0"/>
        <w:ind w:left="0"/>
        <w:jc w:val="both"/>
      </w:pPr>
      <w:r>
        <w:rPr>
          <w:rFonts w:ascii="Times New Roman"/>
          <w:b w:val="false"/>
          <w:i w:val="false"/>
          <w:color w:val="000000"/>
          <w:sz w:val="28"/>
        </w:rPr>
        <w:t>
      Test de Français International (Тест де франсэ Интернасиональ) (TFI) (ТФИ) – не ниже уровня В1 по секциям чтения и аудирования;</w:t>
      </w:r>
    </w:p>
    <w:bookmarkEnd w:id="115"/>
    <w:bookmarkStart w:name="z136" w:id="116"/>
    <w:p>
      <w:pPr>
        <w:spacing w:after="0"/>
        <w:ind w:left="0"/>
        <w:jc w:val="both"/>
      </w:pPr>
      <w:r>
        <w:rPr>
          <w:rFonts w:ascii="Times New Roman"/>
          <w:b w:val="false"/>
          <w:i w:val="false"/>
          <w:color w:val="000000"/>
          <w:sz w:val="28"/>
        </w:rPr>
        <w:t>
      Diplome d’Etudes en Langue français (Диплом дэтюд ан Ланг франсэз) (DELF) (ДЭЛФ) - не ниже уровня B1;</w:t>
      </w:r>
    </w:p>
    <w:bookmarkEnd w:id="116"/>
    <w:bookmarkStart w:name="z137" w:id="117"/>
    <w:p>
      <w:pPr>
        <w:spacing w:after="0"/>
        <w:ind w:left="0"/>
        <w:jc w:val="both"/>
      </w:pPr>
      <w:r>
        <w:rPr>
          <w:rFonts w:ascii="Times New Roman"/>
          <w:b w:val="false"/>
          <w:i w:val="false"/>
          <w:color w:val="000000"/>
          <w:sz w:val="28"/>
        </w:rPr>
        <w:t>
      Diplome Approfondi de Langue français (Диплом Аппрофонди де Ланг Франсэз) (DALF) (ДАЛФ) - не ниже уровня B1;</w:t>
      </w:r>
    </w:p>
    <w:bookmarkEnd w:id="117"/>
    <w:bookmarkStart w:name="z138" w:id="118"/>
    <w:p>
      <w:pPr>
        <w:spacing w:after="0"/>
        <w:ind w:left="0"/>
        <w:jc w:val="both"/>
      </w:pPr>
      <w:r>
        <w:rPr>
          <w:rFonts w:ascii="Times New Roman"/>
          <w:b w:val="false"/>
          <w:i w:val="false"/>
          <w:color w:val="000000"/>
          <w:sz w:val="28"/>
        </w:rPr>
        <w:t>
      Test de connaissance du français (Тест де коннэссанс дю франсэ) (TCF) (ТСФ) – не ниже уровня В1.</w:t>
      </w:r>
    </w:p>
    <w:bookmarkEnd w:id="118"/>
    <w:bookmarkStart w:name="z139" w:id="119"/>
    <w:p>
      <w:pPr>
        <w:spacing w:after="0"/>
        <w:ind w:left="0"/>
        <w:jc w:val="both"/>
      </w:pPr>
      <w:r>
        <w:rPr>
          <w:rFonts w:ascii="Times New Roman"/>
          <w:b w:val="false"/>
          <w:i w:val="false"/>
          <w:color w:val="000000"/>
          <w:sz w:val="28"/>
        </w:rPr>
        <w:t>
      для лиц поступающих в докторантуру по программе докторов по профилю, в том числе по программам индустриального PhD:</w:t>
      </w:r>
    </w:p>
    <w:bookmarkEnd w:id="119"/>
    <w:bookmarkStart w:name="z140" w:id="120"/>
    <w:p>
      <w:pPr>
        <w:spacing w:after="0"/>
        <w:ind w:left="0"/>
        <w:jc w:val="both"/>
      </w:pPr>
      <w:r>
        <w:rPr>
          <w:rFonts w:ascii="Times New Roman"/>
          <w:b w:val="false"/>
          <w:i w:val="false"/>
          <w:color w:val="000000"/>
          <w:sz w:val="28"/>
        </w:rPr>
        <w:t>
      по владению английским языком:</w:t>
      </w:r>
    </w:p>
    <w:bookmarkEnd w:id="120"/>
    <w:bookmarkStart w:name="z141" w:id="121"/>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bookmarkEnd w:id="121"/>
    <w:bookmarkStart w:name="z142" w:id="122"/>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bookmarkEnd w:id="122"/>
    <w:bookmarkStart w:name="z143" w:id="123"/>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bookmarkEnd w:id="123"/>
    <w:bookmarkStart w:name="z144" w:id="124"/>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bookmarkEnd w:id="124"/>
    <w:bookmarkStart w:name="z145" w:id="125"/>
    <w:p>
      <w:pPr>
        <w:spacing w:after="0"/>
        <w:ind w:left="0"/>
        <w:jc w:val="both"/>
      </w:pPr>
      <w:r>
        <w:rPr>
          <w:rFonts w:ascii="Times New Roman"/>
          <w:b w:val="false"/>
          <w:i w:val="false"/>
          <w:color w:val="000000"/>
          <w:sz w:val="28"/>
        </w:rPr>
        <w:t>
      Duolingo English Test (Дуолинго Инглиш тест);</w:t>
      </w:r>
    </w:p>
    <w:bookmarkEnd w:id="125"/>
    <w:bookmarkStart w:name="z146" w:id="126"/>
    <w:p>
      <w:pPr>
        <w:spacing w:after="0"/>
        <w:ind w:left="0"/>
        <w:jc w:val="both"/>
      </w:pPr>
      <w:r>
        <w:rPr>
          <w:rFonts w:ascii="Times New Roman"/>
          <w:b w:val="false"/>
          <w:i w:val="false"/>
          <w:color w:val="000000"/>
          <w:sz w:val="28"/>
        </w:rPr>
        <w:t>
      по владению немецким языком:</w:t>
      </w:r>
    </w:p>
    <w:bookmarkEnd w:id="126"/>
    <w:bookmarkStart w:name="z147" w:id="127"/>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(DSH) (ДИСИЭИЧ);</w:t>
      </w:r>
    </w:p>
    <w:bookmarkEnd w:id="127"/>
    <w:bookmarkStart w:name="z148" w:id="128"/>
    <w:p>
      <w:pPr>
        <w:spacing w:after="0"/>
        <w:ind w:left="0"/>
        <w:jc w:val="both"/>
      </w:pPr>
      <w:r>
        <w:rPr>
          <w:rFonts w:ascii="Times New Roman"/>
          <w:b w:val="false"/>
          <w:i w:val="false"/>
          <w:color w:val="000000"/>
          <w:sz w:val="28"/>
        </w:rPr>
        <w:t>
      TestDaF-Prufung (тестдаф-прюфун) (TDF) (ТИДИЭФ);</w:t>
      </w:r>
    </w:p>
    <w:bookmarkEnd w:id="128"/>
    <w:bookmarkStart w:name="z149" w:id="129"/>
    <w:p>
      <w:pPr>
        <w:spacing w:after="0"/>
        <w:ind w:left="0"/>
        <w:jc w:val="both"/>
      </w:pPr>
      <w:r>
        <w:rPr>
          <w:rFonts w:ascii="Times New Roman"/>
          <w:b w:val="false"/>
          <w:i w:val="false"/>
          <w:color w:val="000000"/>
          <w:sz w:val="28"/>
        </w:rPr>
        <w:t>
      по владению французским языком:</w:t>
      </w:r>
    </w:p>
    <w:bookmarkEnd w:id="129"/>
    <w:bookmarkStart w:name="z150" w:id="130"/>
    <w:p>
      <w:pPr>
        <w:spacing w:after="0"/>
        <w:ind w:left="0"/>
        <w:jc w:val="both"/>
      </w:pPr>
      <w:r>
        <w:rPr>
          <w:rFonts w:ascii="Times New Roman"/>
          <w:b w:val="false"/>
          <w:i w:val="false"/>
          <w:color w:val="000000"/>
          <w:sz w:val="28"/>
        </w:rPr>
        <w:t>
      Test de Français International (Тест де франсэ Интернасиональ) (TFI) (ТФИ);</w:t>
      </w:r>
    </w:p>
    <w:bookmarkEnd w:id="130"/>
    <w:bookmarkStart w:name="z151" w:id="131"/>
    <w:p>
      <w:pPr>
        <w:spacing w:after="0"/>
        <w:ind w:left="0"/>
        <w:jc w:val="both"/>
      </w:pPr>
      <w:r>
        <w:rPr>
          <w:rFonts w:ascii="Times New Roman"/>
          <w:b w:val="false"/>
          <w:i w:val="false"/>
          <w:color w:val="000000"/>
          <w:sz w:val="28"/>
        </w:rPr>
        <w:t>
      Diplome d’Etudes en Langue français (Диплом дэтюд ан Ланг франсэз) (DELF) (ДЭЛФ);</w:t>
      </w:r>
    </w:p>
    <w:bookmarkEnd w:id="131"/>
    <w:bookmarkStart w:name="z152" w:id="132"/>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bookmarkEnd w:id="132"/>
    <w:bookmarkStart w:name="z153" w:id="133"/>
    <w:p>
      <w:pPr>
        <w:spacing w:after="0"/>
        <w:ind w:left="0"/>
        <w:jc w:val="both"/>
      </w:pPr>
      <w:r>
        <w:rPr>
          <w:rFonts w:ascii="Times New Roman"/>
          <w:b w:val="false"/>
          <w:i w:val="false"/>
          <w:color w:val="000000"/>
          <w:sz w:val="28"/>
        </w:rPr>
        <w:t>
      Test de connaissance du français (Тест де коннэссанс дю франсэ) (TCF) (ТСФ);</w:t>
      </w:r>
    </w:p>
    <w:bookmarkEnd w:id="133"/>
    <w:bookmarkStart w:name="z154" w:id="134"/>
    <w:p>
      <w:pPr>
        <w:spacing w:after="0"/>
        <w:ind w:left="0"/>
        <w:jc w:val="both"/>
      </w:pPr>
      <w:r>
        <w:rPr>
          <w:rFonts w:ascii="Times New Roman"/>
          <w:b w:val="false"/>
          <w:i w:val="false"/>
          <w:color w:val="000000"/>
          <w:sz w:val="28"/>
        </w:rPr>
        <w:t xml:space="preserve">
      6) медицинскую справку по форме 075/у в электронном формате,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134"/>
    <w:bookmarkStart w:name="z155" w:id="135"/>
    <w:p>
      <w:pPr>
        <w:spacing w:after="0"/>
        <w:ind w:left="0"/>
        <w:jc w:val="both"/>
      </w:pPr>
      <w:r>
        <w:rPr>
          <w:rFonts w:ascii="Times New Roman"/>
          <w:b w:val="false"/>
          <w:i w:val="false"/>
          <w:color w:val="000000"/>
          <w:sz w:val="28"/>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bookmarkEnd w:id="135"/>
    <w:bookmarkStart w:name="z156" w:id="136"/>
    <w:p>
      <w:pPr>
        <w:spacing w:after="0"/>
        <w:ind w:left="0"/>
        <w:jc w:val="both"/>
      </w:pPr>
      <w:r>
        <w:rPr>
          <w:rFonts w:ascii="Times New Roman"/>
          <w:b w:val="false"/>
          <w:i w:val="false"/>
          <w:color w:val="000000"/>
          <w:sz w:val="28"/>
        </w:rPr>
        <w:t xml:space="preserve">
      7) шесть фотографий размером 3x4 сантиметра; </w:t>
      </w:r>
    </w:p>
    <w:bookmarkEnd w:id="136"/>
    <w:bookmarkStart w:name="z157" w:id="137"/>
    <w:p>
      <w:pPr>
        <w:spacing w:after="0"/>
        <w:ind w:left="0"/>
        <w:jc w:val="both"/>
      </w:pPr>
      <w:r>
        <w:rPr>
          <w:rFonts w:ascii="Times New Roman"/>
          <w:b w:val="false"/>
          <w:i w:val="false"/>
          <w:color w:val="000000"/>
          <w:sz w:val="28"/>
        </w:rPr>
        <w:t>
      8) документ, подтверждающий трудовую деятельность, согласно Трудовому кодексу Республики Казахстан, за исключением иностранных граждан;</w:t>
      </w:r>
    </w:p>
    <w:bookmarkEnd w:id="137"/>
    <w:bookmarkStart w:name="z158" w:id="138"/>
    <w:p>
      <w:pPr>
        <w:spacing w:after="0"/>
        <w:ind w:left="0"/>
        <w:jc w:val="both"/>
      </w:pPr>
      <w:r>
        <w:rPr>
          <w:rFonts w:ascii="Times New Roman"/>
          <w:b w:val="false"/>
          <w:i w:val="false"/>
          <w:color w:val="000000"/>
          <w:sz w:val="28"/>
        </w:rPr>
        <w:t>
      9) список научных публикаций за последние 3 календарных года (при наличии), план проведения исследования и эссе;</w:t>
      </w:r>
    </w:p>
    <w:bookmarkEnd w:id="138"/>
    <w:bookmarkStart w:name="z159" w:id="139"/>
    <w:p>
      <w:pPr>
        <w:spacing w:after="0"/>
        <w:ind w:left="0"/>
        <w:jc w:val="both"/>
      </w:pPr>
      <w:r>
        <w:rPr>
          <w:rFonts w:ascii="Times New Roman"/>
          <w:b w:val="false"/>
          <w:i w:val="false"/>
          <w:color w:val="000000"/>
          <w:sz w:val="28"/>
        </w:rPr>
        <w:t>
      10) результаты предварительного отбора (по области образования "Здравоохранение").</w:t>
      </w:r>
    </w:p>
    <w:bookmarkEnd w:id="139"/>
    <w:bookmarkStart w:name="z160" w:id="140"/>
    <w:p>
      <w:pPr>
        <w:spacing w:after="0"/>
        <w:ind w:left="0"/>
        <w:jc w:val="both"/>
      </w:pPr>
      <w:r>
        <w:rPr>
          <w:rFonts w:ascii="Times New Roman"/>
          <w:b w:val="false"/>
          <w:i w:val="false"/>
          <w:color w:val="000000"/>
          <w:sz w:val="28"/>
        </w:rPr>
        <w:t>
      Документы, перечисленные в подпунктах 5) и 8) предоставляются в подлинниках и копиях, после сверки которых подлинники возвращаются заявителю.</w:t>
      </w:r>
    </w:p>
    <w:bookmarkEnd w:id="140"/>
    <w:bookmarkStart w:name="z161" w:id="141"/>
    <w:p>
      <w:pPr>
        <w:spacing w:after="0"/>
        <w:ind w:left="0"/>
        <w:jc w:val="both"/>
      </w:pPr>
      <w:r>
        <w:rPr>
          <w:rFonts w:ascii="Times New Roman"/>
          <w:b w:val="false"/>
          <w:i w:val="false"/>
          <w:color w:val="000000"/>
          <w:sz w:val="28"/>
        </w:rPr>
        <w:t>
      При этом, предоставляется сертификат со сроком действия на период зачисления в ОВПО.</w:t>
      </w:r>
    </w:p>
    <w:bookmarkEnd w:id="141"/>
    <w:bookmarkStart w:name="z162" w:id="142"/>
    <w:p>
      <w:pPr>
        <w:spacing w:after="0"/>
        <w:ind w:left="0"/>
        <w:jc w:val="both"/>
      </w:pPr>
      <w:r>
        <w:rPr>
          <w:rFonts w:ascii="Times New Roman"/>
          <w:b w:val="false"/>
          <w:i w:val="false"/>
          <w:color w:val="000000"/>
          <w:sz w:val="28"/>
        </w:rPr>
        <w:t>
      Лица, имеющие сертификат Test of English as a Foreign Language Institutional Testing Programm (Тест ов Инглиш аз а Форин Лангудж институшинал тестинг програм) (TOEFL ITP) (ТОЙФЛ АЙТИПИ) сдают дополнительное тестирование на знание английского языка (далее – дополнительное тестирование) до начала вступительного экзамена в докторантуру.</w:t>
      </w:r>
    </w:p>
    <w:bookmarkEnd w:id="142"/>
    <w:bookmarkStart w:name="z163" w:id="143"/>
    <w:p>
      <w:pPr>
        <w:spacing w:after="0"/>
        <w:ind w:left="0"/>
        <w:jc w:val="both"/>
      </w:pPr>
      <w:r>
        <w:rPr>
          <w:rFonts w:ascii="Times New Roman"/>
          <w:b w:val="false"/>
          <w:i w:val="false"/>
          <w:color w:val="000000"/>
          <w:sz w:val="28"/>
        </w:rPr>
        <w:t>
      Количество тестовых заданий дополнительного тестирования составляет 100 вопросов. Максимальное количество баллов составляет 100 баллов.</w:t>
      </w:r>
    </w:p>
    <w:bookmarkEnd w:id="143"/>
    <w:bookmarkStart w:name="z164" w:id="144"/>
    <w:p>
      <w:pPr>
        <w:spacing w:after="0"/>
        <w:ind w:left="0"/>
        <w:jc w:val="both"/>
      </w:pPr>
      <w:r>
        <w:rPr>
          <w:rFonts w:ascii="Times New Roman"/>
          <w:b w:val="false"/>
          <w:i w:val="false"/>
          <w:color w:val="000000"/>
          <w:sz w:val="28"/>
        </w:rPr>
        <w:t>
      Дополнительное тестирование оценивается в форме – "допуск" или "недопуск". Для получения оценки "допуск" необходимо набрать не менее 75 баллов.</w:t>
      </w:r>
    </w:p>
    <w:bookmarkEnd w:id="144"/>
    <w:bookmarkStart w:name="z165" w:id="145"/>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науки и высшего образования.</w:t>
      </w:r>
    </w:p>
    <w:bookmarkEnd w:id="145"/>
    <w:bookmarkStart w:name="z166" w:id="146"/>
    <w:p>
      <w:pPr>
        <w:spacing w:after="0"/>
        <w:ind w:left="0"/>
        <w:jc w:val="both"/>
      </w:pPr>
      <w:r>
        <w:rPr>
          <w:rFonts w:ascii="Times New Roman"/>
          <w:b w:val="false"/>
          <w:i w:val="false"/>
          <w:color w:val="000000"/>
          <w:sz w:val="28"/>
        </w:rPr>
        <w:t>
      Дата, время и место сдачи дополнительного тестирования доводятся до сведения поступающих через их личный кабинет.</w:t>
      </w:r>
    </w:p>
    <w:bookmarkEnd w:id="146"/>
    <w:bookmarkStart w:name="z167" w:id="147"/>
    <w:p>
      <w:pPr>
        <w:spacing w:after="0"/>
        <w:ind w:left="0"/>
        <w:jc w:val="both"/>
      </w:pPr>
      <w:r>
        <w:rPr>
          <w:rFonts w:ascii="Times New Roman"/>
          <w:b w:val="false"/>
          <w:i w:val="false"/>
          <w:color w:val="000000"/>
          <w:sz w:val="28"/>
        </w:rPr>
        <w:t>
      Результаты дополнительного тестирования отображаются на экране компьютера после завершения дополнительного тестирования.</w:t>
      </w:r>
    </w:p>
    <w:bookmarkEnd w:id="147"/>
    <w:bookmarkStart w:name="z168" w:id="148"/>
    <w:p>
      <w:pPr>
        <w:spacing w:after="0"/>
        <w:ind w:left="0"/>
        <w:jc w:val="both"/>
      </w:pPr>
      <w:r>
        <w:rPr>
          <w:rFonts w:ascii="Times New Roman"/>
          <w:b w:val="false"/>
          <w:i w:val="false"/>
          <w:color w:val="000000"/>
          <w:sz w:val="28"/>
        </w:rPr>
        <w:t>
      По результатам дополнительного тестирования выдается электронный сертификат, который публикуется и подтверждается на сайте НЦТ и направляется в личный кабинет поступающего.</w:t>
      </w:r>
    </w:p>
    <w:bookmarkEnd w:id="148"/>
    <w:bookmarkStart w:name="z169" w:id="149"/>
    <w:p>
      <w:pPr>
        <w:spacing w:after="0"/>
        <w:ind w:left="0"/>
        <w:jc w:val="both"/>
      </w:pPr>
      <w:r>
        <w:rPr>
          <w:rFonts w:ascii="Times New Roman"/>
          <w:b w:val="false"/>
          <w:i w:val="false"/>
          <w:color w:val="000000"/>
          <w:sz w:val="28"/>
        </w:rPr>
        <w:t>
      Сертификат дополнительного тестирования, проведенного в период с 4 по 20 августа, действителен до 1 октября текущего календарного года.</w:t>
      </w:r>
    </w:p>
    <w:bookmarkEnd w:id="149"/>
    <w:bookmarkStart w:name="z170" w:id="150"/>
    <w:p>
      <w:pPr>
        <w:spacing w:after="0"/>
        <w:ind w:left="0"/>
        <w:jc w:val="both"/>
      </w:pPr>
      <w:r>
        <w:rPr>
          <w:rFonts w:ascii="Times New Roman"/>
          <w:b w:val="false"/>
          <w:i w:val="false"/>
          <w:color w:val="000000"/>
          <w:sz w:val="28"/>
        </w:rPr>
        <w:t>
      Сертификат дополнительного тестирования, проведенного в период с 18 ноября по 11 декабря, действителен до 1 марта следующего календарного года.</w:t>
      </w:r>
    </w:p>
    <w:bookmarkEnd w:id="150"/>
    <w:bookmarkStart w:name="z171" w:id="151"/>
    <w:p>
      <w:pPr>
        <w:spacing w:after="0"/>
        <w:ind w:left="0"/>
        <w:jc w:val="both"/>
      </w:pPr>
      <w:r>
        <w:rPr>
          <w:rFonts w:ascii="Times New Roman"/>
          <w:b w:val="false"/>
          <w:i w:val="false"/>
          <w:color w:val="000000"/>
          <w:sz w:val="28"/>
        </w:rPr>
        <w:t>
      При предоставлении неполного перечня документов, указанных в настоящем пункте, приемная комиссия не принимает документы от поступающих.</w:t>
      </w:r>
    </w:p>
    <w:bookmarkEnd w:id="151"/>
    <w:bookmarkStart w:name="z172" w:id="152"/>
    <w:p>
      <w:pPr>
        <w:spacing w:after="0"/>
        <w:ind w:left="0"/>
        <w:jc w:val="both"/>
      </w:pPr>
      <w:r>
        <w:rPr>
          <w:rFonts w:ascii="Times New Roman"/>
          <w:b w:val="false"/>
          <w:i w:val="false"/>
          <w:color w:val="000000"/>
          <w:sz w:val="28"/>
        </w:rPr>
        <w:t>
      Зачисление в магистратуру и докторантуру проводится в следующие сроки:</w:t>
      </w:r>
    </w:p>
    <w:bookmarkEnd w:id="152"/>
    <w:bookmarkStart w:name="z173" w:id="153"/>
    <w:p>
      <w:pPr>
        <w:spacing w:after="0"/>
        <w:ind w:left="0"/>
        <w:jc w:val="both"/>
      </w:pPr>
      <w:r>
        <w:rPr>
          <w:rFonts w:ascii="Times New Roman"/>
          <w:b w:val="false"/>
          <w:i w:val="false"/>
          <w:color w:val="000000"/>
          <w:sz w:val="28"/>
        </w:rPr>
        <w:t>
      1) с 15 до 28 августа календарного года;</w:t>
      </w:r>
    </w:p>
    <w:bookmarkEnd w:id="153"/>
    <w:bookmarkStart w:name="z174" w:id="154"/>
    <w:p>
      <w:pPr>
        <w:spacing w:after="0"/>
        <w:ind w:left="0"/>
        <w:jc w:val="both"/>
      </w:pPr>
      <w:r>
        <w:rPr>
          <w:rFonts w:ascii="Times New Roman"/>
          <w:b w:val="false"/>
          <w:i w:val="false"/>
          <w:color w:val="000000"/>
          <w:sz w:val="28"/>
        </w:rPr>
        <w:t>
      2) с 26 декабря до 10 января календарного года.</w:t>
      </w:r>
    </w:p>
    <w:bookmarkEnd w:id="154"/>
    <w:bookmarkStart w:name="z175" w:id="155"/>
    <w:p>
      <w:pPr>
        <w:spacing w:after="0"/>
        <w:ind w:left="0"/>
        <w:jc w:val="both"/>
      </w:pPr>
      <w:r>
        <w:rPr>
          <w:rFonts w:ascii="Times New Roman"/>
          <w:b w:val="false"/>
          <w:i w:val="false"/>
          <w:color w:val="000000"/>
          <w:sz w:val="28"/>
        </w:rPr>
        <w:t>
      Пересдача дополнительного тестирования или вступительного экзамена в период их сдачи не допускается.";</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шестая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Start w:name="z177" w:id="156"/>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готовит мотивированный отказ в приеме заявления, которое направляется в форме электронного документа заявителю в "личный кабинет" на портале.";</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вторая </w:t>
      </w:r>
      <w:r>
        <w:rPr>
          <w:rFonts w:ascii="Times New Roman"/>
          <w:b w:val="false"/>
          <w:i w:val="false"/>
          <w:color w:val="000000"/>
          <w:sz w:val="28"/>
        </w:rPr>
        <w:t>пункта 10-1</w:t>
      </w:r>
      <w:r>
        <w:rPr>
          <w:rFonts w:ascii="Times New Roman"/>
          <w:b w:val="false"/>
          <w:i w:val="false"/>
          <w:color w:val="000000"/>
          <w:sz w:val="28"/>
        </w:rPr>
        <w:t xml:space="preserve"> изложить в следующей редакции:</w:t>
      </w:r>
    </w:p>
    <w:bookmarkStart w:name="z179" w:id="157"/>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Типовые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81" w:id="158"/>
    <w:p>
      <w:pPr>
        <w:spacing w:after="0"/>
        <w:ind w:left="0"/>
        <w:jc w:val="both"/>
      </w:pPr>
      <w:r>
        <w:rPr>
          <w:rFonts w:ascii="Times New Roman"/>
          <w:b w:val="false"/>
          <w:i w:val="false"/>
          <w:color w:val="000000"/>
          <w:sz w:val="28"/>
        </w:rPr>
        <w:t>
      "10-2. Жалоба на решение, действия (бездействия) услугодателя по вопросам оказания государственных услуг может быть подана на имя руководителя услугодателя, в вышестоящий административный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58"/>
    <w:bookmarkStart w:name="z182" w:id="15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обжалуется, не позднее 3 (трех) рабочих дней со дня поступления жалобы направляют ее и административное дело в орган, рассматривающий жалобу.</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услугадатель,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Start w:name="z185" w:id="160"/>
    <w:p>
      <w:pPr>
        <w:spacing w:after="0"/>
        <w:ind w:left="0"/>
        <w:jc w:val="both"/>
      </w:pPr>
      <w:r>
        <w:rPr>
          <w:rFonts w:ascii="Times New Roman"/>
          <w:b w:val="false"/>
          <w:i w:val="false"/>
          <w:color w:val="000000"/>
          <w:sz w:val="28"/>
        </w:rPr>
        <w:t>
      Жалоба услугополучателя, поступившая в адрес вышестоящего административного органа,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88" w:id="161"/>
    <w:p>
      <w:pPr>
        <w:spacing w:after="0"/>
        <w:ind w:left="0"/>
        <w:jc w:val="both"/>
      </w:pPr>
      <w:r>
        <w:rPr>
          <w:rFonts w:ascii="Times New Roman"/>
          <w:b w:val="false"/>
          <w:i w:val="false"/>
          <w:color w:val="000000"/>
          <w:sz w:val="28"/>
        </w:rPr>
        <w:t>
      "16. В докторантуру PhD принимаются лица, имеющие степень "магистр" и стаж работы не менее 9 (девяти) месяцев или завершившие обучение в резидентуре по медицинским специальностям, в докторантуру по программе докторов по профилю, в том числе по программам индустриального PhD и DBA (Doctor of Business Administration (ДиБиЭй)) – на базе магистратуры, или высшего специального образования, приравненного к профильной магистратуре.";</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изложить в следующей редакции:</w:t>
      </w:r>
    </w:p>
    <w:bookmarkStart w:name="z190" w:id="162"/>
    <w:p>
      <w:pPr>
        <w:spacing w:after="0"/>
        <w:ind w:left="0"/>
        <w:jc w:val="both"/>
      </w:pPr>
      <w:r>
        <w:rPr>
          <w:rFonts w:ascii="Times New Roman"/>
          <w:b w:val="false"/>
          <w:i w:val="false"/>
          <w:color w:val="000000"/>
          <w:sz w:val="28"/>
        </w:rPr>
        <w:t>
      "20. Вступительный экзамен в докторантуру проводится в бумажном или компьютерном формате.</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Вступительный экзамен в бумажном формате по группам образовательных программ докторантуры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Типовым правилам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только в ОВПО, в который поступает.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Вступительный экзамен в компьютерном формате по группам образовательных программ докторантуры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Типовым правилам проводится в организациях, определенных уполномоченным органом в области науки и высшего образования.</w:t>
      </w:r>
    </w:p>
    <w:bookmarkStart w:name="z193" w:id="163"/>
    <w:p>
      <w:pPr>
        <w:spacing w:after="0"/>
        <w:ind w:left="0"/>
        <w:jc w:val="both"/>
      </w:pPr>
      <w:r>
        <w:rPr>
          <w:rFonts w:ascii="Times New Roman"/>
          <w:b w:val="false"/>
          <w:i w:val="false"/>
          <w:color w:val="000000"/>
          <w:sz w:val="28"/>
        </w:rPr>
        <w:t>
      После закрытия базы данных приема заявлений вступительного экзамена в компьютерном формате НЦТ осуществляет распределение поступающих по дням сдачи вступительного экзамена в разрезе ОВПО и по группам образовательных программ.</w:t>
      </w:r>
    </w:p>
    <w:bookmarkEnd w:id="163"/>
    <w:bookmarkStart w:name="z194" w:id="164"/>
    <w:p>
      <w:pPr>
        <w:spacing w:after="0"/>
        <w:ind w:left="0"/>
        <w:jc w:val="both"/>
      </w:pPr>
      <w:r>
        <w:rPr>
          <w:rFonts w:ascii="Times New Roman"/>
          <w:b w:val="false"/>
          <w:i w:val="false"/>
          <w:color w:val="000000"/>
          <w:sz w:val="28"/>
        </w:rPr>
        <w:t>
      Дата, время и место сдачи вступительных экзаменов доводятся до сведения поступающих через их личный кабинет.</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Вступительный экзамен по группам образовательных программ докторантуры в области образования "Здравоохранение"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Типовым правилам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в области образования "Здравоохранение" только в ОВПО, в который поступает.</w:t>
      </w:r>
    </w:p>
    <w:bookmarkStart w:name="z196" w:id="165"/>
    <w:p>
      <w:pPr>
        <w:spacing w:after="0"/>
        <w:ind w:left="0"/>
        <w:jc w:val="both"/>
      </w:pPr>
      <w:r>
        <w:rPr>
          <w:rFonts w:ascii="Times New Roman"/>
          <w:b w:val="false"/>
          <w:i w:val="false"/>
          <w:color w:val="000000"/>
          <w:sz w:val="28"/>
        </w:rPr>
        <w:t>
      Поступающему, подавшему заявление, но не принявшему участие во вступительном экзамене в компьютерном формате в назначенный день, предоставляется возможность участия в один из последующих дней в период проведения вступительного экзамена или участия в другом городе, где имеется пункт проведения вступительного экзамена в компьютерном формате, определенный уполномоченным органом в области науки и высшего образования при наличии потока и места в аудитории или возврата денежных средств по следующим уважительным причинам:</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наличии листа (по форме) или справки о временной нетрудоспособности,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 по состоянию здоровья;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наличии документов, подтверждающих смерть близких родственников, перечень которых определен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Start w:name="z199" w:id="166"/>
    <w:p>
      <w:pPr>
        <w:spacing w:after="0"/>
        <w:ind w:left="0"/>
        <w:jc w:val="both"/>
      </w:pPr>
      <w:r>
        <w:rPr>
          <w:rFonts w:ascii="Times New Roman"/>
          <w:b w:val="false"/>
          <w:i w:val="false"/>
          <w:color w:val="000000"/>
          <w:sz w:val="28"/>
        </w:rPr>
        <w:t>
      3) при чрезвычайных ситуациях.</w:t>
      </w:r>
    </w:p>
    <w:bookmarkEnd w:id="166"/>
    <w:bookmarkStart w:name="z200" w:id="167"/>
    <w:p>
      <w:pPr>
        <w:spacing w:after="0"/>
        <w:ind w:left="0"/>
        <w:jc w:val="both"/>
      </w:pPr>
      <w:r>
        <w:rPr>
          <w:rFonts w:ascii="Times New Roman"/>
          <w:b w:val="false"/>
          <w:i w:val="false"/>
          <w:color w:val="000000"/>
          <w:sz w:val="28"/>
        </w:rPr>
        <w:t>
      20-1. Вступительный экзамен в докторантуру по программе докторов философии (PhD) состоит из следующих блоков:</w:t>
      </w:r>
    </w:p>
    <w:bookmarkEnd w:id="167"/>
    <w:bookmarkStart w:name="z201" w:id="168"/>
    <w:p>
      <w:pPr>
        <w:spacing w:after="0"/>
        <w:ind w:left="0"/>
        <w:jc w:val="both"/>
      </w:pPr>
      <w:r>
        <w:rPr>
          <w:rFonts w:ascii="Times New Roman"/>
          <w:b w:val="false"/>
          <w:i w:val="false"/>
          <w:color w:val="000000"/>
          <w:sz w:val="28"/>
        </w:rPr>
        <w:t>
      1) собеседование с поступающим, проводимое экзаменационной комиссией ОВПО;</w:t>
      </w:r>
    </w:p>
    <w:bookmarkEnd w:id="168"/>
    <w:bookmarkStart w:name="z202" w:id="169"/>
    <w:p>
      <w:pPr>
        <w:spacing w:after="0"/>
        <w:ind w:left="0"/>
        <w:jc w:val="both"/>
      </w:pPr>
      <w:r>
        <w:rPr>
          <w:rFonts w:ascii="Times New Roman"/>
          <w:b w:val="false"/>
          <w:i w:val="false"/>
          <w:color w:val="000000"/>
          <w:sz w:val="28"/>
        </w:rPr>
        <w:t>
      2) написание эссе;</w:t>
      </w:r>
    </w:p>
    <w:bookmarkEnd w:id="169"/>
    <w:bookmarkStart w:name="z203" w:id="170"/>
    <w:p>
      <w:pPr>
        <w:spacing w:after="0"/>
        <w:ind w:left="0"/>
        <w:jc w:val="both"/>
      </w:pPr>
      <w:r>
        <w:rPr>
          <w:rFonts w:ascii="Times New Roman"/>
          <w:b w:val="false"/>
          <w:i w:val="false"/>
          <w:color w:val="000000"/>
          <w:sz w:val="28"/>
        </w:rPr>
        <w:t>
      3) ответы на экзаменационные вопросы по профилю группы образовательной программы.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Итоговая оценка в докторантуру по программе докторов философии (PhD) представляет собой совокупность баллов, полученных путем суммирования результатов оценивания эссе, ответа на экзаменационные вопросы по профилю группы образовательной программы и собеседования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настоящих Типовых правил.</w:t>
      </w:r>
    </w:p>
    <w:bookmarkStart w:name="z205" w:id="171"/>
    <w:p>
      <w:pPr>
        <w:spacing w:after="0"/>
        <w:ind w:left="0"/>
        <w:jc w:val="both"/>
      </w:pPr>
      <w:r>
        <w:rPr>
          <w:rFonts w:ascii="Times New Roman"/>
          <w:b w:val="false"/>
          <w:i w:val="false"/>
          <w:color w:val="000000"/>
          <w:sz w:val="28"/>
        </w:rPr>
        <w:t>
      На вступительный экзамен в докторантуру по программе докторов философии (PhD) отводится 3 часа 30 минут (210 минут), из них:</w:t>
      </w:r>
    </w:p>
    <w:bookmarkEnd w:id="171"/>
    <w:bookmarkStart w:name="z206" w:id="172"/>
    <w:p>
      <w:pPr>
        <w:spacing w:after="0"/>
        <w:ind w:left="0"/>
        <w:jc w:val="both"/>
      </w:pPr>
      <w:r>
        <w:rPr>
          <w:rFonts w:ascii="Times New Roman"/>
          <w:b w:val="false"/>
          <w:i w:val="false"/>
          <w:color w:val="000000"/>
          <w:sz w:val="28"/>
        </w:rPr>
        <w:t>
      на собеседование – 20 минут;</w:t>
      </w:r>
    </w:p>
    <w:bookmarkEnd w:id="172"/>
    <w:bookmarkStart w:name="z207" w:id="173"/>
    <w:p>
      <w:pPr>
        <w:spacing w:after="0"/>
        <w:ind w:left="0"/>
        <w:jc w:val="both"/>
      </w:pPr>
      <w:r>
        <w:rPr>
          <w:rFonts w:ascii="Times New Roman"/>
          <w:b w:val="false"/>
          <w:i w:val="false"/>
          <w:color w:val="000000"/>
          <w:sz w:val="28"/>
        </w:rPr>
        <w:t>
      на написание эссе и ответов на экзаменационные вопросы по профилю группы образовательной программы – 190 минут (3 часа 10 минут).</w:t>
      </w:r>
    </w:p>
    <w:bookmarkEnd w:id="173"/>
    <w:bookmarkStart w:name="z208" w:id="174"/>
    <w:p>
      <w:pPr>
        <w:spacing w:after="0"/>
        <w:ind w:left="0"/>
        <w:jc w:val="both"/>
      </w:pPr>
      <w:r>
        <w:rPr>
          <w:rFonts w:ascii="Times New Roman"/>
          <w:b w:val="false"/>
          <w:i w:val="false"/>
          <w:color w:val="000000"/>
          <w:sz w:val="28"/>
        </w:rPr>
        <w:t>
      Вступительный экзамен в докторантуру по программе докторов по профилю, в том числе по программам индустриального PhD, состоит из блоков собеседования и экзаменационных вопросов по профилю группы образовательной программы.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Итоговая оценка в докторантуру по программе докторов по профилю, в том числе по программам индустриального PhD, представляет собой совокупность баллов, полученных путем суммирования результатов оценивания собеседования, ответов на экзаменационные вопросы по профилю группы образовательной программы и наличия рекомендательного письма от предприятий и организаций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настоящих Типовых правил.</w:t>
      </w:r>
    </w:p>
    <w:bookmarkStart w:name="z210" w:id="175"/>
    <w:p>
      <w:pPr>
        <w:spacing w:after="0"/>
        <w:ind w:left="0"/>
        <w:jc w:val="both"/>
      </w:pPr>
      <w:r>
        <w:rPr>
          <w:rFonts w:ascii="Times New Roman"/>
          <w:b w:val="false"/>
          <w:i w:val="false"/>
          <w:color w:val="000000"/>
          <w:sz w:val="28"/>
        </w:rPr>
        <w:t>
      На вступительный экзамен в докторантуру по программе докторов по профилю, в том числе по программам индустриального PhD, отводится 2 часа 30 минут (150 минут).</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лицам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предоставляется дополнительное время до 30 минут.</w:t>
      </w:r>
    </w:p>
    <w:bookmarkStart w:name="z212" w:id="176"/>
    <w:p>
      <w:pPr>
        <w:spacing w:after="0"/>
        <w:ind w:left="0"/>
        <w:jc w:val="both"/>
      </w:pPr>
      <w:r>
        <w:rPr>
          <w:rFonts w:ascii="Times New Roman"/>
          <w:b w:val="false"/>
          <w:i w:val="false"/>
          <w:color w:val="000000"/>
          <w:sz w:val="28"/>
        </w:rPr>
        <w:t>
      До начала дополнительного тестирования или вступительного экзамена администратор дополнительного тестирования или вступительного экзамена (далее – администратор тестирования) проводит инструктаж поступающим по правилам проведения дополнительного тестирования или вступительного экзамена.</w:t>
      </w:r>
    </w:p>
    <w:bookmarkEnd w:id="176"/>
    <w:bookmarkStart w:name="z213" w:id="177"/>
    <w:p>
      <w:pPr>
        <w:spacing w:after="0"/>
        <w:ind w:left="0"/>
        <w:jc w:val="both"/>
      </w:pPr>
      <w:r>
        <w:rPr>
          <w:rFonts w:ascii="Times New Roman"/>
          <w:b w:val="false"/>
          <w:i w:val="false"/>
          <w:color w:val="000000"/>
          <w:sz w:val="28"/>
        </w:rPr>
        <w:t>
      После начала дополнительного тестирования или вступительного экзамена опоздавшие по времени более 40 минут не допускаются к дополнительному тестированию или вступительному экзамену.</w:t>
      </w:r>
    </w:p>
    <w:bookmarkEnd w:id="177"/>
    <w:bookmarkStart w:name="z214" w:id="178"/>
    <w:p>
      <w:pPr>
        <w:spacing w:after="0"/>
        <w:ind w:left="0"/>
        <w:jc w:val="both"/>
      </w:pPr>
      <w:r>
        <w:rPr>
          <w:rFonts w:ascii="Times New Roman"/>
          <w:b w:val="false"/>
          <w:i w:val="false"/>
          <w:color w:val="000000"/>
          <w:sz w:val="28"/>
        </w:rPr>
        <w:t>
      Для начала дополнительного тестирования или вступительного экзамена поступающему необходимо:</w:t>
      </w:r>
    </w:p>
    <w:bookmarkEnd w:id="178"/>
    <w:bookmarkStart w:name="z215" w:id="179"/>
    <w:p>
      <w:pPr>
        <w:spacing w:after="0"/>
        <w:ind w:left="0"/>
        <w:jc w:val="both"/>
      </w:pPr>
      <w:r>
        <w:rPr>
          <w:rFonts w:ascii="Times New Roman"/>
          <w:b w:val="false"/>
          <w:i w:val="false"/>
          <w:color w:val="000000"/>
          <w:sz w:val="28"/>
        </w:rPr>
        <w:t>
      1) для входа в систему тестирования указать свой логин и пароль или ввести индивидуальный идентификационный номер (далее – ИИН) и авторизоваться через сканер объемно-пространственной формы лица человека;</w:t>
      </w:r>
    </w:p>
    <w:bookmarkEnd w:id="179"/>
    <w:bookmarkStart w:name="z216" w:id="180"/>
    <w:p>
      <w:pPr>
        <w:spacing w:after="0"/>
        <w:ind w:left="0"/>
        <w:jc w:val="both"/>
      </w:pPr>
      <w:r>
        <w:rPr>
          <w:rFonts w:ascii="Times New Roman"/>
          <w:b w:val="false"/>
          <w:i w:val="false"/>
          <w:color w:val="000000"/>
          <w:sz w:val="28"/>
        </w:rPr>
        <w:t>
      2) подтвердить правильность данных о дополнительном тестировании или вступительном экзамене;</w:t>
      </w:r>
    </w:p>
    <w:bookmarkEnd w:id="180"/>
    <w:bookmarkStart w:name="z217" w:id="181"/>
    <w:p>
      <w:pPr>
        <w:spacing w:after="0"/>
        <w:ind w:left="0"/>
        <w:jc w:val="both"/>
      </w:pPr>
      <w:r>
        <w:rPr>
          <w:rFonts w:ascii="Times New Roman"/>
          <w:b w:val="false"/>
          <w:i w:val="false"/>
          <w:color w:val="000000"/>
          <w:sz w:val="28"/>
        </w:rPr>
        <w:t>
      3) ознакомиться с правилами проведения дополнительного тестирования или вступительного экзамена;</w:t>
      </w:r>
    </w:p>
    <w:bookmarkEnd w:id="181"/>
    <w:bookmarkStart w:name="z218" w:id="182"/>
    <w:p>
      <w:pPr>
        <w:spacing w:after="0"/>
        <w:ind w:left="0"/>
        <w:jc w:val="both"/>
      </w:pPr>
      <w:r>
        <w:rPr>
          <w:rFonts w:ascii="Times New Roman"/>
          <w:b w:val="false"/>
          <w:i w:val="false"/>
          <w:color w:val="000000"/>
          <w:sz w:val="28"/>
        </w:rPr>
        <w:t>
      4) после нажатия кнопки "Войти" приступить к сдаче дополнительного тестирования или вступительного экзамена.</w:t>
      </w:r>
    </w:p>
    <w:bookmarkEnd w:id="182"/>
    <w:bookmarkStart w:name="z219" w:id="183"/>
    <w:p>
      <w:pPr>
        <w:spacing w:after="0"/>
        <w:ind w:left="0"/>
        <w:jc w:val="both"/>
      </w:pPr>
      <w:r>
        <w:rPr>
          <w:rFonts w:ascii="Times New Roman"/>
          <w:b w:val="false"/>
          <w:i w:val="false"/>
          <w:color w:val="000000"/>
          <w:sz w:val="28"/>
        </w:rPr>
        <w:t>
      Для выполнения работ по решению тестовых заданий каждому поступающему выдается бумага формата А4, которую по завершении дополнительного тестирования или вступительного экзамена и подачи заявления на апелляцию поступающий оставляет на посадочном месте.</w:t>
      </w:r>
    </w:p>
    <w:bookmarkEnd w:id="183"/>
    <w:bookmarkStart w:name="z220" w:id="184"/>
    <w:p>
      <w:pPr>
        <w:spacing w:after="0"/>
        <w:ind w:left="0"/>
        <w:jc w:val="both"/>
      </w:pPr>
      <w:r>
        <w:rPr>
          <w:rFonts w:ascii="Times New Roman"/>
          <w:b w:val="false"/>
          <w:i w:val="false"/>
          <w:color w:val="000000"/>
          <w:sz w:val="28"/>
        </w:rPr>
        <w:t>
      При каждом выходе и входе в систему тестирования, а также после завершения тестирования, поступающие через фронтальные камеры, установленные на компьютере, проходят авторизацию объемно-пространственной формы лица человека.</w:t>
      </w:r>
    </w:p>
    <w:bookmarkEnd w:id="184"/>
    <w:bookmarkStart w:name="z221" w:id="185"/>
    <w:p>
      <w:pPr>
        <w:spacing w:after="0"/>
        <w:ind w:left="0"/>
        <w:jc w:val="both"/>
      </w:pPr>
      <w:r>
        <w:rPr>
          <w:rFonts w:ascii="Times New Roman"/>
          <w:b w:val="false"/>
          <w:i w:val="false"/>
          <w:color w:val="000000"/>
          <w:sz w:val="28"/>
        </w:rPr>
        <w:t>
      После завершения дополнительного тестирования или вступительного экзамена поступающий подтверждает это нажатием кнопки "Завершить тестирование".</w:t>
      </w:r>
    </w:p>
    <w:bookmarkEnd w:id="185"/>
    <w:bookmarkStart w:name="z222" w:id="186"/>
    <w:p>
      <w:pPr>
        <w:spacing w:after="0"/>
        <w:ind w:left="0"/>
        <w:jc w:val="both"/>
      </w:pPr>
      <w:r>
        <w:rPr>
          <w:rFonts w:ascii="Times New Roman"/>
          <w:b w:val="false"/>
          <w:i w:val="false"/>
          <w:color w:val="000000"/>
          <w:sz w:val="28"/>
        </w:rPr>
        <w:t>
      По завершению вступительного экзамена, ответы по блокам эссе и экзаменационных вопросов по профилю группы образовательной программы поступающего направляются в выбранный им ОВПО для обработки и оценивания.</w:t>
      </w:r>
    </w:p>
    <w:bookmarkEnd w:id="186"/>
    <w:bookmarkStart w:name="z223" w:id="187"/>
    <w:p>
      <w:pPr>
        <w:spacing w:after="0"/>
        <w:ind w:left="0"/>
        <w:jc w:val="both"/>
      </w:pPr>
      <w:r>
        <w:rPr>
          <w:rFonts w:ascii="Times New Roman"/>
          <w:b w:val="false"/>
          <w:i w:val="false"/>
          <w:color w:val="000000"/>
          <w:sz w:val="28"/>
        </w:rPr>
        <w:t>
      Результаты вступительного экзамена объявляются на следующий день после проведения вступительных экзаменов.</w:t>
      </w:r>
    </w:p>
    <w:bookmarkEnd w:id="187"/>
    <w:bookmarkStart w:name="z224" w:id="188"/>
    <w:p>
      <w:pPr>
        <w:spacing w:after="0"/>
        <w:ind w:left="0"/>
        <w:jc w:val="both"/>
      </w:pPr>
      <w:r>
        <w:rPr>
          <w:rFonts w:ascii="Times New Roman"/>
          <w:b w:val="false"/>
          <w:i w:val="false"/>
          <w:color w:val="000000"/>
          <w:sz w:val="28"/>
        </w:rPr>
        <w:t>
      По результатам вступительного экзамена и (или) рассмотрения заявления на апелляцию (в случае подачи заявления на апелляцию) поступающему выдается электронный сертификат, который публикуется на сайте НЦТ и направляется в личный кабинет поступающего.</w:t>
      </w:r>
    </w:p>
    <w:bookmarkEnd w:id="188"/>
    <w:bookmarkStart w:name="z225" w:id="189"/>
    <w:p>
      <w:pPr>
        <w:spacing w:after="0"/>
        <w:ind w:left="0"/>
        <w:jc w:val="both"/>
      </w:pPr>
      <w:r>
        <w:rPr>
          <w:rFonts w:ascii="Times New Roman"/>
          <w:b w:val="false"/>
          <w:i w:val="false"/>
          <w:color w:val="000000"/>
          <w:sz w:val="28"/>
        </w:rPr>
        <w:t>
      Электронный сертификат вступительного экзамена подтверждается на сайте НЦТ.</w:t>
      </w:r>
    </w:p>
    <w:bookmarkEnd w:id="189"/>
    <w:bookmarkStart w:name="z226" w:id="190"/>
    <w:p>
      <w:pPr>
        <w:spacing w:after="0"/>
        <w:ind w:left="0"/>
        <w:jc w:val="both"/>
      </w:pPr>
      <w:r>
        <w:rPr>
          <w:rFonts w:ascii="Times New Roman"/>
          <w:b w:val="false"/>
          <w:i w:val="false"/>
          <w:color w:val="000000"/>
          <w:sz w:val="28"/>
        </w:rPr>
        <w:t>
      Сертификат вступительного экзамена, проведенного в период с 4 по 20 августа, действителен до 1 декабря текущего календарного года;</w:t>
      </w:r>
    </w:p>
    <w:bookmarkEnd w:id="190"/>
    <w:bookmarkStart w:name="z227" w:id="191"/>
    <w:p>
      <w:pPr>
        <w:spacing w:after="0"/>
        <w:ind w:left="0"/>
        <w:jc w:val="both"/>
      </w:pPr>
      <w:r>
        <w:rPr>
          <w:rFonts w:ascii="Times New Roman"/>
          <w:b w:val="false"/>
          <w:i w:val="false"/>
          <w:color w:val="000000"/>
          <w:sz w:val="28"/>
        </w:rPr>
        <w:t>
      Сертификат вступительного экзамена, проведенного в период с 18 ноября по 11 декабря, действителен до 1 марта следующего календарного года.";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и </w:t>
      </w:r>
      <w:r>
        <w:rPr>
          <w:rFonts w:ascii="Times New Roman"/>
          <w:b w:val="false"/>
          <w:i w:val="false"/>
          <w:color w:val="000000"/>
          <w:sz w:val="28"/>
        </w:rPr>
        <w:t>20-5</w:t>
      </w:r>
      <w:r>
        <w:rPr>
          <w:rFonts w:ascii="Times New Roman"/>
          <w:b w:val="false"/>
          <w:i w:val="false"/>
          <w:color w:val="000000"/>
          <w:sz w:val="28"/>
        </w:rPr>
        <w:t xml:space="preserve"> изложить в следующей редакции:</w:t>
      </w:r>
    </w:p>
    <w:bookmarkStart w:name="z229" w:id="192"/>
    <w:p>
      <w:pPr>
        <w:spacing w:after="0"/>
        <w:ind w:left="0"/>
        <w:jc w:val="both"/>
      </w:pPr>
      <w:r>
        <w:rPr>
          <w:rFonts w:ascii="Times New Roman"/>
          <w:b w:val="false"/>
          <w:i w:val="false"/>
          <w:color w:val="000000"/>
          <w:sz w:val="28"/>
        </w:rPr>
        <w:t>
      "20-3. Для проведения дополнительного тестирования или вступительного экзамена на местах создаются региональные государственные комиссии по организации и проведению дополнительного тестирования или вступительного экзамена, которые утверждаются уполномоченным органом в области науки и высшего образования.</w:t>
      </w:r>
    </w:p>
    <w:bookmarkEnd w:id="192"/>
    <w:bookmarkStart w:name="z230" w:id="193"/>
    <w:p>
      <w:pPr>
        <w:spacing w:after="0"/>
        <w:ind w:left="0"/>
        <w:jc w:val="both"/>
      </w:pPr>
      <w:r>
        <w:rPr>
          <w:rFonts w:ascii="Times New Roman"/>
          <w:b w:val="false"/>
          <w:i w:val="false"/>
          <w:color w:val="000000"/>
          <w:sz w:val="28"/>
        </w:rPr>
        <w:t>
      Председателями региональной государственной комиссии назначаются руководители ОВПО.</w:t>
      </w:r>
    </w:p>
    <w:bookmarkEnd w:id="193"/>
    <w:bookmarkStart w:name="z231" w:id="194"/>
    <w:p>
      <w:pPr>
        <w:spacing w:after="0"/>
        <w:ind w:left="0"/>
        <w:jc w:val="both"/>
      </w:pPr>
      <w:r>
        <w:rPr>
          <w:rFonts w:ascii="Times New Roman"/>
          <w:b w:val="false"/>
          <w:i w:val="false"/>
          <w:color w:val="000000"/>
          <w:sz w:val="28"/>
        </w:rPr>
        <w:t>
      В состав региональной государственной комиссии входят представители правоохранительных органов, общественных организаций, средств массовой информации.</w:t>
      </w:r>
    </w:p>
    <w:bookmarkEnd w:id="194"/>
    <w:bookmarkStart w:name="z232" w:id="195"/>
    <w:p>
      <w:pPr>
        <w:spacing w:after="0"/>
        <w:ind w:left="0"/>
        <w:jc w:val="both"/>
      </w:pPr>
      <w:r>
        <w:rPr>
          <w:rFonts w:ascii="Times New Roman"/>
          <w:b w:val="false"/>
          <w:i w:val="false"/>
          <w:color w:val="000000"/>
          <w:sz w:val="28"/>
        </w:rPr>
        <w:t>
      При этом в состав государственной комиссии не входят близкие родственники, перечень которых определен Кодексом, участников дополнительного тестирования или вступительного экзамена календарного года.</w:t>
      </w:r>
    </w:p>
    <w:bookmarkEnd w:id="195"/>
    <w:bookmarkStart w:name="z233" w:id="196"/>
    <w:p>
      <w:pPr>
        <w:spacing w:after="0"/>
        <w:ind w:left="0"/>
        <w:jc w:val="both"/>
      </w:pPr>
      <w:r>
        <w:rPr>
          <w:rFonts w:ascii="Times New Roman"/>
          <w:b w:val="false"/>
          <w:i w:val="false"/>
          <w:color w:val="000000"/>
          <w:sz w:val="28"/>
        </w:rPr>
        <w:t>
      Количество членов региональной государственной комиссии составляет пять человек.</w:t>
      </w:r>
    </w:p>
    <w:bookmarkEnd w:id="196"/>
    <w:bookmarkStart w:name="z234" w:id="197"/>
    <w:p>
      <w:pPr>
        <w:spacing w:after="0"/>
        <w:ind w:left="0"/>
        <w:jc w:val="both"/>
      </w:pPr>
      <w:r>
        <w:rPr>
          <w:rFonts w:ascii="Times New Roman"/>
          <w:b w:val="false"/>
          <w:i w:val="false"/>
          <w:color w:val="000000"/>
          <w:sz w:val="28"/>
        </w:rPr>
        <w:t>
      Региональная государственная комиссия при проведении дополнительного тестирования или вступительного экзамена:</w:t>
      </w:r>
    </w:p>
    <w:bookmarkEnd w:id="197"/>
    <w:bookmarkStart w:name="z235" w:id="198"/>
    <w:p>
      <w:pPr>
        <w:spacing w:after="0"/>
        <w:ind w:left="0"/>
        <w:jc w:val="both"/>
      </w:pPr>
      <w:r>
        <w:rPr>
          <w:rFonts w:ascii="Times New Roman"/>
          <w:b w:val="false"/>
          <w:i w:val="false"/>
          <w:color w:val="000000"/>
          <w:sz w:val="28"/>
        </w:rPr>
        <w:t>
      1) обеспечивает охрану общественного порядка при запуске на дополнительное тестирование или вступительный экзамен и в период проведения дополнительного тестирования или вступительного экзамена;</w:t>
      </w:r>
    </w:p>
    <w:bookmarkEnd w:id="198"/>
    <w:bookmarkStart w:name="z236" w:id="199"/>
    <w:p>
      <w:pPr>
        <w:spacing w:after="0"/>
        <w:ind w:left="0"/>
        <w:jc w:val="both"/>
      </w:pPr>
      <w:r>
        <w:rPr>
          <w:rFonts w:ascii="Times New Roman"/>
          <w:b w:val="false"/>
          <w:i w:val="false"/>
          <w:color w:val="000000"/>
          <w:sz w:val="28"/>
        </w:rPr>
        <w:t>
      2) организует работу медицинского персонала во время проведения дополнительного тестирования или вступительного экзамена;</w:t>
      </w:r>
    </w:p>
    <w:bookmarkEnd w:id="199"/>
    <w:bookmarkStart w:name="z237" w:id="200"/>
    <w:p>
      <w:pPr>
        <w:spacing w:after="0"/>
        <w:ind w:left="0"/>
        <w:jc w:val="both"/>
      </w:pPr>
      <w:r>
        <w:rPr>
          <w:rFonts w:ascii="Times New Roman"/>
          <w:b w:val="false"/>
          <w:i w:val="false"/>
          <w:color w:val="000000"/>
          <w:sz w:val="28"/>
        </w:rPr>
        <w:t>
      3) организует предоставление помощника, не являющегося преподавателем дисциплин, сдаваемых в рамках вступительного экзамена, для лиц с инвалидностью с нарушениями зрения, функций опорно-двигательного аппарата и (или) специалиста, владеющего жестовым языком, для лиц с инвалидностью с нарушением слуха;</w:t>
      </w:r>
    </w:p>
    <w:bookmarkEnd w:id="200"/>
    <w:bookmarkStart w:name="z238" w:id="201"/>
    <w:p>
      <w:pPr>
        <w:spacing w:after="0"/>
        <w:ind w:left="0"/>
        <w:jc w:val="both"/>
      </w:pPr>
      <w:r>
        <w:rPr>
          <w:rFonts w:ascii="Times New Roman"/>
          <w:b w:val="false"/>
          <w:i w:val="false"/>
          <w:color w:val="000000"/>
          <w:sz w:val="28"/>
        </w:rPr>
        <w:t>
      4) обеспечивает сохранность личных вещей поступающих в шкафчиках (ячейках) во время дополнительного тестирования или вступительного экзамена;</w:t>
      </w:r>
    </w:p>
    <w:bookmarkEnd w:id="201"/>
    <w:bookmarkStart w:name="z239" w:id="202"/>
    <w:p>
      <w:pPr>
        <w:spacing w:after="0"/>
        <w:ind w:left="0"/>
        <w:jc w:val="both"/>
      </w:pPr>
      <w:r>
        <w:rPr>
          <w:rFonts w:ascii="Times New Roman"/>
          <w:b w:val="false"/>
          <w:i w:val="false"/>
          <w:color w:val="000000"/>
          <w:sz w:val="28"/>
        </w:rPr>
        <w:t>
      5) принимают участие в процессе запуска поступающих на дополнительное тестирование или вступительный экзамен.</w:t>
      </w:r>
    </w:p>
    <w:bookmarkEnd w:id="202"/>
    <w:bookmarkStart w:name="z240" w:id="203"/>
    <w:p>
      <w:pPr>
        <w:spacing w:after="0"/>
        <w:ind w:left="0"/>
        <w:jc w:val="both"/>
      </w:pPr>
      <w:r>
        <w:rPr>
          <w:rFonts w:ascii="Times New Roman"/>
          <w:b w:val="false"/>
          <w:i w:val="false"/>
          <w:color w:val="000000"/>
          <w:sz w:val="28"/>
        </w:rPr>
        <w:t>
      При этом, председатель и члены региональной государственной комиссии не участвуют в процессе дополнительного тестирования или вступительного экзамена.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Минимальные технические требования по техническому оснащению помещения при проведении дополнительного тестирования или вступительного экзамена приведены в </w:t>
      </w:r>
      <w:r>
        <w:rPr>
          <w:rFonts w:ascii="Times New Roman"/>
          <w:b w:val="false"/>
          <w:i w:val="false"/>
          <w:color w:val="000000"/>
          <w:sz w:val="28"/>
        </w:rPr>
        <w:t>приложении 9-1</w:t>
      </w:r>
      <w:r>
        <w:rPr>
          <w:rFonts w:ascii="Times New Roman"/>
          <w:b w:val="false"/>
          <w:i w:val="false"/>
          <w:color w:val="000000"/>
          <w:sz w:val="28"/>
        </w:rPr>
        <w:t xml:space="preserve"> к настоящим Типовым правилам.</w:t>
      </w:r>
    </w:p>
    <w:bookmarkStart w:name="z242" w:id="204"/>
    <w:p>
      <w:pPr>
        <w:spacing w:after="0"/>
        <w:ind w:left="0"/>
        <w:jc w:val="both"/>
      </w:pPr>
      <w:r>
        <w:rPr>
          <w:rFonts w:ascii="Times New Roman"/>
          <w:b w:val="false"/>
          <w:i w:val="false"/>
          <w:color w:val="000000"/>
          <w:sz w:val="28"/>
        </w:rPr>
        <w:t>
      Для осуществления контроля за соблюдением правил поведения на дополнительном тестировании или вступительном экзамене в организациях, определенных уполномоченным органом в области науки и высшего образования, направляются администраторы тестирования, а также наблюдатели из числа сотрудников уполномоченного органа в области науки и высшего образования, других заинтересованных государственных органов и ведомств, представителей институтов гражданского общества, неправительственных организаций.</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НЦТ назначает одного из администраторов тестирования руководителем группы, который координирует процесс проведения дополнительного тестирования или вступительного экзамена. Руководитель группы в день проведения дополнительного тестирования или вступительного экзамена распределяет администраторов тестирования по аудиториям по форме,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Типовым правилам.</w:t>
      </w:r>
    </w:p>
    <w:bookmarkStart w:name="z244" w:id="205"/>
    <w:p>
      <w:pPr>
        <w:spacing w:after="0"/>
        <w:ind w:left="0"/>
        <w:jc w:val="both"/>
      </w:pPr>
      <w:r>
        <w:rPr>
          <w:rFonts w:ascii="Times New Roman"/>
          <w:b w:val="false"/>
          <w:i w:val="false"/>
          <w:color w:val="000000"/>
          <w:sz w:val="28"/>
        </w:rPr>
        <w:t>
      Администратор тестирования по аудитории несет ответственность за закрепленную аудиторию и посадочные места.</w:t>
      </w:r>
    </w:p>
    <w:bookmarkEnd w:id="205"/>
    <w:bookmarkStart w:name="z245" w:id="206"/>
    <w:p>
      <w:pPr>
        <w:spacing w:after="0"/>
        <w:ind w:left="0"/>
        <w:jc w:val="both"/>
      </w:pPr>
      <w:r>
        <w:rPr>
          <w:rFonts w:ascii="Times New Roman"/>
          <w:b w:val="false"/>
          <w:i w:val="false"/>
          <w:color w:val="000000"/>
          <w:sz w:val="28"/>
        </w:rPr>
        <w:t>
      Администраторы тестирования выполняют функции дежурного по аудитории и по коридору.</w:t>
      </w:r>
    </w:p>
    <w:bookmarkEnd w:id="206"/>
    <w:bookmarkStart w:name="z246" w:id="207"/>
    <w:p>
      <w:pPr>
        <w:spacing w:after="0"/>
        <w:ind w:left="0"/>
        <w:jc w:val="both"/>
      </w:pPr>
      <w:r>
        <w:rPr>
          <w:rFonts w:ascii="Times New Roman"/>
          <w:b w:val="false"/>
          <w:i w:val="false"/>
          <w:color w:val="000000"/>
          <w:sz w:val="28"/>
        </w:rPr>
        <w:t>
      В день проведения дополнительного тестирования или вступительного экзамена администратором тестирования распечатывается посадочный лист.</w:t>
      </w:r>
    </w:p>
    <w:bookmarkEnd w:id="207"/>
    <w:bookmarkStart w:name="z247" w:id="208"/>
    <w:p>
      <w:pPr>
        <w:spacing w:after="0"/>
        <w:ind w:left="0"/>
        <w:jc w:val="both"/>
      </w:pPr>
      <w:r>
        <w:rPr>
          <w:rFonts w:ascii="Times New Roman"/>
          <w:b w:val="false"/>
          <w:i w:val="false"/>
          <w:color w:val="000000"/>
          <w:sz w:val="28"/>
        </w:rPr>
        <w:t>
      Поступающие запускаются на дополнительное тестирование или вступительный экзамен по одному и производится идентификация личности поступающего через сканер объемно-пространственной формы лица человека на основании документа, удостоверяющего личность, либо паспорта.</w:t>
      </w:r>
    </w:p>
    <w:bookmarkEnd w:id="208"/>
    <w:bookmarkStart w:name="z248" w:id="209"/>
    <w:p>
      <w:pPr>
        <w:spacing w:after="0"/>
        <w:ind w:left="0"/>
        <w:jc w:val="both"/>
      </w:pPr>
      <w:r>
        <w:rPr>
          <w:rFonts w:ascii="Times New Roman"/>
          <w:b w:val="false"/>
          <w:i w:val="false"/>
          <w:color w:val="000000"/>
          <w:sz w:val="28"/>
        </w:rPr>
        <w:t>
      Поступающий занимает место, соответствующее номеру, указанному в посадочном листе.</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рассадки поступающий расписывается в посадочном листе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Типовым правилам.</w:t>
      </w:r>
    </w:p>
    <w:bookmarkStart w:name="z250" w:id="210"/>
    <w:p>
      <w:pPr>
        <w:spacing w:after="0"/>
        <w:ind w:left="0"/>
        <w:jc w:val="both"/>
      </w:pPr>
      <w:r>
        <w:rPr>
          <w:rFonts w:ascii="Times New Roman"/>
          <w:b w:val="false"/>
          <w:i w:val="false"/>
          <w:color w:val="000000"/>
          <w:sz w:val="28"/>
        </w:rPr>
        <w:t>
      При запуске на дополнительное тестирование или вступительный экзамен используются металлоискатели ручного и рамочного типа.</w:t>
      </w:r>
    </w:p>
    <w:bookmarkEnd w:id="210"/>
    <w:bookmarkStart w:name="z251" w:id="211"/>
    <w:p>
      <w:pPr>
        <w:spacing w:after="0"/>
        <w:ind w:left="0"/>
        <w:jc w:val="both"/>
      </w:pPr>
      <w:r>
        <w:rPr>
          <w:rFonts w:ascii="Times New Roman"/>
          <w:b w:val="false"/>
          <w:i w:val="false"/>
          <w:color w:val="000000"/>
          <w:sz w:val="28"/>
        </w:rPr>
        <w:t>
      При выявлении запрещенных предметов (шпаргалки с содержанием ключевых сведений и других записей, раскрывающих содержание тестовых заданий, учебно-методическая литература, таблица Менделеева и растворимости солей, калькулятор, бумага формата А0-А10, фотоаппарат,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смарт-кольца, фитнес-браслеты (трекер), диктофоны, проводные и беспроводные наушники, микрофон,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во время проверки металлоискателем в ходе запуска на дополнительное тестирование или вступительный экзамен, администратором тестирования составляется Акт выявления запрещенных предметов в ходе запуска на дополнительное тестирование или вступительный экзамен в докторантуру в компьютерном формате по форме, согласно приложению 10 к настоящим Типовым правилам и поступающий не допускается к дополнительному тестированию или вступительному экзамену в период их сдачи.</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выявлении подставного лица в ходе запуска на дополнительное тестирование или вступительный экзамен в докторантуру в компьютерном формате, администратором тестирования составляется Акт выявления подставного лица в ходе запуска на дополнительное тестирование или вступительный экзамен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 поступающий к дополнительному тестированию или вступительному экзамену не допускается.</w:t>
      </w:r>
    </w:p>
    <w:bookmarkStart w:name="z253" w:id="212"/>
    <w:p>
      <w:pPr>
        <w:spacing w:after="0"/>
        <w:ind w:left="0"/>
        <w:jc w:val="both"/>
      </w:pPr>
      <w:r>
        <w:rPr>
          <w:rFonts w:ascii="Times New Roman"/>
          <w:b w:val="false"/>
          <w:i w:val="false"/>
          <w:color w:val="000000"/>
          <w:sz w:val="28"/>
        </w:rPr>
        <w:t>
      Поступающие, вовлекшие подставных лиц не допускаются к дополнительному тестированию или вступительному экзамену в текущем году.</w:t>
      </w:r>
    </w:p>
    <w:bookmarkEnd w:id="212"/>
    <w:bookmarkStart w:name="z254" w:id="213"/>
    <w:p>
      <w:pPr>
        <w:spacing w:after="0"/>
        <w:ind w:left="0"/>
        <w:jc w:val="both"/>
      </w:pPr>
      <w:r>
        <w:rPr>
          <w:rFonts w:ascii="Times New Roman"/>
          <w:b w:val="false"/>
          <w:i w:val="false"/>
          <w:color w:val="000000"/>
          <w:sz w:val="28"/>
        </w:rPr>
        <w:t>
      20-4. При проведении дополнительного тестирования или вступительного экзамена поступающему не допускается:</w:t>
      </w:r>
    </w:p>
    <w:bookmarkEnd w:id="213"/>
    <w:bookmarkStart w:name="z255" w:id="214"/>
    <w:p>
      <w:pPr>
        <w:spacing w:after="0"/>
        <w:ind w:left="0"/>
        <w:jc w:val="both"/>
      </w:pPr>
      <w:r>
        <w:rPr>
          <w:rFonts w:ascii="Times New Roman"/>
          <w:b w:val="false"/>
          <w:i w:val="false"/>
          <w:color w:val="000000"/>
          <w:sz w:val="28"/>
        </w:rPr>
        <w:t>
      1) выходить из аудитории без разрешения и сопровождения администратора тестирования, выполняющего функции дежурного по аудитории;</w:t>
      </w:r>
    </w:p>
    <w:bookmarkEnd w:id="214"/>
    <w:bookmarkStart w:name="z256" w:id="215"/>
    <w:p>
      <w:pPr>
        <w:spacing w:after="0"/>
        <w:ind w:left="0"/>
        <w:jc w:val="both"/>
      </w:pPr>
      <w:r>
        <w:rPr>
          <w:rFonts w:ascii="Times New Roman"/>
          <w:b w:val="false"/>
          <w:i w:val="false"/>
          <w:color w:val="000000"/>
          <w:sz w:val="28"/>
        </w:rPr>
        <w:t>
      2) выходить из аудитории более 2-х раз с продолжительностью по времени более 10 минут;</w:t>
      </w:r>
    </w:p>
    <w:bookmarkEnd w:id="215"/>
    <w:bookmarkStart w:name="z257" w:id="216"/>
    <w:p>
      <w:pPr>
        <w:spacing w:after="0"/>
        <w:ind w:left="0"/>
        <w:jc w:val="both"/>
      </w:pPr>
      <w:r>
        <w:rPr>
          <w:rFonts w:ascii="Times New Roman"/>
          <w:b w:val="false"/>
          <w:i w:val="false"/>
          <w:color w:val="000000"/>
          <w:sz w:val="28"/>
        </w:rPr>
        <w:t>
      3) переговариваться, пересаживаться с места на место;</w:t>
      </w:r>
    </w:p>
    <w:bookmarkEnd w:id="216"/>
    <w:bookmarkStart w:name="z258" w:id="217"/>
    <w:p>
      <w:pPr>
        <w:spacing w:after="0"/>
        <w:ind w:left="0"/>
        <w:jc w:val="both"/>
      </w:pPr>
      <w:r>
        <w:rPr>
          <w:rFonts w:ascii="Times New Roman"/>
          <w:b w:val="false"/>
          <w:i w:val="false"/>
          <w:color w:val="000000"/>
          <w:sz w:val="28"/>
        </w:rPr>
        <w:t>
      4) обмениваться документами и бумагой формата А4, выданной поступающему для ответов на экзаменационные вопросы по профилю группы образовательной программы;</w:t>
      </w:r>
    </w:p>
    <w:bookmarkEnd w:id="217"/>
    <w:bookmarkStart w:name="z259" w:id="218"/>
    <w:p>
      <w:pPr>
        <w:spacing w:after="0"/>
        <w:ind w:left="0"/>
        <w:jc w:val="both"/>
      </w:pPr>
      <w:r>
        <w:rPr>
          <w:rFonts w:ascii="Times New Roman"/>
          <w:b w:val="false"/>
          <w:i w:val="false"/>
          <w:color w:val="000000"/>
          <w:sz w:val="28"/>
        </w:rPr>
        <w:t>
      5) выносить из аудитории документы и бумагу формата А4, выданную поступающему для ответов на экзаменационные вопросы по профилю группы образовательной программы, а также рвать и осуществлять их порчу путем смятия.</w:t>
      </w:r>
    </w:p>
    <w:bookmarkEnd w:id="218"/>
    <w:bookmarkStart w:name="z260" w:id="219"/>
    <w:p>
      <w:pPr>
        <w:spacing w:after="0"/>
        <w:ind w:left="0"/>
        <w:jc w:val="both"/>
      </w:pPr>
      <w:r>
        <w:rPr>
          <w:rFonts w:ascii="Times New Roman"/>
          <w:b w:val="false"/>
          <w:i w:val="false"/>
          <w:color w:val="000000"/>
          <w:sz w:val="28"/>
        </w:rPr>
        <w:t>
      6) заносить в аудиторию (компьютерный класс) и использовать бумагу формата А0-А10, шпаргалки с содержанием ключевых сведений и других записей, раскрывающих содержание тестовых заданий, учебно-методическую литературу, таблицу Менделеева и растворимости солей, калькулятор, фотоаппарат, мобильные средства связи (пейджер, сотовые телефоны, планшеты, iPad (Айпад), iPod (Айпод), SmartPhone (Смартфон), рации, ноутбуки, плейеры, модемы (мобильные роутеры), смарт очки, смарт часы, смарт-кольца, фитнес-браслеты (трекер), диктофоны, проводные и беспроводные наушники, микрофон,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219"/>
    <w:bookmarkStart w:name="z261" w:id="220"/>
    <w:p>
      <w:pPr>
        <w:spacing w:after="0"/>
        <w:ind w:left="0"/>
        <w:jc w:val="both"/>
      </w:pPr>
      <w:r>
        <w:rPr>
          <w:rFonts w:ascii="Times New Roman"/>
          <w:b w:val="false"/>
          <w:i w:val="false"/>
          <w:color w:val="000000"/>
          <w:sz w:val="28"/>
        </w:rPr>
        <w:t>
      7) умышленная порча техники для использования дополнительного тестирования или вступительного экзамена и системы безопасности;</w:t>
      </w:r>
    </w:p>
    <w:bookmarkEnd w:id="220"/>
    <w:bookmarkStart w:name="z262" w:id="221"/>
    <w:p>
      <w:pPr>
        <w:spacing w:after="0"/>
        <w:ind w:left="0"/>
        <w:jc w:val="both"/>
      </w:pPr>
      <w:r>
        <w:rPr>
          <w:rFonts w:ascii="Times New Roman"/>
          <w:b w:val="false"/>
          <w:i w:val="false"/>
          <w:color w:val="000000"/>
          <w:sz w:val="28"/>
        </w:rPr>
        <w:t>
      8) шуметь перед началом и во время дополнительного тестирования или вступительного экзамена;</w:t>
      </w:r>
    </w:p>
    <w:bookmarkEnd w:id="221"/>
    <w:bookmarkStart w:name="z263" w:id="222"/>
    <w:p>
      <w:pPr>
        <w:spacing w:after="0"/>
        <w:ind w:left="0"/>
        <w:jc w:val="both"/>
      </w:pPr>
      <w:r>
        <w:rPr>
          <w:rFonts w:ascii="Times New Roman"/>
          <w:b w:val="false"/>
          <w:i w:val="false"/>
          <w:color w:val="000000"/>
          <w:sz w:val="28"/>
        </w:rPr>
        <w:t>
      9) выносить, обсуждать и разглашать содержание тестовых заданий и экзаменационных вопросов;</w:t>
      </w:r>
    </w:p>
    <w:bookmarkEnd w:id="222"/>
    <w:bookmarkStart w:name="z264" w:id="223"/>
    <w:p>
      <w:pPr>
        <w:spacing w:after="0"/>
        <w:ind w:left="0"/>
        <w:jc w:val="both"/>
      </w:pPr>
      <w:r>
        <w:rPr>
          <w:rFonts w:ascii="Times New Roman"/>
          <w:b w:val="false"/>
          <w:i w:val="false"/>
          <w:color w:val="000000"/>
          <w:sz w:val="28"/>
        </w:rPr>
        <w:t>
      10) попытка вмешательства или вмешательство в систему дополнительного тестирования или вступительного экзамена и нарушения, связанные с прохождением дополнительного тестирования или вступительного экзамена.</w:t>
      </w:r>
    </w:p>
    <w:bookmarkEnd w:id="223"/>
    <w:bookmarkStart w:name="z265" w:id="224"/>
    <w:p>
      <w:pPr>
        <w:spacing w:after="0"/>
        <w:ind w:left="0"/>
        <w:jc w:val="both"/>
      </w:pPr>
      <w:r>
        <w:rPr>
          <w:rFonts w:ascii="Times New Roman"/>
          <w:b w:val="false"/>
          <w:i w:val="false"/>
          <w:color w:val="000000"/>
          <w:sz w:val="28"/>
        </w:rPr>
        <w:t>
      При этом допускается пользование калькулятором, таблицами Менделеева и растворимости солей, находящихся в интерфейсе программы дополнительного тестирования или вступительного экзамена на компьютере.</w:t>
      </w:r>
    </w:p>
    <w:bookmarkEnd w:id="224"/>
    <w:bookmarkStart w:name="z266" w:id="225"/>
    <w:p>
      <w:pPr>
        <w:spacing w:after="0"/>
        <w:ind w:left="0"/>
        <w:jc w:val="both"/>
      </w:pPr>
      <w:r>
        <w:rPr>
          <w:rFonts w:ascii="Times New Roman"/>
          <w:b w:val="false"/>
          <w:i w:val="false"/>
          <w:color w:val="000000"/>
          <w:sz w:val="28"/>
        </w:rPr>
        <w:t>
      При выходе поступающего из аудитории и при повторном входе в аудиторию осуществляется проверка металлоискателем.</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обнаружении у поступающего запрещенных предметов, указанных в настоящем пункте, а также в случае нарушения поступающим настоящего пункта на дополнительном тестировании или вступительном экзамене, администратор тестирования составляет Акт обнаружения запрещенных предметов и удаления из аудитории поступающего, нарушившего правила поведения в аудитории и (или) попытку вмешательства и (или) вмешательства в систему тестирования и иных нарушений при прохождении дополнительного тестирования или вступительного экзамена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 и поступающий удаляется из аудитории. Поступающий не завершает данное дополнительное тестирование или вступительный экзамен, в случае их завершения результаты аннулируются.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выявления подставного лица в ходе проведения дополнительного тестирования или вступительного экзамена, администратор тестирования составляет Акт выявления подставного лица в ходе проведения дополнительного тестирования или вступительного экзамена в докторантуру в компьютерном формате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Типовым правилам.</w:t>
      </w:r>
    </w:p>
    <w:bookmarkStart w:name="z269" w:id="226"/>
    <w:p>
      <w:pPr>
        <w:spacing w:after="0"/>
        <w:ind w:left="0"/>
        <w:jc w:val="both"/>
      </w:pPr>
      <w:r>
        <w:rPr>
          <w:rFonts w:ascii="Times New Roman"/>
          <w:b w:val="false"/>
          <w:i w:val="false"/>
          <w:color w:val="000000"/>
          <w:sz w:val="28"/>
        </w:rPr>
        <w:t>
      Подставное лицо удаляется из аудитории. Результаты дополнительного тестирования или вступительного экзамена не обрабатываются и подлежат аннулированию, в случае завершения дополнительного тестирования или вступительного экзамена результат поступающего аннулируется.</w:t>
      </w:r>
    </w:p>
    <w:bookmarkEnd w:id="226"/>
    <w:bookmarkStart w:name="z270" w:id="227"/>
    <w:p>
      <w:pPr>
        <w:spacing w:after="0"/>
        <w:ind w:left="0"/>
        <w:jc w:val="both"/>
      </w:pPr>
      <w:r>
        <w:rPr>
          <w:rFonts w:ascii="Times New Roman"/>
          <w:b w:val="false"/>
          <w:i w:val="false"/>
          <w:color w:val="000000"/>
          <w:sz w:val="28"/>
        </w:rPr>
        <w:t>
      Лица, вовлекшие на дополнительное тестирование или вступительный экзамен подставных лиц, не допускаются к дополнительному тестированию или вступительному экзамену в текущем году.</w:t>
      </w:r>
    </w:p>
    <w:bookmarkEnd w:id="227"/>
    <w:bookmarkStart w:name="z271" w:id="228"/>
    <w:p>
      <w:pPr>
        <w:spacing w:after="0"/>
        <w:ind w:left="0"/>
        <w:jc w:val="both"/>
      </w:pPr>
      <w:r>
        <w:rPr>
          <w:rFonts w:ascii="Times New Roman"/>
          <w:b w:val="false"/>
          <w:i w:val="false"/>
          <w:color w:val="000000"/>
          <w:sz w:val="28"/>
        </w:rPr>
        <w:t>
      Поступающему во время вступительного экзамена или при подаче заявления на апелляцию не допускается вводить персональные данные (Ф.И.О. (при его наличии)), символы, знаки, словосочетания, не соответствующие профилю группы образовательных программ.</w:t>
      </w:r>
    </w:p>
    <w:bookmarkEnd w:id="228"/>
    <w:bookmarkStart w:name="z272" w:id="229"/>
    <w:p>
      <w:pPr>
        <w:spacing w:after="0"/>
        <w:ind w:left="0"/>
        <w:jc w:val="both"/>
      </w:pPr>
      <w:r>
        <w:rPr>
          <w:rFonts w:ascii="Times New Roman"/>
          <w:b w:val="false"/>
          <w:i w:val="false"/>
          <w:color w:val="000000"/>
          <w:sz w:val="28"/>
        </w:rPr>
        <w:t xml:space="preserve">
      При обнаружении одного из вышеуказанных фактов ответы поступающего по вступительному экзамену не обрабатываются и не оцениваются. </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технической неисправности техники во время дополнительного тестирования или вступительного экзамена поступающему необходимо сообщить об этом администратору тестирования. Администратором тестирования составляется Акт выявления технической неисправности техники во время дополнительного тестирования или вступительного экзамена,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Типовым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отключения электричества в пункте проведения дополнительного тестирования или вступительного экзамена или других форс-мажорных обстоятельствах, при которых запись дополнительного тестирования или вступительного экзамена не ведется, администратор тестирования и региональная государственная комиссия по согласованию с НЦТ приостанавливают (отменяют) и переносят на другой день процесс дополнительного тестирования или вступительного экзамена с составлением Акта о приостановлении (об отмене) и переносе процесса дополнительного тестирования или вступительного экзамена,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Типовым правилам.</w:t>
      </w:r>
    </w:p>
    <w:bookmarkStart w:name="z275" w:id="230"/>
    <w:p>
      <w:pPr>
        <w:spacing w:after="0"/>
        <w:ind w:left="0"/>
        <w:jc w:val="both"/>
      </w:pPr>
      <w:r>
        <w:rPr>
          <w:rFonts w:ascii="Times New Roman"/>
          <w:b w:val="false"/>
          <w:i w:val="false"/>
          <w:color w:val="000000"/>
          <w:sz w:val="28"/>
        </w:rPr>
        <w:t>
      Акт о приостановлении и переносе процесса дополнительного тестирования или вступительного экзамена составляется администратором тестирования совместно с региональной государственной комиссией.</w:t>
      </w:r>
    </w:p>
    <w:bookmarkEnd w:id="230"/>
    <w:bookmarkStart w:name="z276" w:id="231"/>
    <w:p>
      <w:pPr>
        <w:spacing w:after="0"/>
        <w:ind w:left="0"/>
        <w:jc w:val="both"/>
      </w:pPr>
      <w:r>
        <w:rPr>
          <w:rFonts w:ascii="Times New Roman"/>
          <w:b w:val="false"/>
          <w:i w:val="false"/>
          <w:color w:val="000000"/>
          <w:sz w:val="28"/>
        </w:rPr>
        <w:t>
      В случае отключения электричества, на рабочем месте поступающего данные о процессе дополнительного тестирования или вступительного экзамена (ранее отмеченные ответы на тестовые задания и экзаменационные вопросы, количество использованного времени дополнительного тестирования или вступительного экзамена) сохраняются.</w:t>
      </w:r>
    </w:p>
    <w:bookmarkEnd w:id="231"/>
    <w:bookmarkStart w:name="z277" w:id="232"/>
    <w:p>
      <w:pPr>
        <w:spacing w:after="0"/>
        <w:ind w:left="0"/>
        <w:jc w:val="both"/>
      </w:pPr>
      <w:r>
        <w:rPr>
          <w:rFonts w:ascii="Times New Roman"/>
          <w:b w:val="false"/>
          <w:i w:val="false"/>
          <w:color w:val="000000"/>
          <w:sz w:val="28"/>
        </w:rPr>
        <w:t>
      При последующем продолжении дополнительного тестирования или вступительного экзамена поступающий продолжает процесс дополнительного тестирования или вступительного экзамена с места прерывания процесса дополнительного тестирования или вступительного экзамена.</w:t>
      </w:r>
    </w:p>
    <w:bookmarkEnd w:id="232"/>
    <w:bookmarkStart w:name="z278" w:id="233"/>
    <w:p>
      <w:pPr>
        <w:spacing w:after="0"/>
        <w:ind w:left="0"/>
        <w:jc w:val="both"/>
      </w:pPr>
      <w:r>
        <w:rPr>
          <w:rFonts w:ascii="Times New Roman"/>
          <w:b w:val="false"/>
          <w:i w:val="false"/>
          <w:color w:val="000000"/>
          <w:sz w:val="28"/>
        </w:rPr>
        <w:t>
      В случае переноса дополнительного тестирования или вступительного экзамена на другой день ранее отмеченные ответы на тестовые задания и экзаменационные вопросы поступающего до приостановления не сохраняются.</w:t>
      </w:r>
    </w:p>
    <w:bookmarkEnd w:id="233"/>
    <w:bookmarkStart w:name="z279" w:id="234"/>
    <w:p>
      <w:pPr>
        <w:spacing w:after="0"/>
        <w:ind w:left="0"/>
        <w:jc w:val="both"/>
      </w:pPr>
      <w:r>
        <w:rPr>
          <w:rFonts w:ascii="Times New Roman"/>
          <w:b w:val="false"/>
          <w:i w:val="false"/>
          <w:color w:val="000000"/>
          <w:sz w:val="28"/>
        </w:rPr>
        <w:t>
      20-5. В период проведения дополнительного тестирования или вступительного экзамена с 4 по 20 августа и (или) с 19 ноября по 11 декабря в НЦТ создается комиссия по принятию решений при возникновении непредвиденных обстоятельств дополнительного тестирования или вступительного экзамена (далее – Комиссия НЦТ).</w:t>
      </w:r>
    </w:p>
    <w:bookmarkEnd w:id="234"/>
    <w:bookmarkStart w:name="z280" w:id="235"/>
    <w:p>
      <w:pPr>
        <w:spacing w:after="0"/>
        <w:ind w:left="0"/>
        <w:jc w:val="both"/>
      </w:pPr>
      <w:r>
        <w:rPr>
          <w:rFonts w:ascii="Times New Roman"/>
          <w:b w:val="false"/>
          <w:i w:val="false"/>
          <w:color w:val="000000"/>
          <w:sz w:val="28"/>
        </w:rPr>
        <w:t>
      Функции Комиссии НЦТ:</w:t>
      </w:r>
    </w:p>
    <w:bookmarkEnd w:id="235"/>
    <w:bookmarkStart w:name="z281" w:id="236"/>
    <w:p>
      <w:pPr>
        <w:spacing w:after="0"/>
        <w:ind w:left="0"/>
        <w:jc w:val="both"/>
      </w:pPr>
      <w:r>
        <w:rPr>
          <w:rFonts w:ascii="Times New Roman"/>
          <w:b w:val="false"/>
          <w:i w:val="false"/>
          <w:color w:val="000000"/>
          <w:sz w:val="28"/>
        </w:rPr>
        <w:t>
      1) принятие решений при возникновении непредвиденных обстоятельств в период проведения дополнительного тестирования или вступительного экзамена;</w:t>
      </w:r>
    </w:p>
    <w:bookmarkEnd w:id="236"/>
    <w:bookmarkStart w:name="z282" w:id="237"/>
    <w:p>
      <w:pPr>
        <w:spacing w:after="0"/>
        <w:ind w:left="0"/>
        <w:jc w:val="both"/>
      </w:pPr>
      <w:r>
        <w:rPr>
          <w:rFonts w:ascii="Times New Roman"/>
          <w:b w:val="false"/>
          <w:i w:val="false"/>
          <w:color w:val="000000"/>
          <w:sz w:val="28"/>
        </w:rPr>
        <w:t>
      2) принятие решений об аннулировании результатов дополнительного тестирования или вступительного экзамена по просмотрам записей видеонаблюдения и проверки файлов регистрации (логов) поступающих в системе тестирования и при обнаружении по завершению дополнительного тестирования или вступительного экзамена нарушения поступающим правил, указанных в пунктах 20-3 и 20-4 настоящих Типовых правил в период проведения дополнительного тестирования или вступительного экзамена;</w:t>
      </w:r>
    </w:p>
    <w:bookmarkEnd w:id="237"/>
    <w:bookmarkStart w:name="z283" w:id="238"/>
    <w:p>
      <w:pPr>
        <w:spacing w:after="0"/>
        <w:ind w:left="0"/>
        <w:jc w:val="both"/>
      </w:pPr>
      <w:r>
        <w:rPr>
          <w:rFonts w:ascii="Times New Roman"/>
          <w:b w:val="false"/>
          <w:i w:val="false"/>
          <w:color w:val="000000"/>
          <w:sz w:val="28"/>
        </w:rPr>
        <w:t>
      3) представление на аннулирование результатов дополнительного тестирования или вступительного экзамена (сертификат дополнительного тестирования или вступительного экзамена) после завершения дополнительного тестирования или вступительного экзамена в уполномоченный орган в области науки и высшего образования.</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период проведения дополнительного тестирования или вступительного экзамена с 4 по 20 августа и (или) с 19 ноября по 11 декабря НЦТ осуществляет просмотр записей видеонаблюдения дополнительного тестирования или вступительного экзамена и производит проверку файлов регистрации (логов) поступающих в системе тестирования (электронный формат) и в случае обнаружения использования поступающим во время дополнительного тестирования или вступительного экзамена запрещенных предметов, указанных в пунктах 20-3 и 20-4 настоящих Типовых правил и по результатам проверки файлов регистрации (логов) поступающих в системе тестирования, НЦТ составляется акт об обнаружении поступающих, использовавших запрещенные предметы, нарушивших правила поведения и (или) совершивших попытку вмешательства или вмешательство в систему тестирования во время дополнительного тестирования или вступительного экзамена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Типовым правилам. Решением Комиссии НЦТ сертификат дополнительного тестирования и/или вступительного экзамена аннулируются.</w:t>
      </w:r>
    </w:p>
    <w:bookmarkStart w:name="z285" w:id="239"/>
    <w:p>
      <w:pPr>
        <w:spacing w:after="0"/>
        <w:ind w:left="0"/>
        <w:jc w:val="both"/>
      </w:pPr>
      <w:r>
        <w:rPr>
          <w:rFonts w:ascii="Times New Roman"/>
          <w:b w:val="false"/>
          <w:i w:val="false"/>
          <w:color w:val="000000"/>
          <w:sz w:val="28"/>
        </w:rPr>
        <w:t>
      После аннулирования сертификата дополнительного тестирования и (или) вступительного экзамена НЦТ направляет уведомление на электронную почту поступающего и размещает информацию в его личном кабинете.</w:t>
      </w:r>
    </w:p>
    <w:bookmarkEnd w:id="239"/>
    <w:bookmarkStart w:name="z286" w:id="240"/>
    <w:p>
      <w:pPr>
        <w:spacing w:after="0"/>
        <w:ind w:left="0"/>
        <w:jc w:val="both"/>
      </w:pPr>
      <w:r>
        <w:rPr>
          <w:rFonts w:ascii="Times New Roman"/>
          <w:b w:val="false"/>
          <w:i w:val="false"/>
          <w:color w:val="000000"/>
          <w:sz w:val="28"/>
        </w:rPr>
        <w:t>
      НЦТ после завершения дополнительного тестирования или вступительного экзамена, проведенного в период с 4 по 20 августа и (или) с 19 ноября по 11 декабря, осуществляет просмотр записей видеонаблюдения и производит проверку файлов регистрации (логов) поступающих в системе тестирования (электронный формат) в течение 3 (трех) месяцев.</w:t>
      </w:r>
    </w:p>
    <w:bookmarkEnd w:id="240"/>
    <w:bookmarkStart w:name="z287" w:id="241"/>
    <w:p>
      <w:pPr>
        <w:spacing w:after="0"/>
        <w:ind w:left="0"/>
        <w:jc w:val="both"/>
      </w:pPr>
      <w:r>
        <w:rPr>
          <w:rFonts w:ascii="Times New Roman"/>
          <w:b w:val="false"/>
          <w:i w:val="false"/>
          <w:color w:val="000000"/>
          <w:sz w:val="28"/>
        </w:rPr>
        <w:t>
      В случае обнаружения нарушения правил и (или) использования поступающим во время дополнительного тестирования или вступительного экзамена запрещенных предметов, указанных в пунктах 20-3 и 20-4 настоящих Типовых правил и по результатам проверки файлов регистрации (логов) поступающих в системе тестирования по завершении дополнительного тестирования или вступительного экзамена, НЦТ составляется акт в произвольной форме и направляется в уполномоченный орган в области науки и высшего образования с подтверждающими материалами.</w:t>
      </w:r>
    </w:p>
    <w:bookmarkEnd w:id="241"/>
    <w:bookmarkStart w:name="z288" w:id="242"/>
    <w:p>
      <w:pPr>
        <w:spacing w:after="0"/>
        <w:ind w:left="0"/>
        <w:jc w:val="both"/>
      </w:pPr>
      <w:r>
        <w:rPr>
          <w:rFonts w:ascii="Times New Roman"/>
          <w:b w:val="false"/>
          <w:i w:val="false"/>
          <w:color w:val="000000"/>
          <w:sz w:val="28"/>
        </w:rPr>
        <w:t>
      Акт и подтверждающие материалы представляются на рассмотрение комиссии, создаваемой уполномоченным органом в области науки и высшего образования. На основании решения комиссии сертификат дополнительного тестирования и (или) вступительного экзамена аннулируются приказом уполномоченного органа в области науки и высшего образования.</w:t>
      </w:r>
    </w:p>
    <w:bookmarkEnd w:id="242"/>
    <w:bookmarkStart w:name="z289" w:id="243"/>
    <w:p>
      <w:pPr>
        <w:spacing w:after="0"/>
        <w:ind w:left="0"/>
        <w:jc w:val="both"/>
      </w:pPr>
      <w:r>
        <w:rPr>
          <w:rFonts w:ascii="Times New Roman"/>
          <w:b w:val="false"/>
          <w:i w:val="false"/>
          <w:color w:val="000000"/>
          <w:sz w:val="28"/>
        </w:rPr>
        <w:t>
      После аннулирования сертификата дополнительного тестирования и (или) вступительного экзамена НЦТ направляет уведомление на электронную почту поступающего, а также размещает информацию в его личном кабинете.</w:t>
      </w:r>
    </w:p>
    <w:bookmarkEnd w:id="243"/>
    <w:bookmarkStart w:name="z290" w:id="244"/>
    <w:p>
      <w:pPr>
        <w:spacing w:after="0"/>
        <w:ind w:left="0"/>
        <w:jc w:val="both"/>
      </w:pPr>
      <w:r>
        <w:rPr>
          <w:rFonts w:ascii="Times New Roman"/>
          <w:b w:val="false"/>
          <w:i w:val="false"/>
          <w:color w:val="000000"/>
          <w:sz w:val="28"/>
        </w:rPr>
        <w:t>
      НЦТ информирует ОВПО об аннулировании результата дополнительного тестирования и (или) вступительного экзамена поступающего.";</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92" w:id="245"/>
    <w:p>
      <w:pPr>
        <w:spacing w:after="0"/>
        <w:ind w:left="0"/>
        <w:jc w:val="both"/>
      </w:pPr>
      <w:r>
        <w:rPr>
          <w:rFonts w:ascii="Times New Roman"/>
          <w:b w:val="false"/>
          <w:i w:val="false"/>
          <w:color w:val="000000"/>
          <w:sz w:val="28"/>
        </w:rPr>
        <w:t>
      "22. Экзаменационные и апелляционные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(PhD) по соответствующему профилю.</w:t>
      </w:r>
    </w:p>
    <w:bookmarkEnd w:id="245"/>
    <w:bookmarkStart w:name="z293" w:id="246"/>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246"/>
    <w:bookmarkStart w:name="z294" w:id="247"/>
    <w:p>
      <w:pPr>
        <w:spacing w:after="0"/>
        <w:ind w:left="0"/>
        <w:jc w:val="both"/>
      </w:pPr>
      <w:r>
        <w:rPr>
          <w:rFonts w:ascii="Times New Roman"/>
          <w:b w:val="false"/>
          <w:i w:val="false"/>
          <w:color w:val="000000"/>
          <w:sz w:val="28"/>
        </w:rPr>
        <w:t>
      Состав экзаменационных и апелляционных комиссий по группам образовательных программ с указанием их председателей комиссий утверждается приказом руководителя ОВПО и направляется в уполномоченный орган в области науки и высшего образования и здравоохранения.</w:t>
      </w:r>
    </w:p>
    <w:bookmarkEnd w:id="247"/>
    <w:bookmarkStart w:name="z295" w:id="248"/>
    <w:p>
      <w:pPr>
        <w:spacing w:after="0"/>
        <w:ind w:left="0"/>
        <w:jc w:val="both"/>
      </w:pPr>
      <w:r>
        <w:rPr>
          <w:rFonts w:ascii="Times New Roman"/>
          <w:b w:val="false"/>
          <w:i w:val="false"/>
          <w:color w:val="000000"/>
          <w:sz w:val="28"/>
        </w:rPr>
        <w:t>
      Экзаменационные комиссии ОВПО проверяют работы по индивидуальному коду поступающего и направляют результаты рассмотрения через информационную систему в НЦТ для дальнейшего опубликования результатов.</w:t>
      </w:r>
    </w:p>
    <w:bookmarkEnd w:id="248"/>
    <w:bookmarkStart w:name="z296" w:id="249"/>
    <w:p>
      <w:pPr>
        <w:spacing w:after="0"/>
        <w:ind w:left="0"/>
        <w:jc w:val="both"/>
      </w:pPr>
      <w:r>
        <w:rPr>
          <w:rFonts w:ascii="Times New Roman"/>
          <w:b w:val="false"/>
          <w:i w:val="false"/>
          <w:color w:val="000000"/>
          <w:sz w:val="28"/>
        </w:rPr>
        <w:t>
      Лица, поступающие в докторантуру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сдают блок по экзаменационным вопросам по профилю группы образовательных программ, и освобождаются от написания эссе при наличии международного сертификата о сдаче стандартизированного теста Graduate Record Examinations (грэдуэйт рекорд экзаменейшен) GRE в соответствии со шкалой перевода баллов, согласно приложению 6 к настоящим Типовым правилам.</w:t>
      </w:r>
    </w:p>
    <w:bookmarkEnd w:id="249"/>
    <w:bookmarkStart w:name="z297" w:id="250"/>
    <w:p>
      <w:pPr>
        <w:spacing w:after="0"/>
        <w:ind w:left="0"/>
        <w:jc w:val="both"/>
      </w:pPr>
      <w:r>
        <w:rPr>
          <w:rFonts w:ascii="Times New Roman"/>
          <w:b w:val="false"/>
          <w:i w:val="false"/>
          <w:color w:val="000000"/>
          <w:sz w:val="28"/>
        </w:rPr>
        <w:t>
      Лицам, имеющим международный сертификат о сдаче стандартизированного теста GRE необходимо внести данные при подаче заявления для участия во вступительном экзамене и в конкурсе.</w:t>
      </w:r>
    </w:p>
    <w:bookmarkEnd w:id="250"/>
    <w:bookmarkStart w:name="z298" w:id="251"/>
    <w:p>
      <w:pPr>
        <w:spacing w:after="0"/>
        <w:ind w:left="0"/>
        <w:jc w:val="both"/>
      </w:pPr>
      <w:r>
        <w:rPr>
          <w:rFonts w:ascii="Times New Roman"/>
          <w:b w:val="false"/>
          <w:i w:val="false"/>
          <w:color w:val="000000"/>
          <w:sz w:val="28"/>
        </w:rPr>
        <w:t>
      Перевод баллов сертификата в баллы написания эссе осуществляется при подаче заявления для участия в конкурсе на присуждение государственного образовательного гранта и при зачислении в ОВПО на платной основе.</w:t>
      </w:r>
    </w:p>
    <w:bookmarkEnd w:id="251"/>
    <w:bookmarkStart w:name="z299" w:id="252"/>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01" w:id="253"/>
    <w:p>
      <w:pPr>
        <w:spacing w:after="0"/>
        <w:ind w:left="0"/>
        <w:jc w:val="both"/>
      </w:pPr>
      <w:r>
        <w:rPr>
          <w:rFonts w:ascii="Times New Roman"/>
          <w:b w:val="false"/>
          <w:i w:val="false"/>
          <w:color w:val="000000"/>
          <w:sz w:val="28"/>
        </w:rPr>
        <w:t>
      "24. Для рассмотрения заявлений лиц, не согласных с результатами вступительных экзаменов в докторантуру в ОВПО и научных организациях создаются апелляционные комиссии.</w:t>
      </w:r>
    </w:p>
    <w:bookmarkEnd w:id="253"/>
    <w:bookmarkStart w:name="z302" w:id="254"/>
    <w:p>
      <w:pPr>
        <w:spacing w:after="0"/>
        <w:ind w:left="0"/>
        <w:jc w:val="both"/>
      </w:pPr>
      <w:r>
        <w:rPr>
          <w:rFonts w:ascii="Times New Roman"/>
          <w:b w:val="false"/>
          <w:i w:val="false"/>
          <w:color w:val="000000"/>
          <w:sz w:val="28"/>
        </w:rPr>
        <w:t>
      Для рассмотрения заявлений лиц, не согласных с результатами КТ, а также дополнительного тестирования на знание английского языка создается Республиканская апелляционная комиссия по рассмотрению апелляций. Председатель и состав Республиканской апелляционной комиссии, утверждаются приказом МНВО РК.</w:t>
      </w:r>
    </w:p>
    <w:bookmarkEnd w:id="254"/>
    <w:bookmarkStart w:name="z303" w:id="255"/>
    <w:p>
      <w:pPr>
        <w:spacing w:after="0"/>
        <w:ind w:left="0"/>
        <w:jc w:val="both"/>
      </w:pPr>
      <w:r>
        <w:rPr>
          <w:rFonts w:ascii="Times New Roman"/>
          <w:b w:val="false"/>
          <w:i w:val="false"/>
          <w:color w:val="000000"/>
          <w:sz w:val="28"/>
        </w:rPr>
        <w:t>
      При проведении КТ в бумажном формате в каждом пункте проведения КТ создаются апелляционные комиссии. Председатели апелляционных комиссий утверждаются приказом МНВО РК.";</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26-1</w:t>
      </w:r>
      <w:r>
        <w:rPr>
          <w:rFonts w:ascii="Times New Roman"/>
          <w:b w:val="false"/>
          <w:i w:val="false"/>
          <w:color w:val="000000"/>
          <w:sz w:val="28"/>
        </w:rPr>
        <w:t xml:space="preserve"> изложить в следующей редакции:</w:t>
      </w:r>
    </w:p>
    <w:bookmarkStart w:name="z305" w:id="256"/>
    <w:p>
      <w:pPr>
        <w:spacing w:after="0"/>
        <w:ind w:left="0"/>
        <w:jc w:val="both"/>
      </w:pPr>
      <w:r>
        <w:rPr>
          <w:rFonts w:ascii="Times New Roman"/>
          <w:b w:val="false"/>
          <w:i w:val="false"/>
          <w:color w:val="000000"/>
          <w:sz w:val="28"/>
        </w:rPr>
        <w:t>
      "26-1. Заявления на апелляцию вступительного экзамена в докторантуру в компьютерном формате принимаются на следующий день после объявления результатов с 13:00 до 13:40 часов, на базе организации, определяемой уполномоченным органом в области науки и высшего образования.</w:t>
      </w:r>
    </w:p>
    <w:bookmarkEnd w:id="256"/>
    <w:bookmarkStart w:name="z306" w:id="257"/>
    <w:p>
      <w:pPr>
        <w:spacing w:after="0"/>
        <w:ind w:left="0"/>
        <w:jc w:val="both"/>
      </w:pPr>
      <w:r>
        <w:rPr>
          <w:rFonts w:ascii="Times New Roman"/>
          <w:b w:val="false"/>
          <w:i w:val="false"/>
          <w:color w:val="000000"/>
          <w:sz w:val="28"/>
        </w:rPr>
        <w:t>
      Поступающему при подаче заявления на апелляцию по результатам вступительного экзамена не допускается пронос запрещенных предметов и нарушение правил поведения в аудитории, указанных в пунктах 20-3 и 20-4 настоящих Типовых правил.</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выявлении запрещенных предметов, указанных в пункте 20-3 настоящих Типовых правил, во время проверки металлоискателем в ходе запуска для подачи заявления на апелляцию, администратором тестирования составляется акт выявления запрещенных предметов в ходе запуска на дополнительное тестирование или вступительный экзамен в докторантуру в компьютерном формате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Типовым правилам. Поступающий не допускается для подачи заявления на апелляцию в текущий период.</w:t>
      </w:r>
    </w:p>
    <w:bookmarkStart w:name="z308" w:id="258"/>
    <w:p>
      <w:pPr>
        <w:spacing w:after="0"/>
        <w:ind w:left="0"/>
        <w:jc w:val="both"/>
      </w:pPr>
      <w:r>
        <w:rPr>
          <w:rFonts w:ascii="Times New Roman"/>
          <w:b w:val="false"/>
          <w:i w:val="false"/>
          <w:color w:val="000000"/>
          <w:sz w:val="28"/>
        </w:rPr>
        <w:t>
      При выявлении подставного лица в ходе запуска для подачи заявления на апелляцию, администратором тестирования составляется акт выявления подставного лица в ходе запуска на дополнительное тестирование или вступительный экзамен по форме, согласно приложению 11 к настоящим Типовым правилам, поступающий не допускается к подаче заявления на апелляцию в текущий период, также не допускается к дополнительному тестированию или вступительному экзамену в текущем году.</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выявлении запрещенных предметов, указанных в пункте 20-4 настоящих Типовых правил, в ходе подачи заявления на апелляцию, администратором тестирования составляется акт обнаружения запрещенных предметов и удаления из аудитории поступающего, нарушившего правила поведения дополнительного тестирования или вступительного экзамена или попытки вмешательства или вмешательства в систему тестирования и иных нарушений при прохождении дополнительного тестирования или вступительного экзамена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 Поданное заявление на апелляцию аннулируется. Поступающий не допускается для подачи заявления на апелляцию в текущий период.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выявления подставного лица в ходе подачи заявления на апелляцию администратор тестирования составляет акт выявления подставного лица в ходе проведения дополнительного тестирования или вступительного экзамена в докторантуру в компьютерном формате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Типовым правилам и заявление на апелляцию аннулируется.</w:t>
      </w:r>
    </w:p>
    <w:bookmarkStart w:name="z311" w:id="259"/>
    <w:p>
      <w:pPr>
        <w:spacing w:after="0"/>
        <w:ind w:left="0"/>
        <w:jc w:val="both"/>
      </w:pPr>
      <w:r>
        <w:rPr>
          <w:rFonts w:ascii="Times New Roman"/>
          <w:b w:val="false"/>
          <w:i w:val="false"/>
          <w:color w:val="000000"/>
          <w:sz w:val="28"/>
        </w:rPr>
        <w:t>
      Подставное лицо удаляется из аудитории. Результаты дополнительного тестирования или вступительного экзамена подлежат аннулированию.</w:t>
      </w:r>
    </w:p>
    <w:bookmarkEnd w:id="259"/>
    <w:bookmarkStart w:name="z312" w:id="260"/>
    <w:p>
      <w:pPr>
        <w:spacing w:after="0"/>
        <w:ind w:left="0"/>
        <w:jc w:val="both"/>
      </w:pPr>
      <w:r>
        <w:rPr>
          <w:rFonts w:ascii="Times New Roman"/>
          <w:b w:val="false"/>
          <w:i w:val="false"/>
          <w:color w:val="000000"/>
          <w:sz w:val="28"/>
        </w:rPr>
        <w:t>
      Лица, вовлекшие для подачи заявления на апелляцию подставные лица, не допускаются к дополнительному тестированию или вступительному экзамену в текущем году.</w:t>
      </w:r>
    </w:p>
    <w:bookmarkEnd w:id="260"/>
    <w:bookmarkStart w:name="z313" w:id="261"/>
    <w:p>
      <w:pPr>
        <w:spacing w:after="0"/>
        <w:ind w:left="0"/>
        <w:jc w:val="both"/>
      </w:pPr>
      <w:r>
        <w:rPr>
          <w:rFonts w:ascii="Times New Roman"/>
          <w:b w:val="false"/>
          <w:i w:val="false"/>
          <w:color w:val="000000"/>
          <w:sz w:val="28"/>
        </w:rPr>
        <w:t>
      На апелляцию вступительного экзамена в докторантуру по содержанию отводится 40 минут.</w:t>
      </w:r>
    </w:p>
    <w:bookmarkEnd w:id="261"/>
    <w:bookmarkStart w:name="z314" w:id="262"/>
    <w:p>
      <w:pPr>
        <w:spacing w:after="0"/>
        <w:ind w:left="0"/>
        <w:jc w:val="both"/>
      </w:pPr>
      <w:r>
        <w:rPr>
          <w:rFonts w:ascii="Times New Roman"/>
          <w:b w:val="false"/>
          <w:i w:val="false"/>
          <w:color w:val="000000"/>
          <w:sz w:val="28"/>
        </w:rPr>
        <w:t>
      Апелляция по содержанию тестовых заданий и техническим причинам от лиц, поступающих в докторантуру по дополнительному тестированию на знание английского языка рассматривается Республиканской апелляционной комиссией.</w:t>
      </w:r>
    </w:p>
    <w:bookmarkEnd w:id="262"/>
    <w:bookmarkStart w:name="z315" w:id="263"/>
    <w:p>
      <w:pPr>
        <w:spacing w:after="0"/>
        <w:ind w:left="0"/>
        <w:jc w:val="both"/>
      </w:pPr>
      <w:r>
        <w:rPr>
          <w:rFonts w:ascii="Times New Roman"/>
          <w:b w:val="false"/>
          <w:i w:val="false"/>
          <w:color w:val="000000"/>
          <w:sz w:val="28"/>
        </w:rPr>
        <w:t>
      Заявление по техническим причинам на апелляцию от лиц, поступающих в докторантуру по дополнительному тестированию на знание английского языка подается поступающим во время проведения тестирования.</w:t>
      </w:r>
    </w:p>
    <w:bookmarkEnd w:id="263"/>
    <w:bookmarkStart w:name="z316" w:id="264"/>
    <w:p>
      <w:pPr>
        <w:spacing w:after="0"/>
        <w:ind w:left="0"/>
        <w:jc w:val="both"/>
      </w:pPr>
      <w:r>
        <w:rPr>
          <w:rFonts w:ascii="Times New Roman"/>
          <w:b w:val="false"/>
          <w:i w:val="false"/>
          <w:color w:val="000000"/>
          <w:sz w:val="28"/>
        </w:rPr>
        <w:t>
      Апелляция по технической причине рассматривается в случае отсутствия фрагмента условия тестового задания (тексты, схемы, рисунки, таблицы) в результате, которого невозможно определить правильный ответ.</w:t>
      </w:r>
    </w:p>
    <w:bookmarkEnd w:id="264"/>
    <w:bookmarkStart w:name="z317" w:id="265"/>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w:t>
      </w:r>
    </w:p>
    <w:bookmarkEnd w:id="265"/>
    <w:bookmarkStart w:name="z318" w:id="266"/>
    <w:p>
      <w:pPr>
        <w:spacing w:after="0"/>
        <w:ind w:left="0"/>
        <w:jc w:val="both"/>
      </w:pPr>
      <w:r>
        <w:rPr>
          <w:rFonts w:ascii="Times New Roman"/>
          <w:b w:val="false"/>
          <w:i w:val="false"/>
          <w:color w:val="000000"/>
          <w:sz w:val="28"/>
        </w:rPr>
        <w:t>
      Заявление на апелляцию по содержанию подается от лиц, поступающих в докторантуру по дополнительному тестированию на знание английского языка после завершения дополнительного тестирования в течение 30 минут.</w:t>
      </w:r>
    </w:p>
    <w:bookmarkEnd w:id="266"/>
    <w:bookmarkStart w:name="z319" w:id="267"/>
    <w:p>
      <w:pPr>
        <w:spacing w:after="0"/>
        <w:ind w:left="0"/>
        <w:jc w:val="both"/>
      </w:pPr>
      <w:r>
        <w:rPr>
          <w:rFonts w:ascii="Times New Roman"/>
          <w:b w:val="false"/>
          <w:i w:val="false"/>
          <w:color w:val="000000"/>
          <w:sz w:val="28"/>
        </w:rPr>
        <w:t>
      Апелляция по содержанию тестовых заданий от лиц, поступающих в докторантуру по дополнительному тестированию на знание английского языка рассматривается в случаях:</w:t>
      </w:r>
    </w:p>
    <w:bookmarkEnd w:id="267"/>
    <w:bookmarkStart w:name="z320" w:id="268"/>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68"/>
    <w:bookmarkStart w:name="z321" w:id="269"/>
    <w:p>
      <w:pPr>
        <w:spacing w:after="0"/>
        <w:ind w:left="0"/>
        <w:jc w:val="both"/>
      </w:pPr>
      <w:r>
        <w:rPr>
          <w:rFonts w:ascii="Times New Roman"/>
          <w:b w:val="false"/>
          <w:i w:val="false"/>
          <w:color w:val="000000"/>
          <w:sz w:val="28"/>
        </w:rPr>
        <w:t>
      2) отсутствует правильный ответ;</w:t>
      </w:r>
    </w:p>
    <w:bookmarkEnd w:id="269"/>
    <w:bookmarkStart w:name="z322" w:id="270"/>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70"/>
    <w:bookmarkStart w:name="z323" w:id="271"/>
    <w:p>
      <w:pPr>
        <w:spacing w:after="0"/>
        <w:ind w:left="0"/>
        <w:jc w:val="both"/>
      </w:pPr>
      <w:r>
        <w:rPr>
          <w:rFonts w:ascii="Times New Roman"/>
          <w:b w:val="false"/>
          <w:i w:val="false"/>
          <w:color w:val="000000"/>
          <w:sz w:val="28"/>
        </w:rPr>
        <w:t>
      4) некорректно составленное тестовое задание.</w:t>
      </w:r>
    </w:p>
    <w:bookmarkEnd w:id="271"/>
    <w:bookmarkStart w:name="z324" w:id="272"/>
    <w:p>
      <w:pPr>
        <w:spacing w:after="0"/>
        <w:ind w:left="0"/>
        <w:jc w:val="both"/>
      </w:pPr>
      <w:r>
        <w:rPr>
          <w:rFonts w:ascii="Times New Roman"/>
          <w:b w:val="false"/>
          <w:i w:val="false"/>
          <w:color w:val="000000"/>
          <w:sz w:val="28"/>
        </w:rPr>
        <w:t>
      Заявления на апелляцию по блокам написания эссе, ответов на экзаменационные вопросы по профилю группы образовательной программы рассматриваются апелляционными комиссиями ОВПО.</w:t>
      </w:r>
    </w:p>
    <w:bookmarkEnd w:id="272"/>
    <w:bookmarkStart w:name="z325" w:id="273"/>
    <w:p>
      <w:pPr>
        <w:spacing w:after="0"/>
        <w:ind w:left="0"/>
        <w:jc w:val="both"/>
      </w:pPr>
      <w:r>
        <w:rPr>
          <w:rFonts w:ascii="Times New Roman"/>
          <w:b w:val="false"/>
          <w:i w:val="false"/>
          <w:color w:val="000000"/>
          <w:sz w:val="28"/>
        </w:rPr>
        <w:t>
      Заявления на апелляцию по блокам написания эссе, ответов на экзаменационные вопросы по профилю группы образовательной программы и (или) дополнительному тестированию на знание английского языка без указания мотивированного обоснования (нет ответа, полное пояснение, пошаговое решение задач) рассмотрению не подлежат.</w:t>
      </w:r>
    </w:p>
    <w:bookmarkEnd w:id="273"/>
    <w:bookmarkStart w:name="z326" w:id="274"/>
    <w:p>
      <w:pPr>
        <w:spacing w:after="0"/>
        <w:ind w:left="0"/>
        <w:jc w:val="both"/>
      </w:pPr>
      <w:r>
        <w:rPr>
          <w:rFonts w:ascii="Times New Roman"/>
          <w:b w:val="false"/>
          <w:i w:val="false"/>
          <w:color w:val="000000"/>
          <w:sz w:val="28"/>
        </w:rPr>
        <w:t>
      Решение Республиканской апелляционной комиссии и апелляционной комиссии ОВПО является окончательным и пересмотру не подлежит.";</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28" w:id="275"/>
    <w:p>
      <w:pPr>
        <w:spacing w:after="0"/>
        <w:ind w:left="0"/>
        <w:jc w:val="both"/>
      </w:pPr>
      <w:r>
        <w:rPr>
          <w:rFonts w:ascii="Times New Roman"/>
          <w:b w:val="false"/>
          <w:i w:val="false"/>
          <w:color w:val="000000"/>
          <w:sz w:val="28"/>
        </w:rPr>
        <w:t>
      "29. В целях соблюдения порядка при проведении вступительных экзаменов и КТ в пункты проведения КТ и в ОВПО направляются представители МНВО РК.";</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Start w:name="z330" w:id="276"/>
    <w:p>
      <w:pPr>
        <w:spacing w:after="0"/>
        <w:ind w:left="0"/>
        <w:jc w:val="both"/>
      </w:pPr>
      <w:r>
        <w:rPr>
          <w:rFonts w:ascii="Times New Roman"/>
          <w:b w:val="false"/>
          <w:i w:val="false"/>
          <w:color w:val="000000"/>
          <w:sz w:val="28"/>
        </w:rPr>
        <w:t>
      "Зачисление лиц в докторантуру по программе докторов философии (PhD) на платной основе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75 баллов из возможных 100 баллов, в докторантуру по программе докторов по профилю, в том числе по программам индустриального PhD, - не менее 50 баллов из возможных 80 баллов.";</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Start w:name="z332" w:id="277"/>
    <w:p>
      <w:pPr>
        <w:spacing w:after="0"/>
        <w:ind w:left="0"/>
        <w:jc w:val="both"/>
      </w:pPr>
      <w:r>
        <w:rPr>
          <w:rFonts w:ascii="Times New Roman"/>
          <w:b w:val="false"/>
          <w:i w:val="false"/>
          <w:color w:val="000000"/>
          <w:sz w:val="28"/>
        </w:rPr>
        <w:t>
      "На обучение в докторантуре по программе докторов философии (PhD) по государственному образовательному заказу на конкурсной основе зачисляются лица, набравшие по вступительному экзамену – не менее 75 баллов, по программе докторов по профилю, в том числе по программам индустриального PhD, – не менее 50 баллов.";</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Start w:name="z334" w:id="278"/>
    <w:p>
      <w:pPr>
        <w:spacing w:after="0"/>
        <w:ind w:left="0"/>
        <w:jc w:val="both"/>
      </w:pPr>
      <w:r>
        <w:rPr>
          <w:rFonts w:ascii="Times New Roman"/>
          <w:b w:val="false"/>
          <w:i w:val="false"/>
          <w:color w:val="000000"/>
          <w:sz w:val="28"/>
        </w:rPr>
        <w:t>
      "В случае одинаковых показателей конкурсных баллов, преимущество при зачислении в докторантуру по программе докторов по профилю, в том числе по программам индустриального PhD, получают лица, имеющие наивысший балл сертификата, подтверждающего владение иностранным языком. Затем учитываются баллы за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336" w:id="279"/>
    <w:p>
      <w:pPr>
        <w:spacing w:after="0"/>
        <w:ind w:left="0"/>
        <w:jc w:val="both"/>
      </w:pPr>
      <w:r>
        <w:rPr>
          <w:rFonts w:ascii="Times New Roman"/>
          <w:b w:val="false"/>
          <w:i w:val="false"/>
          <w:color w:val="000000"/>
          <w:sz w:val="28"/>
        </w:rPr>
        <w:t>
      "36. Конкурс по государственному образовательному заказу проводится в соответствии с баллами КТ и/или вступительного экзамена в докторантуру по группам образовательных программ.";</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Типовых правил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Start w:name="z338" w:id="280"/>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интернет-ресурсе Министерства науки и высшего образования Республики Казахстан.</w:t>
      </w:r>
    </w:p>
    <w:bookmarkEnd w:id="280"/>
    <w:bookmarkStart w:name="z339" w:id="28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281"/>
    <w:bookmarkStart w:name="z340" w:id="28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двадцать, двадцать один, шестьдесят три, шестьдесят четыре, шестьдесят пять и шестьдесят шесть подпункта 1) пункта 1 настоящего приказа, которые вводятся в действие с 1 октября 2025 года.</w:t>
      </w:r>
    </w:p>
    <w:bookmarkEnd w:id="2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 и высшего образования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p>
      <w:pPr>
        <w:spacing w:after="0"/>
        <w:ind w:left="0"/>
        <w:jc w:val="both"/>
      </w:pPr>
      <w:bookmarkStart w:name="z342" w:id="283"/>
      <w:r>
        <w:rPr>
          <w:rFonts w:ascii="Times New Roman"/>
          <w:b w:val="false"/>
          <w:i w:val="false"/>
          <w:color w:val="000000"/>
          <w:sz w:val="28"/>
        </w:rPr>
        <w:t>
      "СОГЛАСОВАН"</w:t>
      </w:r>
    </w:p>
    <w:bookmarkEnd w:id="28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3" w:id="284"/>
      <w:r>
        <w:rPr>
          <w:rFonts w:ascii="Times New Roman"/>
          <w:b w:val="false"/>
          <w:i w:val="false"/>
          <w:color w:val="000000"/>
          <w:sz w:val="28"/>
        </w:rPr>
        <w:t>
      "СОГЛАСОВАН"</w:t>
      </w:r>
    </w:p>
    <w:bookmarkEnd w:id="284"/>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4" w:id="285"/>
      <w:r>
        <w:rPr>
          <w:rFonts w:ascii="Times New Roman"/>
          <w:b w:val="false"/>
          <w:i w:val="false"/>
          <w:color w:val="000000"/>
          <w:sz w:val="28"/>
        </w:rPr>
        <w:t>
      "СОГЛАСОВАН"</w:t>
      </w:r>
    </w:p>
    <w:bookmarkEnd w:id="285"/>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47" w:id="286"/>
    <w:p>
      <w:pPr>
        <w:spacing w:after="0"/>
        <w:ind w:left="0"/>
        <w:jc w:val="left"/>
      </w:pPr>
      <w:r>
        <w:rPr>
          <w:rFonts w:ascii="Times New Roman"/>
          <w:b/>
          <w:i w:val="false"/>
          <w:color w:val="000000"/>
        </w:rPr>
        <w:t xml:space="preserve"> Перечень групп образовательных программ, по которым проводятся специальные и (или) творческие экзамены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групп образовательных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телевидение*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сценических искусств 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Медиаискусство и цифровые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r>
    </w:tbl>
    <w:bookmarkStart w:name="z348" w:id="287"/>
    <w:p>
      <w:pPr>
        <w:spacing w:after="0"/>
        <w:ind w:left="0"/>
        <w:jc w:val="both"/>
      </w:pPr>
      <w:r>
        <w:rPr>
          <w:rFonts w:ascii="Times New Roman"/>
          <w:b w:val="false"/>
          <w:i w:val="false"/>
          <w:color w:val="000000"/>
          <w:sz w:val="28"/>
        </w:rPr>
        <w:t>
      * группы образовательных программ применяются ОВПО, которые находятся в ведении уполномоченного органа в области культуры на равных с другими действующими группами образовательных программ</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51" w:id="288"/>
    <w:p>
      <w:pPr>
        <w:spacing w:after="0"/>
        <w:ind w:left="0"/>
        <w:jc w:val="both"/>
      </w:pPr>
      <w:r>
        <w:rPr>
          <w:rFonts w:ascii="Times New Roman"/>
          <w:b w:val="false"/>
          <w:i w:val="false"/>
          <w:color w:val="000000"/>
          <w:sz w:val="28"/>
        </w:rPr>
        <w:t>
      Форма проведения специального и (или) творческого экзаменов</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 образовательной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проведения специального и (или) творческого экзаменов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общей физической подготовке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 или Презентация арт-проекта*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анализ произведении искусства и эссе по кинотеледраматургии*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истории искусства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коллоквиум*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собственных сочинений и коллоквиум*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Танец, вокал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Практическая работа по искусству балетмейстера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средства и медиа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аудиовизуальной или медиа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или черчение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(Нормативы по специализации)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(Нормативы по общей физической подготовке)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телевидение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сценических искусств и цирка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Режиссерская расскадровка фольклорного произведения*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творческой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Медиаискусство и цифровые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медиа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w:t>
            </w:r>
          </w:p>
        </w:tc>
      </w:tr>
    </w:tbl>
    <w:bookmarkStart w:name="z352" w:id="289"/>
    <w:p>
      <w:pPr>
        <w:spacing w:after="0"/>
        <w:ind w:left="0"/>
        <w:jc w:val="both"/>
      </w:pPr>
      <w:r>
        <w:rPr>
          <w:rFonts w:ascii="Times New Roman"/>
          <w:b w:val="false"/>
          <w:i w:val="false"/>
          <w:color w:val="000000"/>
          <w:sz w:val="28"/>
        </w:rPr>
        <w:t>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Исполняющий</w:t>
            </w:r>
            <w:r>
              <w:br/>
            </w:r>
            <w:r>
              <w:rPr>
                <w:rFonts w:ascii="Times New Roman"/>
                <w:b w:val="false"/>
                <w:i w:val="false"/>
                <w:color w:val="000000"/>
                <w:sz w:val="20"/>
              </w:rPr>
              <w:t>обязанности министра</w:t>
            </w:r>
            <w:r>
              <w:br/>
            </w:r>
            <w:r>
              <w:rPr>
                <w:rFonts w:ascii="Times New Roman"/>
                <w:b w:val="false"/>
                <w:i w:val="false"/>
                <w:color w:val="000000"/>
                <w:sz w:val="20"/>
              </w:rPr>
              <w:t>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Типовым</w:t>
            </w:r>
            <w:r>
              <w:br/>
            </w:r>
            <w:r>
              <w:rPr>
                <w:rFonts w:ascii="Times New Roman"/>
                <w:b w:val="false"/>
                <w:i w:val="false"/>
                <w:color w:val="000000"/>
                <w:sz w:val="20"/>
              </w:rPr>
              <w:t>правилам 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355" w:id="290"/>
    <w:p>
      <w:pPr>
        <w:spacing w:after="0"/>
        <w:ind w:left="0"/>
        <w:jc w:val="left"/>
      </w:pPr>
      <w:r>
        <w:rPr>
          <w:rFonts w:ascii="Times New Roman"/>
          <w:b/>
          <w:i w:val="false"/>
          <w:color w:val="000000"/>
        </w:rPr>
        <w:t xml:space="preserve"> Шкала перевода баллов сертификата КАЗТЕСТ в баллы ЕНТ (профильный предмет/специальная дисциплина "Казахский язык")</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Баллы ЕНТ по профильному предмету "Казахский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Баллы ЕНТ по специальной дисциплине "Казахский язык"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58" w:id="291"/>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2"/>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3"/>
          <w:p>
            <w:pPr>
              <w:spacing w:after="20"/>
              <w:ind w:left="20"/>
              <w:jc w:val="both"/>
            </w:pPr>
            <w:r>
              <w:rPr>
                <w:rFonts w:ascii="Times New Roman"/>
                <w:b w:val="false"/>
                <w:i w:val="false"/>
                <w:color w:val="000000"/>
                <w:sz w:val="20"/>
              </w:rPr>
              <w:t>
Прием документов осуществляется в течение одного рабочего дня, а зачисление в период с 20 июня по 25 августа календарного года. Максимально допустимое время ожидания для сдачи пакета документов услугополучателем – 15 минут.</w:t>
            </w:r>
          </w:p>
          <w:bookmarkEnd w:id="293"/>
          <w:p>
            <w:pPr>
              <w:spacing w:after="20"/>
              <w:ind w:left="20"/>
              <w:jc w:val="both"/>
            </w:pPr>
            <w:r>
              <w:rPr>
                <w:rFonts w:ascii="Times New Roman"/>
                <w:b w:val="false"/>
                <w:i w:val="false"/>
                <w:color w:val="000000"/>
                <w:sz w:val="20"/>
              </w:rPr>
              <w:t>
Максимально допустимое время обслуживания услугополучателя – 15 минут (с учетом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и приказ о зачислении в ОВПО.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4"/>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науки и высшего образования Республики Казахстан: www.sci.gov.kz;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5"/>
          <w:p>
            <w:pPr>
              <w:spacing w:after="20"/>
              <w:ind w:left="20"/>
              <w:jc w:val="both"/>
            </w:pPr>
            <w:r>
              <w:rPr>
                <w:rFonts w:ascii="Times New Roman"/>
                <w:b w:val="false"/>
                <w:i w:val="false"/>
                <w:color w:val="000000"/>
                <w:sz w:val="20"/>
              </w:rPr>
              <w:t>
при обращении к услугодателю:</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об общем среднем, техническом и профессиональном, послесреднем или высшем образовании (подлинник);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6 фотокарточек размером 3 x 4 сантиметра;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 ЕНТ;</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свидетельство о присуждении образовательного гранта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Услугополучатели – лица с инвалидностью I, II групп, являющиеся гражданами Республики Казахстан, лиц с инвалидностью с детства, детей с инвалидностью, лица, приравненных по льготам и гарантиям к участникам и лицам с инвалидностью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документов, предусмотренных в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 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цифровое фото размером 3x4.</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 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электронное свидетельство о присуждении образовательного гранта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20 июня по 25 августа календарного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зачисления в ОВПО граждане, отслужившие срочную воинскую службу, предоставляют в приемную комиссию ОВПО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об образовании (подлинник);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6 фотокарточек размером 3 x 4 сантиметра;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копию военного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96"/>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7"/>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Контактные телефоны справочных служб услугодателя по вопросам оказания государственной услуги размещены на интернет-ресурсе 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
www.sci.gov.kz и Единого контакт-центра: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396" w:id="298"/>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1) услугодателя;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99"/>
          <w:p>
            <w:pPr>
              <w:spacing w:after="20"/>
              <w:ind w:left="20"/>
              <w:jc w:val="both"/>
            </w:pPr>
            <w:r>
              <w:rPr>
                <w:rFonts w:ascii="Times New Roman"/>
                <w:b w:val="false"/>
                <w:i w:val="false"/>
                <w:color w:val="000000"/>
                <w:sz w:val="20"/>
              </w:rPr>
              <w:t>
Прием документов осуществляется в течение одного рабочего дня, а зачисление в период:</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с 15 до 28 августа календарного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 26 декабря до 10 января календарного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15 минут (с учетом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Результатом оказания государственной услуги является выдача расписки о приеме документов по форме, утвержденной </w:t>
            </w:r>
            <w:r>
              <w:rPr>
                <w:rFonts w:ascii="Times New Roman"/>
                <w:b w:val="false"/>
                <w:i w:val="false"/>
                <w:color w:val="000000"/>
                <w:sz w:val="20"/>
              </w:rPr>
              <w:t>приказом № 39</w:t>
            </w:r>
            <w:r>
              <w:rPr>
                <w:rFonts w:ascii="Times New Roman"/>
                <w:b w:val="false"/>
                <w:i w:val="false"/>
                <w:color w:val="000000"/>
                <w:sz w:val="20"/>
              </w:rPr>
              <w:t xml:space="preserve"> и приказ о зачислении в ОВПО, прошедших конкурсный отбор по итогам вступительных экзаменов до 28 августа календарного года.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Адреса мест оказания государственной услуги размещены на: 1) интернет-ресурсе Министерства науки и высшего образования Республики Казахстан: www.sci.gov.kz;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0"/>
          <w:p>
            <w:pPr>
              <w:spacing w:after="20"/>
              <w:ind w:left="20"/>
              <w:jc w:val="both"/>
            </w:pPr>
            <w:r>
              <w:rPr>
                <w:rFonts w:ascii="Times New Roman"/>
                <w:b w:val="false"/>
                <w:i w:val="false"/>
                <w:color w:val="000000"/>
                <w:sz w:val="20"/>
              </w:rPr>
              <w:t>
1. Лица, поступающие в магистратуру или резидентуру: при обращении в ОВПО:</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 высшем образовании (подлинник) (для поступления в магистратуру);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документа указывающего на наличие квалификации "врач" по программам медицинского образования (для поступления в резидентуру);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шесть фотографий размером 3x4 сантиметра;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сертификат, подтверждающий владение иностранным языком: по владению английским языком: International English Language Tests System Academic (Интернашнал Инглиш Лангудж Тестс Систем Академик) (IELTS Academic) (АЙЛТС Академик), пороговый балл – не менее 6.0 баллов;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 по владению немецким языком: Deutsche Sprachpruеfung fuеr den Hochschulzugang (дойче щпрахпрюфун фюр дейн хохшулцуган) (DSH) (ДИСИЭИЧ) - не ниже уровня B2; TestDaF-Prufung (тестдаф-прюфун) (TDF) (ТИДИЭФ,) – не ниже уровня B2; по владению французским языком: Test de Français International (Тест де франсэ Интернасиональ) (TFI) (ТФИ) – не ниже уровня В2 по секциям чтения и аудирования; Diplome d’Etudes en Langue français (Диплом дэтюд ан Ланг франсэз) (DELF) (ДЭЛФ) - не ниже уровня B2; Diplome Approfondi de Langue français (Диплом Аппрофонди де Ланг Франсэз) (DALF) (ДАЛФ) - не ниже уровня B2; 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список научных и научно-методических работ (в случае их наличия). Документы, перечисленные в подпунктах 3), 7) и 8)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владению английским языком:</w:t>
            </w:r>
          </w:p>
          <w:p>
            <w:pPr>
              <w:spacing w:after="20"/>
              <w:ind w:left="20"/>
              <w:jc w:val="both"/>
            </w:pPr>
            <w:r>
              <w:rPr>
                <w:rFonts w:ascii="Times New Roman"/>
                <w:b w:val="false"/>
                <w:i w:val="false"/>
                <w:color w:val="000000"/>
                <w:sz w:val="20"/>
              </w:rPr>
              <w:t>
</w:t>
            </w: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пороговый балл – не менее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владению немецким языком:</w:t>
            </w:r>
          </w:p>
          <w:p>
            <w:pPr>
              <w:spacing w:after="20"/>
              <w:ind w:left="20"/>
              <w:jc w:val="both"/>
            </w:pPr>
            <w:r>
              <w:rPr>
                <w:rFonts w:ascii="Times New Roman"/>
                <w:b w:val="false"/>
                <w:i w:val="false"/>
                <w:color w:val="000000"/>
                <w:sz w:val="20"/>
              </w:rPr>
              <w:t>
</w:t>
            </w:r>
            <w:r>
              <w:rPr>
                <w:rFonts w:ascii="Times New Roman"/>
                <w:b w:val="false"/>
                <w:i w:val="false"/>
                <w:color w:val="000000"/>
                <w:sz w:val="20"/>
              </w:rPr>
              <w:t>Deutsche Sprachpruеfung fuеr den Hochschulzugang (дойче щпрахпрюфун фюр дейн хохшулцуган) (DSH) (ДИСИЭИЧ) – не ниже уровня B2;</w:t>
            </w:r>
          </w:p>
          <w:p>
            <w:pPr>
              <w:spacing w:after="20"/>
              <w:ind w:left="20"/>
              <w:jc w:val="both"/>
            </w:pPr>
            <w:r>
              <w:rPr>
                <w:rFonts w:ascii="Times New Roman"/>
                <w:b w:val="false"/>
                <w:i w:val="false"/>
                <w:color w:val="000000"/>
                <w:sz w:val="20"/>
              </w:rPr>
              <w:t>
</w:t>
            </w:r>
            <w:r>
              <w:rPr>
                <w:rFonts w:ascii="Times New Roman"/>
                <w:b w:val="false"/>
                <w:i w:val="false"/>
                <w:color w:val="000000"/>
                <w:sz w:val="20"/>
              </w:rPr>
              <w:t>TestDaF-Prufung (тестдаф-прюфун) (TDF) (ТИДИЭФ) - не ниже уровня В2;</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владению французским языком:</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Approfondi de Langue français (Диплом Аппрофонди де Ланг Франсэз) (DALF) (ДАЛФ) - не ниже уровня B2;</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электронный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цифровое фото размером 3x4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список научных и научно-методических работ (в случае их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документа указывающего на наличие квалификации "врач" по программам медицинского образования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Лица, поступающие в докторантуру, подают следующий пакет документов: при обращении в ОВПО:</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об образовании (подлинник, при подаче документов в приемную комиссию);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официальный сертификат о сдаче экзамена по государственному языку (КАЗТЕСТ), выданный НЦТ, за исключением иностранных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 подтверждающий владение иностранным языком: по владению английским языком: International English Language Tests System Academic (Интернашнал Инглиш Лангудж Тестс Систем Академик) (IELTS Academic) (АЙЛТС Академик), пороговый балл – не менее 5.0 баллов;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 Test of English as a Foreign Language Institutional Testing Programm (Тест ов Инглиш аз а Форин Лангудж институшинал тестинг програм) (TOEFL ITP) (ТОЙФЛ АЙТИПИ), пороговый балл – не менее 417 баллов; TOEIC (Test of English for International Communication (Тест ов Инглиш фо Интернейшнал комуникэйшн)), пороговый балл – не менее 550; Duolingo English Test (Дуолинго Ингиш тест), пороговый балл – не менее 80; по владению немецким языком: Deutsche Sprachpruеfung fuеr den Hochschulzugang (дойче щпрахпрюфун фюр дейн хохшулцуган) (DSH) (ДИСИЭИЧ) - не ниже уровня B1; TestDaF-Prufung (тестдаф-прюфун) (TDF) (ТИДИЭФ, ниво В1) - не ниже уровня B1; по владению французским языком: Test de Français International (Тест де франсэ Интернасиональ) (TFI) (ТФИ) – не ниже уровня В1 по секциям чтения и аудирования; Diplome d’Etudes en Langue français (Диплом дэтюд ан Ланг франсэз) (DELF) (ДЭЛФ) - не ниже уровня B1; Diplome Approfondi de Langue français (Диплом Аппрофонди де Ланг Франсэз) (DALF) (ДАЛФ) - не ниже уровня B1; Test de connaissance du français (Тест де коннэссанс дю франсэ) (TCF) (ТСФ) – не ниже уровня B1.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шесть фотографий размером 3x4 сантиметра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 подтверждающий трудовую деятельность согласно Трудовому кодексу Республики Казахстан, за исключением иностранных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результаты предварительного отбора (по области образования "Здравоохранение").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перечисленные в подпунктах 5) и 8) предоставляются в подлинниках и копиях, после сверки которых подлинники возвращаются заявителю. 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электронное обоснование планируемого диссертационного исследования, согласованное с предполагаемым отечественным или зарубежным научным консультантом;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официальный сертификат о сдаче экзамена по государственному языку (КАЗТЕСТ), выданный НЦТ, за исключением иностранных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владению английским языком:</w:t>
            </w:r>
          </w:p>
          <w:p>
            <w:pPr>
              <w:spacing w:after="20"/>
              <w:ind w:left="20"/>
              <w:jc w:val="both"/>
            </w:pPr>
            <w:r>
              <w:rPr>
                <w:rFonts w:ascii="Times New Roman"/>
                <w:b w:val="false"/>
                <w:i w:val="false"/>
                <w:color w:val="000000"/>
                <w:sz w:val="20"/>
              </w:rPr>
              <w:t>
</w:t>
            </w:r>
            <w:r>
              <w:rPr>
                <w:rFonts w:ascii="Times New Roman"/>
                <w:b w:val="false"/>
                <w:i w:val="false"/>
                <w:color w:val="000000"/>
                <w:sz w:val="20"/>
              </w:rPr>
              <w:t>International English Language Tests System Academic (Интернашнал Инглиш Лангудж Тестс Систем Академик) (IELTS Academic) (АЙЛТС Академик), пороговый балл – не менее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Test of English as a Foreign Language Institutional Testing Programm (Тест ов Инглиш аз а Форин Лангудж институшинал тестинг програм) (TOEFL ITP) (ТОЙФЛ АЙТИПИ), пороговый балл – не менее 417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TOEIC (Test of English for International Communication (Тест ов Инглиш фо Интернейшнал комуникэйшн)), пороговый балл – не менее 550;</w:t>
            </w:r>
          </w:p>
          <w:p>
            <w:pPr>
              <w:spacing w:after="20"/>
              <w:ind w:left="20"/>
              <w:jc w:val="both"/>
            </w:pPr>
            <w:r>
              <w:rPr>
                <w:rFonts w:ascii="Times New Roman"/>
                <w:b w:val="false"/>
                <w:i w:val="false"/>
                <w:color w:val="000000"/>
                <w:sz w:val="20"/>
              </w:rPr>
              <w:t>
</w:t>
            </w:r>
            <w:r>
              <w:rPr>
                <w:rFonts w:ascii="Times New Roman"/>
                <w:b w:val="false"/>
                <w:i w:val="false"/>
                <w:color w:val="000000"/>
                <w:sz w:val="20"/>
              </w:rPr>
              <w:t>Duolingo English Test (Дуолинго Ингиш тест), пороговый балл – не менее 80;</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владению немецким языком:</w:t>
            </w:r>
          </w:p>
          <w:p>
            <w:pPr>
              <w:spacing w:after="20"/>
              <w:ind w:left="20"/>
              <w:jc w:val="both"/>
            </w:pPr>
            <w:r>
              <w:rPr>
                <w:rFonts w:ascii="Times New Roman"/>
                <w:b w:val="false"/>
                <w:i w:val="false"/>
                <w:color w:val="000000"/>
                <w:sz w:val="20"/>
              </w:rPr>
              <w:t>
</w:t>
            </w:r>
            <w:r>
              <w:rPr>
                <w:rFonts w:ascii="Times New Roman"/>
                <w:b w:val="false"/>
                <w:i w:val="false"/>
                <w:color w:val="000000"/>
                <w:sz w:val="20"/>
              </w:rPr>
              <w:t>Deutsche Sprachpruеfung fuеr den Hochschulzugang (дойче щпрахпрюфун фюр дейн хохшулцуган) (DSH) (ДИСИЭИЧ) - не ниже уровня B1;</w:t>
            </w:r>
          </w:p>
          <w:p>
            <w:pPr>
              <w:spacing w:after="20"/>
              <w:ind w:left="20"/>
              <w:jc w:val="both"/>
            </w:pPr>
            <w:r>
              <w:rPr>
                <w:rFonts w:ascii="Times New Roman"/>
                <w:b w:val="false"/>
                <w:i w:val="false"/>
                <w:color w:val="000000"/>
                <w:sz w:val="20"/>
              </w:rPr>
              <w:t>
</w:t>
            </w:r>
            <w:r>
              <w:rPr>
                <w:rFonts w:ascii="Times New Roman"/>
                <w:b w:val="false"/>
                <w:i w:val="false"/>
                <w:color w:val="000000"/>
                <w:sz w:val="20"/>
              </w:rPr>
              <w:t>TestDaF-Prufung (тестдаф-прюфун) (TDF) (ТИДИЭФ, ниво В1) - не ниже уровня B1;</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владению французским языком:</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d’Etudes en Langue français (Диплом дэтюд ан Ланг франсэз) (DELF) (ДЭЛФ) - не ниже уровня B1;</w:t>
            </w:r>
          </w:p>
          <w:p>
            <w:pPr>
              <w:spacing w:after="20"/>
              <w:ind w:left="20"/>
              <w:jc w:val="both"/>
            </w:pPr>
            <w:r>
              <w:rPr>
                <w:rFonts w:ascii="Times New Roman"/>
                <w:b w:val="false"/>
                <w:i w:val="false"/>
                <w:color w:val="000000"/>
                <w:sz w:val="20"/>
              </w:rPr>
              <w:t>
</w:t>
            </w:r>
            <w:r>
              <w:rPr>
                <w:rFonts w:ascii="Times New Roman"/>
                <w:b w:val="false"/>
                <w:i w:val="false"/>
                <w:color w:val="000000"/>
                <w:sz w:val="20"/>
              </w:rPr>
              <w:t>Diplome Approfondi de Langue français (Диплом Аппрофонди де Ланг Франсэз) (DALF) (ДАЛФ) - не ниже уровня B1;</w:t>
            </w:r>
          </w:p>
          <w:p>
            <w:pPr>
              <w:spacing w:after="20"/>
              <w:ind w:left="20"/>
              <w:jc w:val="both"/>
            </w:pPr>
            <w:r>
              <w:rPr>
                <w:rFonts w:ascii="Times New Roman"/>
                <w:b w:val="false"/>
                <w:i w:val="false"/>
                <w:color w:val="000000"/>
                <w:sz w:val="20"/>
              </w:rPr>
              <w:t>
</w:t>
            </w:r>
            <w:r>
              <w:rPr>
                <w:rFonts w:ascii="Times New Roman"/>
                <w:b w:val="false"/>
                <w:i w:val="false"/>
                <w:color w:val="000000"/>
                <w:sz w:val="20"/>
              </w:rPr>
              <w:t>Test de connaissance du français (Тест де коннэссанс дю франсэ) (TCF) (ТСФ) – не ниже уровня B1.</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цифровое фото размером 3x4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электронный документ, подтверждающий трудовую деятельность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за исключением иностранных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01"/>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2"/>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Контактные телефоны справочных служб услугодателя по вопросам оказания государственной услуги размещены на интернет-ресурсе Министерства науки и высшего образования Республики Казахстан:</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www.sci.gov.kz и Единого контакт-центра: 8-800-080-7777, 1414.</w:t>
            </w:r>
          </w:p>
          <w:p>
            <w:pPr>
              <w:spacing w:after="20"/>
              <w:ind w:left="20"/>
              <w:jc w:val="both"/>
            </w:pPr>
            <w:r>
              <w:rPr>
                <w:rFonts w:ascii="Times New Roman"/>
                <w:b w:val="false"/>
                <w:i w:val="false"/>
                <w:color w:val="000000"/>
                <w:sz w:val="20"/>
              </w:rPr>
              <w:t>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470" w:id="303"/>
    <w:p>
      <w:pPr>
        <w:spacing w:after="0"/>
        <w:ind w:left="0"/>
        <w:jc w:val="left"/>
      </w:pPr>
      <w:r>
        <w:rPr>
          <w:rFonts w:ascii="Times New Roman"/>
          <w:b/>
          <w:i w:val="false"/>
          <w:color w:val="000000"/>
        </w:rPr>
        <w:t xml:space="preserve"> Перечень групп образовательных программ докторантуры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групп образовательных программ докторантуры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04"/>
          <w:p>
            <w:pPr>
              <w:spacing w:after="20"/>
              <w:ind w:left="20"/>
              <w:jc w:val="both"/>
            </w:pPr>
            <w:r>
              <w:rPr>
                <w:rFonts w:ascii="Times New Roman"/>
                <w:b w:val="false"/>
                <w:i w:val="false"/>
                <w:color w:val="000000"/>
                <w:sz w:val="20"/>
              </w:rPr>
              <w:t>
Подготовка педагогов художественного</w:t>
            </w:r>
          </w:p>
          <w:bookmarkEnd w:id="304"/>
          <w:p>
            <w:pPr>
              <w:spacing w:after="20"/>
              <w:ind w:left="20"/>
              <w:jc w:val="both"/>
            </w:pPr>
            <w:r>
              <w:rPr>
                <w:rFonts w:ascii="Times New Roman"/>
                <w:b w:val="false"/>
                <w:i w:val="false"/>
                <w:color w:val="000000"/>
                <w:sz w:val="20"/>
              </w:rPr>
              <w:t>
труда, графики и проектирования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экономические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474" w:id="305"/>
    <w:p>
      <w:pPr>
        <w:spacing w:after="0"/>
        <w:ind w:left="0"/>
        <w:jc w:val="both"/>
      </w:pPr>
      <w:r>
        <w:rPr>
          <w:rFonts w:ascii="Times New Roman"/>
          <w:b w:val="false"/>
          <w:i w:val="false"/>
          <w:color w:val="000000"/>
          <w:sz w:val="28"/>
        </w:rPr>
        <w:t xml:space="preserve">
      </w:t>
      </w:r>
      <w:r>
        <w:rPr>
          <w:rFonts w:ascii="Times New Roman"/>
          <w:b/>
          <w:i w:val="false"/>
          <w:color w:val="000000"/>
          <w:sz w:val="28"/>
        </w:rPr>
        <w:t>Шкала 100-балльной системы оценок для поступления в докторантуру по программе докторов философии (PhD)</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экзамена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75" w:id="306"/>
    <w:p>
      <w:pPr>
        <w:spacing w:after="0"/>
        <w:ind w:left="0"/>
        <w:jc w:val="both"/>
      </w:pPr>
      <w:r>
        <w:rPr>
          <w:rFonts w:ascii="Times New Roman"/>
          <w:b w:val="false"/>
          <w:i w:val="false"/>
          <w:color w:val="000000"/>
          <w:sz w:val="28"/>
        </w:rPr>
        <w:t xml:space="preserve">
      </w:t>
      </w:r>
      <w:r>
        <w:rPr>
          <w:rFonts w:ascii="Times New Roman"/>
          <w:b/>
          <w:i w:val="false"/>
          <w:color w:val="000000"/>
          <w:sz w:val="28"/>
        </w:rPr>
        <w:t>Шкала 80-балльной системы оценок для поступления в докторантуру по программе докторов по профилю, в том числе по программам индустриального PhD</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экзамена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76" w:id="307"/>
    <w:p>
      <w:pPr>
        <w:spacing w:after="0"/>
        <w:ind w:left="0"/>
        <w:jc w:val="both"/>
      </w:pPr>
      <w:r>
        <w:rPr>
          <w:rFonts w:ascii="Times New Roman"/>
          <w:b w:val="false"/>
          <w:i w:val="false"/>
          <w:color w:val="000000"/>
          <w:sz w:val="28"/>
        </w:rPr>
        <w:t>
      * При наличии рекомендательного письма от предприятий и организаций начисляются дополнительные 5 баллов.</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479" w:id="308"/>
    <w:p>
      <w:pPr>
        <w:spacing w:after="0"/>
        <w:ind w:left="0"/>
        <w:jc w:val="left"/>
      </w:pPr>
      <w:r>
        <w:rPr>
          <w:rFonts w:ascii="Times New Roman"/>
          <w:b/>
          <w:i w:val="false"/>
          <w:color w:val="000000"/>
        </w:rPr>
        <w:t xml:space="preserve"> Акт выявления запрещенных предметов в ходе запуска на дополнительное тестирование или вступительный экзамен в докторантуру в компьютерном формате</w:t>
      </w:r>
    </w:p>
    <w:bookmarkEnd w:id="308"/>
    <w:bookmarkStart w:name="z480" w:id="309"/>
    <w:p>
      <w:pPr>
        <w:spacing w:after="0"/>
        <w:ind w:left="0"/>
        <w:jc w:val="both"/>
      </w:pPr>
      <w:r>
        <w:rPr>
          <w:rFonts w:ascii="Times New Roman"/>
          <w:b w:val="false"/>
          <w:i w:val="false"/>
          <w:color w:val="000000"/>
          <w:sz w:val="28"/>
        </w:rPr>
        <w:t>
      ___________________________________________________________________________________________</w:t>
      </w:r>
    </w:p>
    <w:bookmarkEnd w:id="309"/>
    <w:bookmarkStart w:name="z481" w:id="310"/>
    <w:p>
      <w:pPr>
        <w:spacing w:after="0"/>
        <w:ind w:left="0"/>
        <w:jc w:val="both"/>
      </w:pPr>
      <w:r>
        <w:rPr>
          <w:rFonts w:ascii="Times New Roman"/>
          <w:b w:val="false"/>
          <w:i w:val="false"/>
          <w:color w:val="000000"/>
          <w:sz w:val="28"/>
        </w:rPr>
        <w:t>
                         (код и наименование организации)</w:t>
      </w:r>
    </w:p>
    <w:bookmarkEnd w:id="310"/>
    <w:bookmarkStart w:name="z482" w:id="311"/>
    <w:p>
      <w:pPr>
        <w:spacing w:after="0"/>
        <w:ind w:left="0"/>
        <w:jc w:val="both"/>
      </w:pPr>
      <w:r>
        <w:rPr>
          <w:rFonts w:ascii="Times New Roman"/>
          <w:b w:val="false"/>
          <w:i w:val="false"/>
          <w:color w:val="000000"/>
          <w:sz w:val="28"/>
        </w:rPr>
        <w:t>
      Дата "______" _______________ 20____ год</w:t>
      </w:r>
    </w:p>
    <w:bookmarkEnd w:id="311"/>
    <w:bookmarkStart w:name="z483" w:id="312"/>
    <w:p>
      <w:pPr>
        <w:spacing w:after="0"/>
        <w:ind w:left="0"/>
        <w:jc w:val="both"/>
      </w:pPr>
      <w:r>
        <w:rPr>
          <w:rFonts w:ascii="Times New Roman"/>
          <w:b w:val="false"/>
          <w:i w:val="false"/>
          <w:color w:val="000000"/>
          <w:sz w:val="28"/>
        </w:rPr>
        <w:t>
      Время "_______" часов "____" минут</w:t>
      </w:r>
    </w:p>
    <w:bookmarkEnd w:id="312"/>
    <w:bookmarkStart w:name="z484" w:id="313"/>
    <w:p>
      <w:pPr>
        <w:spacing w:after="0"/>
        <w:ind w:left="0"/>
        <w:jc w:val="both"/>
      </w:pPr>
      <w:r>
        <w:rPr>
          <w:rFonts w:ascii="Times New Roman"/>
          <w:b w:val="false"/>
          <w:i w:val="false"/>
          <w:color w:val="000000"/>
          <w:sz w:val="28"/>
        </w:rPr>
        <w:t>
      Руководитель группы администраторов тестирования</w:t>
      </w:r>
    </w:p>
    <w:bookmarkEnd w:id="313"/>
    <w:bookmarkStart w:name="z485" w:id="314"/>
    <w:p>
      <w:pPr>
        <w:spacing w:after="0"/>
        <w:ind w:left="0"/>
        <w:jc w:val="both"/>
      </w:pPr>
      <w:r>
        <w:rPr>
          <w:rFonts w:ascii="Times New Roman"/>
          <w:b w:val="false"/>
          <w:i w:val="false"/>
          <w:color w:val="000000"/>
          <w:sz w:val="28"/>
        </w:rPr>
        <w:t>
      ___________________________________________________________________________________________</w:t>
      </w:r>
    </w:p>
    <w:bookmarkEnd w:id="314"/>
    <w:bookmarkStart w:name="z486" w:id="315"/>
    <w:p>
      <w:pPr>
        <w:spacing w:after="0"/>
        <w:ind w:left="0"/>
        <w:jc w:val="both"/>
      </w:pPr>
      <w:r>
        <w:rPr>
          <w:rFonts w:ascii="Times New Roman"/>
          <w:b w:val="false"/>
          <w:i w:val="false"/>
          <w:color w:val="000000"/>
          <w:sz w:val="28"/>
        </w:rPr>
        <w:t>
                         (ФИО (при его наличии))</w:t>
      </w:r>
    </w:p>
    <w:bookmarkEnd w:id="315"/>
    <w:bookmarkStart w:name="z487" w:id="316"/>
    <w:p>
      <w:pPr>
        <w:spacing w:after="0"/>
        <w:ind w:left="0"/>
        <w:jc w:val="both"/>
      </w:pPr>
      <w:r>
        <w:rPr>
          <w:rFonts w:ascii="Times New Roman"/>
          <w:b w:val="false"/>
          <w:i w:val="false"/>
          <w:color w:val="000000"/>
          <w:sz w:val="28"/>
        </w:rPr>
        <w:t>
      Наблюдатель</w:t>
      </w:r>
    </w:p>
    <w:bookmarkEnd w:id="316"/>
    <w:bookmarkStart w:name="z488" w:id="317"/>
    <w:p>
      <w:pPr>
        <w:spacing w:after="0"/>
        <w:ind w:left="0"/>
        <w:jc w:val="both"/>
      </w:pPr>
      <w:r>
        <w:rPr>
          <w:rFonts w:ascii="Times New Roman"/>
          <w:b w:val="false"/>
          <w:i w:val="false"/>
          <w:color w:val="000000"/>
          <w:sz w:val="28"/>
        </w:rPr>
        <w:t>
      ___________________________________________________________________________________________</w:t>
      </w:r>
    </w:p>
    <w:bookmarkEnd w:id="317"/>
    <w:bookmarkStart w:name="z489" w:id="318"/>
    <w:p>
      <w:pPr>
        <w:spacing w:after="0"/>
        <w:ind w:left="0"/>
        <w:jc w:val="both"/>
      </w:pPr>
      <w:r>
        <w:rPr>
          <w:rFonts w:ascii="Times New Roman"/>
          <w:b w:val="false"/>
          <w:i w:val="false"/>
          <w:color w:val="000000"/>
          <w:sz w:val="28"/>
        </w:rPr>
        <w:t>
                         (ФИО (при его наличии))</w:t>
      </w:r>
    </w:p>
    <w:bookmarkEnd w:id="318"/>
    <w:bookmarkStart w:name="z490" w:id="319"/>
    <w:p>
      <w:pPr>
        <w:spacing w:after="0"/>
        <w:ind w:left="0"/>
        <w:jc w:val="both"/>
      </w:pPr>
      <w:r>
        <w:rPr>
          <w:rFonts w:ascii="Times New Roman"/>
          <w:b w:val="false"/>
          <w:i w:val="false"/>
          <w:color w:val="000000"/>
          <w:sz w:val="28"/>
        </w:rPr>
        <w:t>
      Настоящий акт составлен о том, что у поступающего: ФИО (при его наличии)</w:t>
      </w:r>
    </w:p>
    <w:bookmarkEnd w:id="319"/>
    <w:bookmarkStart w:name="z491" w:id="320"/>
    <w:p>
      <w:pPr>
        <w:spacing w:after="0"/>
        <w:ind w:left="0"/>
        <w:jc w:val="both"/>
      </w:pPr>
      <w:r>
        <w:rPr>
          <w:rFonts w:ascii="Times New Roman"/>
          <w:b w:val="false"/>
          <w:i w:val="false"/>
          <w:color w:val="000000"/>
          <w:sz w:val="28"/>
        </w:rPr>
        <w:t>
      _________________________________________________, ИИН ___________________</w:t>
      </w:r>
    </w:p>
    <w:bookmarkEnd w:id="320"/>
    <w:bookmarkStart w:name="z492" w:id="321"/>
    <w:p>
      <w:pPr>
        <w:spacing w:after="0"/>
        <w:ind w:left="0"/>
        <w:jc w:val="both"/>
      </w:pPr>
      <w:r>
        <w:rPr>
          <w:rFonts w:ascii="Times New Roman"/>
          <w:b w:val="false"/>
          <w:i w:val="false"/>
          <w:color w:val="000000"/>
          <w:sz w:val="28"/>
        </w:rPr>
        <w:t>
      во время запуска на дополнительное тестирование или вступительный экзамен в докторантуру или для подачи заявления на апелляцию (нужное подчеркнуть) обнаружены запрещенные предметы:</w:t>
      </w:r>
    </w:p>
    <w:bookmarkEnd w:id="321"/>
    <w:bookmarkStart w:name="z493" w:id="322"/>
    <w:p>
      <w:pPr>
        <w:spacing w:after="0"/>
        <w:ind w:left="0"/>
        <w:jc w:val="both"/>
      </w:pPr>
      <w:r>
        <w:rPr>
          <w:rFonts w:ascii="Times New Roman"/>
          <w:b w:val="false"/>
          <w:i w:val="false"/>
          <w:color w:val="000000"/>
          <w:sz w:val="28"/>
        </w:rPr>
        <w:t>
      ___________________________________________________________________________________________</w:t>
      </w:r>
    </w:p>
    <w:bookmarkEnd w:id="322"/>
    <w:bookmarkStart w:name="z494" w:id="323"/>
    <w:p>
      <w:pPr>
        <w:spacing w:after="0"/>
        <w:ind w:left="0"/>
        <w:jc w:val="both"/>
      </w:pPr>
      <w:r>
        <w:rPr>
          <w:rFonts w:ascii="Times New Roman"/>
          <w:b w:val="false"/>
          <w:i w:val="false"/>
          <w:color w:val="000000"/>
          <w:sz w:val="28"/>
        </w:rPr>
        <w:t>
                   (обнаруженный предмет (наименование, марка, количество))</w:t>
      </w:r>
    </w:p>
    <w:bookmarkEnd w:id="323"/>
    <w:bookmarkStart w:name="z495" w:id="324"/>
    <w:p>
      <w:pPr>
        <w:spacing w:after="0"/>
        <w:ind w:left="0"/>
        <w:jc w:val="both"/>
      </w:pPr>
      <w:r>
        <w:rPr>
          <w:rFonts w:ascii="Times New Roman"/>
          <w:b w:val="false"/>
          <w:i w:val="false"/>
          <w:color w:val="000000"/>
          <w:sz w:val="28"/>
        </w:rPr>
        <w:t xml:space="preserve">
      что является нарушением пункта 20-3 Типовых правил приема на обучение в организации образования, реализующие образовательные программы послевузовского образования. </w:t>
      </w:r>
    </w:p>
    <w:bookmarkEnd w:id="324"/>
    <w:bookmarkStart w:name="z496" w:id="325"/>
    <w:p>
      <w:pPr>
        <w:spacing w:after="0"/>
        <w:ind w:left="0"/>
        <w:jc w:val="both"/>
      </w:pPr>
      <w:r>
        <w:rPr>
          <w:rFonts w:ascii="Times New Roman"/>
          <w:b w:val="false"/>
          <w:i w:val="false"/>
          <w:color w:val="000000"/>
          <w:sz w:val="28"/>
        </w:rPr>
        <w:t>
      Учитывая данный факт, принято решение: исключить из здания и не допускать к дополнительному тестированию или к вступительному экзамену или к подаче заявления на апелляцию (нужное подчеркнуть) поступающего.</w:t>
      </w:r>
    </w:p>
    <w:bookmarkEnd w:id="325"/>
    <w:bookmarkStart w:name="z497" w:id="326"/>
    <w:p>
      <w:pPr>
        <w:spacing w:after="0"/>
        <w:ind w:left="0"/>
        <w:jc w:val="both"/>
      </w:pPr>
      <w:r>
        <w:rPr>
          <w:rFonts w:ascii="Times New Roman"/>
          <w:b w:val="false"/>
          <w:i w:val="false"/>
          <w:color w:val="000000"/>
          <w:sz w:val="28"/>
        </w:rPr>
        <w:t>
      Подписывающие лица:</w:t>
      </w:r>
    </w:p>
    <w:bookmarkEnd w:id="326"/>
    <w:bookmarkStart w:name="z498" w:id="327"/>
    <w:p>
      <w:pPr>
        <w:spacing w:after="0"/>
        <w:ind w:left="0"/>
        <w:jc w:val="both"/>
      </w:pPr>
      <w:r>
        <w:rPr>
          <w:rFonts w:ascii="Times New Roman"/>
          <w:b w:val="false"/>
          <w:i w:val="false"/>
          <w:color w:val="000000"/>
          <w:sz w:val="28"/>
        </w:rPr>
        <w:t>
      ___________________________________________________________________________________________</w:t>
      </w:r>
    </w:p>
    <w:bookmarkEnd w:id="327"/>
    <w:bookmarkStart w:name="z499" w:id="328"/>
    <w:p>
      <w:pPr>
        <w:spacing w:after="0"/>
        <w:ind w:left="0"/>
        <w:jc w:val="both"/>
      </w:pPr>
      <w:r>
        <w:rPr>
          <w:rFonts w:ascii="Times New Roman"/>
          <w:b w:val="false"/>
          <w:i w:val="false"/>
          <w:color w:val="000000"/>
          <w:sz w:val="28"/>
        </w:rPr>
        <w:t>
       (подпись и ФИО (при его наличии) руководителя группы администраторов тестирования)</w:t>
      </w:r>
    </w:p>
    <w:bookmarkEnd w:id="328"/>
    <w:bookmarkStart w:name="z500" w:id="329"/>
    <w:p>
      <w:pPr>
        <w:spacing w:after="0"/>
        <w:ind w:left="0"/>
        <w:jc w:val="both"/>
      </w:pPr>
      <w:r>
        <w:rPr>
          <w:rFonts w:ascii="Times New Roman"/>
          <w:b w:val="false"/>
          <w:i w:val="false"/>
          <w:color w:val="000000"/>
          <w:sz w:val="28"/>
        </w:rPr>
        <w:t>
      ___________________________________________________________________________________________</w:t>
      </w:r>
    </w:p>
    <w:bookmarkEnd w:id="329"/>
    <w:bookmarkStart w:name="z501" w:id="330"/>
    <w:p>
      <w:pPr>
        <w:spacing w:after="0"/>
        <w:ind w:left="0"/>
        <w:jc w:val="both"/>
      </w:pPr>
      <w:r>
        <w:rPr>
          <w:rFonts w:ascii="Times New Roman"/>
          <w:b w:val="false"/>
          <w:i w:val="false"/>
          <w:color w:val="000000"/>
          <w:sz w:val="28"/>
        </w:rPr>
        <w:t>
             (подпись и ФИО (при его наличии) администратора тестирования, составившего акт)</w:t>
      </w:r>
    </w:p>
    <w:bookmarkEnd w:id="330"/>
    <w:bookmarkStart w:name="z502" w:id="331"/>
    <w:p>
      <w:pPr>
        <w:spacing w:after="0"/>
        <w:ind w:left="0"/>
        <w:jc w:val="both"/>
      </w:pPr>
      <w:r>
        <w:rPr>
          <w:rFonts w:ascii="Times New Roman"/>
          <w:b w:val="false"/>
          <w:i w:val="false"/>
          <w:color w:val="000000"/>
          <w:sz w:val="28"/>
        </w:rPr>
        <w:t>
      ___________________________________________________________________________________________</w:t>
      </w:r>
    </w:p>
    <w:bookmarkEnd w:id="331"/>
    <w:bookmarkStart w:name="z503" w:id="332"/>
    <w:p>
      <w:pPr>
        <w:spacing w:after="0"/>
        <w:ind w:left="0"/>
        <w:jc w:val="both"/>
      </w:pPr>
      <w:r>
        <w:rPr>
          <w:rFonts w:ascii="Times New Roman"/>
          <w:b w:val="false"/>
          <w:i w:val="false"/>
          <w:color w:val="000000"/>
          <w:sz w:val="28"/>
        </w:rPr>
        <w:t>
      (подпись и ФИО (при его наличии) представителя региональной государственной комиссии (в случае присутствия))</w:t>
      </w:r>
    </w:p>
    <w:bookmarkEnd w:id="332"/>
    <w:bookmarkStart w:name="z504" w:id="333"/>
    <w:p>
      <w:pPr>
        <w:spacing w:after="0"/>
        <w:ind w:left="0"/>
        <w:jc w:val="both"/>
      </w:pPr>
      <w:r>
        <w:rPr>
          <w:rFonts w:ascii="Times New Roman"/>
          <w:b w:val="false"/>
          <w:i w:val="false"/>
          <w:color w:val="000000"/>
          <w:sz w:val="28"/>
        </w:rPr>
        <w:t>
      ___________________________________________________________________________________________</w:t>
      </w:r>
    </w:p>
    <w:bookmarkEnd w:id="333"/>
    <w:bookmarkStart w:name="z505" w:id="334"/>
    <w:p>
      <w:pPr>
        <w:spacing w:after="0"/>
        <w:ind w:left="0"/>
        <w:jc w:val="both"/>
      </w:pPr>
      <w:r>
        <w:rPr>
          <w:rFonts w:ascii="Times New Roman"/>
          <w:b w:val="false"/>
          <w:i w:val="false"/>
          <w:color w:val="000000"/>
          <w:sz w:val="28"/>
        </w:rPr>
        <w:t>
             (подпись и ФИО (при его наличии) наблюдателя (в случае присутствия))</w:t>
      </w:r>
    </w:p>
    <w:bookmarkEnd w:id="334"/>
    <w:bookmarkStart w:name="z506" w:id="335"/>
    <w:p>
      <w:pPr>
        <w:spacing w:after="0"/>
        <w:ind w:left="0"/>
        <w:jc w:val="both"/>
      </w:pPr>
      <w:r>
        <w:rPr>
          <w:rFonts w:ascii="Times New Roman"/>
          <w:b w:val="false"/>
          <w:i w:val="false"/>
          <w:color w:val="000000"/>
          <w:sz w:val="28"/>
        </w:rPr>
        <w:t>
      С актом ознакомлен (а)</w:t>
      </w:r>
    </w:p>
    <w:bookmarkEnd w:id="335"/>
    <w:bookmarkStart w:name="z507" w:id="336"/>
    <w:p>
      <w:pPr>
        <w:spacing w:after="0"/>
        <w:ind w:left="0"/>
        <w:jc w:val="both"/>
      </w:pPr>
      <w:r>
        <w:rPr>
          <w:rFonts w:ascii="Times New Roman"/>
          <w:b w:val="false"/>
          <w:i w:val="false"/>
          <w:color w:val="000000"/>
          <w:sz w:val="28"/>
        </w:rPr>
        <w:t>
      ___________________________________________________________________________________________</w:t>
      </w:r>
    </w:p>
    <w:bookmarkEnd w:id="336"/>
    <w:bookmarkStart w:name="z508" w:id="337"/>
    <w:p>
      <w:pPr>
        <w:spacing w:after="0"/>
        <w:ind w:left="0"/>
        <w:jc w:val="both"/>
      </w:pPr>
      <w:r>
        <w:rPr>
          <w:rFonts w:ascii="Times New Roman"/>
          <w:b w:val="false"/>
          <w:i w:val="false"/>
          <w:color w:val="000000"/>
          <w:sz w:val="28"/>
        </w:rPr>
        <w:t>
             (подпись и ФИО (при его наличии) поступающего)</w:t>
      </w:r>
    </w:p>
    <w:bookmarkEnd w:id="337"/>
    <w:bookmarkStart w:name="z509"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5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12" w:id="339"/>
    <w:p>
      <w:pPr>
        <w:spacing w:after="0"/>
        <w:ind w:left="0"/>
        <w:jc w:val="left"/>
      </w:pPr>
      <w:r>
        <w:rPr>
          <w:rFonts w:ascii="Times New Roman"/>
          <w:b/>
          <w:i w:val="false"/>
          <w:color w:val="000000"/>
        </w:rPr>
        <w:t xml:space="preserve"> Акт выявления подставного лица в ходе запуска на дополнительное тестирование или вступительный экзамен в докторантуру в компьютерном формате</w:t>
      </w:r>
    </w:p>
    <w:bookmarkEnd w:id="339"/>
    <w:bookmarkStart w:name="z513" w:id="340"/>
    <w:p>
      <w:pPr>
        <w:spacing w:after="0"/>
        <w:ind w:left="0"/>
        <w:jc w:val="both"/>
      </w:pPr>
      <w:r>
        <w:rPr>
          <w:rFonts w:ascii="Times New Roman"/>
          <w:b w:val="false"/>
          <w:i w:val="false"/>
          <w:color w:val="000000"/>
          <w:sz w:val="28"/>
        </w:rPr>
        <w:t>
      ___________________________________________________________________________________________</w:t>
      </w:r>
    </w:p>
    <w:bookmarkEnd w:id="340"/>
    <w:bookmarkStart w:name="z514" w:id="341"/>
    <w:p>
      <w:pPr>
        <w:spacing w:after="0"/>
        <w:ind w:left="0"/>
        <w:jc w:val="both"/>
      </w:pPr>
      <w:r>
        <w:rPr>
          <w:rFonts w:ascii="Times New Roman"/>
          <w:b w:val="false"/>
          <w:i w:val="false"/>
          <w:color w:val="000000"/>
          <w:sz w:val="28"/>
        </w:rPr>
        <w:t>
                   (код и наименование организации)</w:t>
      </w:r>
    </w:p>
    <w:bookmarkEnd w:id="341"/>
    <w:bookmarkStart w:name="z515" w:id="342"/>
    <w:p>
      <w:pPr>
        <w:spacing w:after="0"/>
        <w:ind w:left="0"/>
        <w:jc w:val="both"/>
      </w:pPr>
      <w:r>
        <w:rPr>
          <w:rFonts w:ascii="Times New Roman"/>
          <w:b w:val="false"/>
          <w:i w:val="false"/>
          <w:color w:val="000000"/>
          <w:sz w:val="28"/>
        </w:rPr>
        <w:t>
      Дата "_____" ___________ 20 ____ год</w:t>
      </w:r>
    </w:p>
    <w:bookmarkEnd w:id="342"/>
    <w:bookmarkStart w:name="z516" w:id="343"/>
    <w:p>
      <w:pPr>
        <w:spacing w:after="0"/>
        <w:ind w:left="0"/>
        <w:jc w:val="both"/>
      </w:pPr>
      <w:r>
        <w:rPr>
          <w:rFonts w:ascii="Times New Roman"/>
          <w:b w:val="false"/>
          <w:i w:val="false"/>
          <w:color w:val="000000"/>
          <w:sz w:val="28"/>
        </w:rPr>
        <w:t>
      Время "_______" часов "____" минут</w:t>
      </w:r>
    </w:p>
    <w:bookmarkEnd w:id="343"/>
    <w:bookmarkStart w:name="z517" w:id="344"/>
    <w:p>
      <w:pPr>
        <w:spacing w:after="0"/>
        <w:ind w:left="0"/>
        <w:jc w:val="both"/>
      </w:pPr>
      <w:r>
        <w:rPr>
          <w:rFonts w:ascii="Times New Roman"/>
          <w:b w:val="false"/>
          <w:i w:val="false"/>
          <w:color w:val="000000"/>
          <w:sz w:val="28"/>
        </w:rPr>
        <w:t>
      Руководитель группы администраторов тестирования</w:t>
      </w:r>
    </w:p>
    <w:bookmarkEnd w:id="344"/>
    <w:bookmarkStart w:name="z518" w:id="345"/>
    <w:p>
      <w:pPr>
        <w:spacing w:after="0"/>
        <w:ind w:left="0"/>
        <w:jc w:val="both"/>
      </w:pPr>
      <w:r>
        <w:rPr>
          <w:rFonts w:ascii="Times New Roman"/>
          <w:b w:val="false"/>
          <w:i w:val="false"/>
          <w:color w:val="000000"/>
          <w:sz w:val="28"/>
        </w:rPr>
        <w:t>
      ___________________________________________________________________________________________</w:t>
      </w:r>
    </w:p>
    <w:bookmarkEnd w:id="345"/>
    <w:bookmarkStart w:name="z519" w:id="346"/>
    <w:p>
      <w:pPr>
        <w:spacing w:after="0"/>
        <w:ind w:left="0"/>
        <w:jc w:val="both"/>
      </w:pPr>
      <w:r>
        <w:rPr>
          <w:rFonts w:ascii="Times New Roman"/>
          <w:b w:val="false"/>
          <w:i w:val="false"/>
          <w:color w:val="000000"/>
          <w:sz w:val="28"/>
        </w:rPr>
        <w:t>
                   (ФИО (при его наличии))</w:t>
      </w:r>
    </w:p>
    <w:bookmarkEnd w:id="346"/>
    <w:bookmarkStart w:name="z520" w:id="347"/>
    <w:p>
      <w:pPr>
        <w:spacing w:after="0"/>
        <w:ind w:left="0"/>
        <w:jc w:val="both"/>
      </w:pPr>
      <w:r>
        <w:rPr>
          <w:rFonts w:ascii="Times New Roman"/>
          <w:b w:val="false"/>
          <w:i w:val="false"/>
          <w:color w:val="000000"/>
          <w:sz w:val="28"/>
        </w:rPr>
        <w:t>
      Наблюдатель</w:t>
      </w:r>
    </w:p>
    <w:bookmarkEnd w:id="347"/>
    <w:bookmarkStart w:name="z521" w:id="348"/>
    <w:p>
      <w:pPr>
        <w:spacing w:after="0"/>
        <w:ind w:left="0"/>
        <w:jc w:val="both"/>
      </w:pPr>
      <w:r>
        <w:rPr>
          <w:rFonts w:ascii="Times New Roman"/>
          <w:b w:val="false"/>
          <w:i w:val="false"/>
          <w:color w:val="000000"/>
          <w:sz w:val="28"/>
        </w:rPr>
        <w:t>
      ___________________________________________________________________________________________</w:t>
      </w:r>
    </w:p>
    <w:bookmarkEnd w:id="348"/>
    <w:bookmarkStart w:name="z522" w:id="349"/>
    <w:p>
      <w:pPr>
        <w:spacing w:after="0"/>
        <w:ind w:left="0"/>
        <w:jc w:val="both"/>
      </w:pPr>
      <w:r>
        <w:rPr>
          <w:rFonts w:ascii="Times New Roman"/>
          <w:b w:val="false"/>
          <w:i w:val="false"/>
          <w:color w:val="000000"/>
          <w:sz w:val="28"/>
        </w:rPr>
        <w:t>
                   (ФИО (при его наличии))</w:t>
      </w:r>
    </w:p>
    <w:bookmarkEnd w:id="349"/>
    <w:bookmarkStart w:name="z523" w:id="350"/>
    <w:p>
      <w:pPr>
        <w:spacing w:after="0"/>
        <w:ind w:left="0"/>
        <w:jc w:val="both"/>
      </w:pPr>
      <w:r>
        <w:rPr>
          <w:rFonts w:ascii="Times New Roman"/>
          <w:b w:val="false"/>
          <w:i w:val="false"/>
          <w:color w:val="000000"/>
          <w:sz w:val="28"/>
        </w:rPr>
        <w:t>
      Настоящий акт составлен о том, что вместо поступающего: ФИО (при его наличии)</w:t>
      </w:r>
    </w:p>
    <w:bookmarkEnd w:id="350"/>
    <w:bookmarkStart w:name="z524" w:id="351"/>
    <w:p>
      <w:pPr>
        <w:spacing w:after="0"/>
        <w:ind w:left="0"/>
        <w:jc w:val="both"/>
      </w:pPr>
      <w:r>
        <w:rPr>
          <w:rFonts w:ascii="Times New Roman"/>
          <w:b w:val="false"/>
          <w:i w:val="false"/>
          <w:color w:val="000000"/>
          <w:sz w:val="28"/>
        </w:rPr>
        <w:t>
      __________________________________________ИИН _______________________________</w:t>
      </w:r>
    </w:p>
    <w:bookmarkEnd w:id="351"/>
    <w:bookmarkStart w:name="z525" w:id="352"/>
    <w:p>
      <w:pPr>
        <w:spacing w:after="0"/>
        <w:ind w:left="0"/>
        <w:jc w:val="both"/>
      </w:pPr>
      <w:r>
        <w:rPr>
          <w:rFonts w:ascii="Times New Roman"/>
          <w:b w:val="false"/>
          <w:i w:val="false"/>
          <w:color w:val="000000"/>
          <w:sz w:val="28"/>
        </w:rPr>
        <w:t>
      выявлен факт попытки входа на дополнительное тестирование или вступительный экзамен в докторантуру или для подачи заявления на апелляцию (нужное подчеркнуть) гражданина (ки) (ФИО (при его наличии))</w:t>
      </w:r>
    </w:p>
    <w:bookmarkEnd w:id="352"/>
    <w:bookmarkStart w:name="z526" w:id="353"/>
    <w:p>
      <w:pPr>
        <w:spacing w:after="0"/>
        <w:ind w:left="0"/>
        <w:jc w:val="both"/>
      </w:pPr>
      <w:r>
        <w:rPr>
          <w:rFonts w:ascii="Times New Roman"/>
          <w:b w:val="false"/>
          <w:i w:val="false"/>
          <w:color w:val="000000"/>
          <w:sz w:val="28"/>
        </w:rPr>
        <w:t>
      ___________________________________________________________________________________</w:t>
      </w:r>
    </w:p>
    <w:bookmarkEnd w:id="353"/>
    <w:bookmarkStart w:name="z527" w:id="354"/>
    <w:p>
      <w:pPr>
        <w:spacing w:after="0"/>
        <w:ind w:left="0"/>
        <w:jc w:val="both"/>
      </w:pPr>
      <w:r>
        <w:rPr>
          <w:rFonts w:ascii="Times New Roman"/>
          <w:b w:val="false"/>
          <w:i w:val="false"/>
          <w:color w:val="000000"/>
          <w:sz w:val="28"/>
        </w:rPr>
        <w:t>
             Учитывая данный факт, принято решение: исключить из здания и не допускать к дополнительному тестированию или к вступительному экзамену или к подаче заявления на апелляцию (нужное подчеркнуть) поступающего-подставного лица, нарушившего пункт 20-3 Типовых правил приема на обучение в организации образования, реализующие образовательные программы послевузовского образования</w:t>
      </w:r>
    </w:p>
    <w:bookmarkEnd w:id="354"/>
    <w:bookmarkStart w:name="z528" w:id="355"/>
    <w:p>
      <w:pPr>
        <w:spacing w:after="0"/>
        <w:ind w:left="0"/>
        <w:jc w:val="both"/>
      </w:pPr>
      <w:r>
        <w:rPr>
          <w:rFonts w:ascii="Times New Roman"/>
          <w:b w:val="false"/>
          <w:i w:val="false"/>
          <w:color w:val="000000"/>
          <w:sz w:val="28"/>
        </w:rPr>
        <w:t>
      Подписывающие лица:</w:t>
      </w:r>
    </w:p>
    <w:bookmarkEnd w:id="355"/>
    <w:bookmarkStart w:name="z529" w:id="356"/>
    <w:p>
      <w:pPr>
        <w:spacing w:after="0"/>
        <w:ind w:left="0"/>
        <w:jc w:val="both"/>
      </w:pPr>
      <w:r>
        <w:rPr>
          <w:rFonts w:ascii="Times New Roman"/>
          <w:b w:val="false"/>
          <w:i w:val="false"/>
          <w:color w:val="000000"/>
          <w:sz w:val="28"/>
        </w:rPr>
        <w:t>
      __________________________________________________________________________________</w:t>
      </w:r>
    </w:p>
    <w:bookmarkEnd w:id="356"/>
    <w:bookmarkStart w:name="z530" w:id="357"/>
    <w:p>
      <w:pPr>
        <w:spacing w:after="0"/>
        <w:ind w:left="0"/>
        <w:jc w:val="both"/>
      </w:pPr>
      <w:r>
        <w:rPr>
          <w:rFonts w:ascii="Times New Roman"/>
          <w:b w:val="false"/>
          <w:i w:val="false"/>
          <w:color w:val="000000"/>
          <w:sz w:val="28"/>
        </w:rPr>
        <w:t>
       (подпись и ФИО (при его наличии) руководителя группы администраторов тестирования)</w:t>
      </w:r>
    </w:p>
    <w:bookmarkEnd w:id="357"/>
    <w:bookmarkStart w:name="z531" w:id="358"/>
    <w:p>
      <w:pPr>
        <w:spacing w:after="0"/>
        <w:ind w:left="0"/>
        <w:jc w:val="both"/>
      </w:pPr>
      <w:r>
        <w:rPr>
          <w:rFonts w:ascii="Times New Roman"/>
          <w:b w:val="false"/>
          <w:i w:val="false"/>
          <w:color w:val="000000"/>
          <w:sz w:val="28"/>
        </w:rPr>
        <w:t>
      ________________________________________________________________________________</w:t>
      </w:r>
    </w:p>
    <w:bookmarkEnd w:id="358"/>
    <w:bookmarkStart w:name="z532" w:id="359"/>
    <w:p>
      <w:pPr>
        <w:spacing w:after="0"/>
        <w:ind w:left="0"/>
        <w:jc w:val="both"/>
      </w:pPr>
      <w:r>
        <w:rPr>
          <w:rFonts w:ascii="Times New Roman"/>
          <w:b w:val="false"/>
          <w:i w:val="false"/>
          <w:color w:val="000000"/>
          <w:sz w:val="28"/>
        </w:rPr>
        <w:t>
             (подпись и ФИО (при его наличии) администратора тестирования, составившего акт)</w:t>
      </w:r>
    </w:p>
    <w:bookmarkEnd w:id="359"/>
    <w:bookmarkStart w:name="z533" w:id="360"/>
    <w:p>
      <w:pPr>
        <w:spacing w:after="0"/>
        <w:ind w:left="0"/>
        <w:jc w:val="both"/>
      </w:pPr>
      <w:r>
        <w:rPr>
          <w:rFonts w:ascii="Times New Roman"/>
          <w:b w:val="false"/>
          <w:i w:val="false"/>
          <w:color w:val="000000"/>
          <w:sz w:val="28"/>
        </w:rPr>
        <w:t>
      ________________________________________________________________________________</w:t>
      </w:r>
    </w:p>
    <w:bookmarkEnd w:id="360"/>
    <w:bookmarkStart w:name="z534" w:id="361"/>
    <w:p>
      <w:pPr>
        <w:spacing w:after="0"/>
        <w:ind w:left="0"/>
        <w:jc w:val="both"/>
      </w:pPr>
      <w:r>
        <w:rPr>
          <w:rFonts w:ascii="Times New Roman"/>
          <w:b w:val="false"/>
          <w:i w:val="false"/>
          <w:color w:val="000000"/>
          <w:sz w:val="28"/>
        </w:rPr>
        <w:t>
       (подпись и ФИО (при его наличии) представителя региональной государственной комиссии (в случае присутствия))</w:t>
      </w:r>
    </w:p>
    <w:bookmarkEnd w:id="361"/>
    <w:bookmarkStart w:name="z535" w:id="362"/>
    <w:p>
      <w:pPr>
        <w:spacing w:after="0"/>
        <w:ind w:left="0"/>
        <w:jc w:val="both"/>
      </w:pPr>
      <w:r>
        <w:rPr>
          <w:rFonts w:ascii="Times New Roman"/>
          <w:b w:val="false"/>
          <w:i w:val="false"/>
          <w:color w:val="000000"/>
          <w:sz w:val="28"/>
        </w:rPr>
        <w:t>
      ________________________________________________________________________________</w:t>
      </w:r>
    </w:p>
    <w:bookmarkEnd w:id="362"/>
    <w:bookmarkStart w:name="z536" w:id="363"/>
    <w:p>
      <w:pPr>
        <w:spacing w:after="0"/>
        <w:ind w:left="0"/>
        <w:jc w:val="both"/>
      </w:pPr>
      <w:r>
        <w:rPr>
          <w:rFonts w:ascii="Times New Roman"/>
          <w:b w:val="false"/>
          <w:i w:val="false"/>
          <w:color w:val="000000"/>
          <w:sz w:val="28"/>
        </w:rPr>
        <w:t>
      (подпись и ФИО (при его наличии) наблюдателя (в случае присутствия))</w:t>
      </w:r>
    </w:p>
    <w:bookmarkEnd w:id="363"/>
    <w:bookmarkStart w:name="z537" w:id="364"/>
    <w:p>
      <w:pPr>
        <w:spacing w:after="0"/>
        <w:ind w:left="0"/>
        <w:jc w:val="both"/>
      </w:pPr>
      <w:r>
        <w:rPr>
          <w:rFonts w:ascii="Times New Roman"/>
          <w:b w:val="false"/>
          <w:i w:val="false"/>
          <w:color w:val="000000"/>
          <w:sz w:val="28"/>
        </w:rPr>
        <w:t>
      С актом ознакомлен (а):</w:t>
      </w:r>
    </w:p>
    <w:bookmarkEnd w:id="364"/>
    <w:bookmarkStart w:name="z538" w:id="365"/>
    <w:p>
      <w:pPr>
        <w:spacing w:after="0"/>
        <w:ind w:left="0"/>
        <w:jc w:val="both"/>
      </w:pPr>
      <w:r>
        <w:rPr>
          <w:rFonts w:ascii="Times New Roman"/>
          <w:b w:val="false"/>
          <w:i w:val="false"/>
          <w:color w:val="000000"/>
          <w:sz w:val="28"/>
        </w:rPr>
        <w:t>
      ________________________________________________________________________________</w:t>
      </w:r>
    </w:p>
    <w:bookmarkEnd w:id="365"/>
    <w:bookmarkStart w:name="z539" w:id="366"/>
    <w:p>
      <w:pPr>
        <w:spacing w:after="0"/>
        <w:ind w:left="0"/>
        <w:jc w:val="both"/>
      </w:pPr>
      <w:r>
        <w:rPr>
          <w:rFonts w:ascii="Times New Roman"/>
          <w:b w:val="false"/>
          <w:i w:val="false"/>
          <w:color w:val="000000"/>
          <w:sz w:val="28"/>
        </w:rPr>
        <w:t>
             (подпись и ФИО (при его наличии) поступающего-подставного лица)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542" w:id="367"/>
    <w:p>
      <w:pPr>
        <w:spacing w:after="0"/>
        <w:ind w:left="0"/>
        <w:jc w:val="left"/>
      </w:pPr>
      <w:r>
        <w:rPr>
          <w:rFonts w:ascii="Times New Roman"/>
          <w:b/>
          <w:i w:val="false"/>
          <w:color w:val="000000"/>
        </w:rPr>
        <w:t xml:space="preserve"> Акт обнаружения запрещенных предметов и удаления из аудитории поступающего, нарушившего правила поведения дополнительного тестирования или вступительного экзамена или попытки вмешательства или вмешательства в систему тестирования и иных нарушений при прохождении дополнительного тестирования или вступительного экзамена</w:t>
      </w:r>
    </w:p>
    <w:bookmarkEnd w:id="367"/>
    <w:bookmarkStart w:name="z543" w:id="368"/>
    <w:p>
      <w:pPr>
        <w:spacing w:after="0"/>
        <w:ind w:left="0"/>
        <w:jc w:val="both"/>
      </w:pPr>
      <w:r>
        <w:rPr>
          <w:rFonts w:ascii="Times New Roman"/>
          <w:b w:val="false"/>
          <w:i w:val="false"/>
          <w:color w:val="000000"/>
          <w:sz w:val="28"/>
        </w:rPr>
        <w:t>
      _____________________________________________________________________________________________</w:t>
      </w:r>
    </w:p>
    <w:bookmarkEnd w:id="368"/>
    <w:bookmarkStart w:name="z544" w:id="369"/>
    <w:p>
      <w:pPr>
        <w:spacing w:after="0"/>
        <w:ind w:left="0"/>
        <w:jc w:val="both"/>
      </w:pPr>
      <w:r>
        <w:rPr>
          <w:rFonts w:ascii="Times New Roman"/>
          <w:b w:val="false"/>
          <w:i w:val="false"/>
          <w:color w:val="000000"/>
          <w:sz w:val="28"/>
        </w:rPr>
        <w:t>
                   (код и наименование организации)</w:t>
      </w:r>
    </w:p>
    <w:bookmarkEnd w:id="369"/>
    <w:bookmarkStart w:name="z545" w:id="370"/>
    <w:p>
      <w:pPr>
        <w:spacing w:after="0"/>
        <w:ind w:left="0"/>
        <w:jc w:val="both"/>
      </w:pPr>
      <w:r>
        <w:rPr>
          <w:rFonts w:ascii="Times New Roman"/>
          <w:b w:val="false"/>
          <w:i w:val="false"/>
          <w:color w:val="000000"/>
          <w:sz w:val="28"/>
        </w:rPr>
        <w:t xml:space="preserve">
      Дата "_____" ___________ 20 ____ год </w:t>
      </w:r>
    </w:p>
    <w:bookmarkEnd w:id="370"/>
    <w:bookmarkStart w:name="z546" w:id="371"/>
    <w:p>
      <w:pPr>
        <w:spacing w:after="0"/>
        <w:ind w:left="0"/>
        <w:jc w:val="both"/>
      </w:pPr>
      <w:r>
        <w:rPr>
          <w:rFonts w:ascii="Times New Roman"/>
          <w:b w:val="false"/>
          <w:i w:val="false"/>
          <w:color w:val="000000"/>
          <w:sz w:val="28"/>
        </w:rPr>
        <w:t xml:space="preserve">
      Время "_______" часов "____" минут </w:t>
      </w:r>
    </w:p>
    <w:bookmarkEnd w:id="371"/>
    <w:bookmarkStart w:name="z547" w:id="372"/>
    <w:p>
      <w:pPr>
        <w:spacing w:after="0"/>
        <w:ind w:left="0"/>
        <w:jc w:val="both"/>
      </w:pPr>
      <w:r>
        <w:rPr>
          <w:rFonts w:ascii="Times New Roman"/>
          <w:b w:val="false"/>
          <w:i w:val="false"/>
          <w:color w:val="000000"/>
          <w:sz w:val="28"/>
        </w:rPr>
        <w:t>
      Руководитель группы администраторов тестирования</w:t>
      </w:r>
    </w:p>
    <w:bookmarkEnd w:id="372"/>
    <w:bookmarkStart w:name="z548" w:id="373"/>
    <w:p>
      <w:pPr>
        <w:spacing w:after="0"/>
        <w:ind w:left="0"/>
        <w:jc w:val="both"/>
      </w:pPr>
      <w:r>
        <w:rPr>
          <w:rFonts w:ascii="Times New Roman"/>
          <w:b w:val="false"/>
          <w:i w:val="false"/>
          <w:color w:val="000000"/>
          <w:sz w:val="28"/>
        </w:rPr>
        <w:t>
      _____________________________________________________________________________________________</w:t>
      </w:r>
    </w:p>
    <w:bookmarkEnd w:id="373"/>
    <w:bookmarkStart w:name="z549" w:id="374"/>
    <w:p>
      <w:pPr>
        <w:spacing w:after="0"/>
        <w:ind w:left="0"/>
        <w:jc w:val="both"/>
      </w:pPr>
      <w:r>
        <w:rPr>
          <w:rFonts w:ascii="Times New Roman"/>
          <w:b w:val="false"/>
          <w:i w:val="false"/>
          <w:color w:val="000000"/>
          <w:sz w:val="28"/>
        </w:rPr>
        <w:t>
                   (Ф.И.О. (при его наличии))</w:t>
      </w:r>
    </w:p>
    <w:bookmarkEnd w:id="374"/>
    <w:bookmarkStart w:name="z550" w:id="375"/>
    <w:p>
      <w:pPr>
        <w:spacing w:after="0"/>
        <w:ind w:left="0"/>
        <w:jc w:val="both"/>
      </w:pPr>
      <w:r>
        <w:rPr>
          <w:rFonts w:ascii="Times New Roman"/>
          <w:b w:val="false"/>
          <w:i w:val="false"/>
          <w:color w:val="000000"/>
          <w:sz w:val="28"/>
        </w:rPr>
        <w:t>
      Наблюдатель</w:t>
      </w:r>
    </w:p>
    <w:bookmarkEnd w:id="375"/>
    <w:bookmarkStart w:name="z551" w:id="376"/>
    <w:p>
      <w:pPr>
        <w:spacing w:after="0"/>
        <w:ind w:left="0"/>
        <w:jc w:val="both"/>
      </w:pPr>
      <w:r>
        <w:rPr>
          <w:rFonts w:ascii="Times New Roman"/>
          <w:b w:val="false"/>
          <w:i w:val="false"/>
          <w:color w:val="000000"/>
          <w:sz w:val="28"/>
        </w:rPr>
        <w:t>
      ______________________________________________________________________________________________</w:t>
      </w:r>
    </w:p>
    <w:bookmarkEnd w:id="376"/>
    <w:bookmarkStart w:name="z552" w:id="377"/>
    <w:p>
      <w:pPr>
        <w:spacing w:after="0"/>
        <w:ind w:left="0"/>
        <w:jc w:val="both"/>
      </w:pPr>
      <w:r>
        <w:rPr>
          <w:rFonts w:ascii="Times New Roman"/>
          <w:b w:val="false"/>
          <w:i w:val="false"/>
          <w:color w:val="000000"/>
          <w:sz w:val="28"/>
        </w:rPr>
        <w:t>
                   (Ф.И.О. (при его наличии))</w:t>
      </w:r>
    </w:p>
    <w:bookmarkEnd w:id="377"/>
    <w:bookmarkStart w:name="z553" w:id="378"/>
    <w:p>
      <w:pPr>
        <w:spacing w:after="0"/>
        <w:ind w:left="0"/>
        <w:jc w:val="both"/>
      </w:pPr>
      <w:r>
        <w:rPr>
          <w:rFonts w:ascii="Times New Roman"/>
          <w:b w:val="false"/>
          <w:i w:val="false"/>
          <w:color w:val="000000"/>
          <w:sz w:val="28"/>
        </w:rPr>
        <w:t xml:space="preserve">
      Настоящий акт составлен о том, что у поступающего Ф.И.О. (при его наличии) </w:t>
      </w:r>
    </w:p>
    <w:bookmarkEnd w:id="378"/>
    <w:bookmarkStart w:name="z554" w:id="379"/>
    <w:p>
      <w:pPr>
        <w:spacing w:after="0"/>
        <w:ind w:left="0"/>
        <w:jc w:val="both"/>
      </w:pPr>
      <w:r>
        <w:rPr>
          <w:rFonts w:ascii="Times New Roman"/>
          <w:b w:val="false"/>
          <w:i w:val="false"/>
          <w:color w:val="000000"/>
          <w:sz w:val="28"/>
        </w:rPr>
        <w:t>
      ____________________________________________ ИИН ______________________________</w:t>
      </w:r>
    </w:p>
    <w:bookmarkEnd w:id="379"/>
    <w:bookmarkStart w:name="z555" w:id="380"/>
    <w:p>
      <w:pPr>
        <w:spacing w:after="0"/>
        <w:ind w:left="0"/>
        <w:jc w:val="both"/>
      </w:pPr>
      <w:r>
        <w:rPr>
          <w:rFonts w:ascii="Times New Roman"/>
          <w:b w:val="false"/>
          <w:i w:val="false"/>
          <w:color w:val="000000"/>
          <w:sz w:val="28"/>
        </w:rPr>
        <w:t>
      из аудитории №________, место № __________</w:t>
      </w:r>
    </w:p>
    <w:bookmarkEnd w:id="380"/>
    <w:bookmarkStart w:name="z556" w:id="381"/>
    <w:p>
      <w:pPr>
        <w:spacing w:after="0"/>
        <w:ind w:left="0"/>
        <w:jc w:val="both"/>
      </w:pPr>
      <w:r>
        <w:rPr>
          <w:rFonts w:ascii="Times New Roman"/>
          <w:b w:val="false"/>
          <w:i w:val="false"/>
          <w:color w:val="000000"/>
          <w:sz w:val="28"/>
        </w:rPr>
        <w:t>
      во время дополнительного тестирования или вступительного экзамена или подачи заявления на апелляцию (нужное подчеркнуть) обнаружили</w:t>
      </w:r>
    </w:p>
    <w:bookmarkEnd w:id="381"/>
    <w:bookmarkStart w:name="z557" w:id="382"/>
    <w:p>
      <w:pPr>
        <w:spacing w:after="0"/>
        <w:ind w:left="0"/>
        <w:jc w:val="both"/>
      </w:pPr>
      <w:r>
        <w:rPr>
          <w:rFonts w:ascii="Times New Roman"/>
          <w:b w:val="false"/>
          <w:i w:val="false"/>
          <w:color w:val="000000"/>
          <w:sz w:val="28"/>
        </w:rPr>
        <w:t>
      _____________________________________________________________________________________________</w:t>
      </w:r>
    </w:p>
    <w:bookmarkEnd w:id="382"/>
    <w:bookmarkStart w:name="z558" w:id="383"/>
    <w:p>
      <w:pPr>
        <w:spacing w:after="0"/>
        <w:ind w:left="0"/>
        <w:jc w:val="both"/>
      </w:pPr>
      <w:r>
        <w:rPr>
          <w:rFonts w:ascii="Times New Roman"/>
          <w:b w:val="false"/>
          <w:i w:val="false"/>
          <w:color w:val="000000"/>
          <w:sz w:val="28"/>
        </w:rPr>
        <w:t>
                   (наименование (марка, количество) обнаруженного предмета)</w:t>
      </w:r>
    </w:p>
    <w:bookmarkEnd w:id="383"/>
    <w:bookmarkStart w:name="z559" w:id="384"/>
    <w:p>
      <w:pPr>
        <w:spacing w:after="0"/>
        <w:ind w:left="0"/>
        <w:jc w:val="both"/>
      </w:pPr>
      <w:r>
        <w:rPr>
          <w:rFonts w:ascii="Times New Roman"/>
          <w:b w:val="false"/>
          <w:i w:val="false"/>
          <w:color w:val="000000"/>
          <w:sz w:val="28"/>
        </w:rPr>
        <w:t>
      что является нарушением пункта 20-4 Типовых правил приема на обучение в организации образования, реализующие образовательные программы послевузовского образования. Учитывая данный факт, принято решение: удалить поступающего из аудитории №______ и аннулировать результаты дополнительного тестирования или вступительного экзамена или поданное заявление на апелляцию (нужное подчеркнуть).</w:t>
      </w:r>
    </w:p>
    <w:bookmarkEnd w:id="384"/>
    <w:bookmarkStart w:name="z560" w:id="385"/>
    <w:p>
      <w:pPr>
        <w:spacing w:after="0"/>
        <w:ind w:left="0"/>
        <w:jc w:val="both"/>
      </w:pPr>
      <w:r>
        <w:rPr>
          <w:rFonts w:ascii="Times New Roman"/>
          <w:b w:val="false"/>
          <w:i w:val="false"/>
          <w:color w:val="000000"/>
          <w:sz w:val="28"/>
        </w:rPr>
        <w:t>
      Подписывающие лица:</w:t>
      </w:r>
    </w:p>
    <w:bookmarkEnd w:id="385"/>
    <w:bookmarkStart w:name="z561" w:id="386"/>
    <w:p>
      <w:pPr>
        <w:spacing w:after="0"/>
        <w:ind w:left="0"/>
        <w:jc w:val="both"/>
      </w:pPr>
      <w:r>
        <w:rPr>
          <w:rFonts w:ascii="Times New Roman"/>
          <w:b w:val="false"/>
          <w:i w:val="false"/>
          <w:color w:val="000000"/>
          <w:sz w:val="28"/>
        </w:rPr>
        <w:t>
      ___________________________________________________________________________________</w:t>
      </w:r>
    </w:p>
    <w:bookmarkEnd w:id="386"/>
    <w:bookmarkStart w:name="z562" w:id="387"/>
    <w:p>
      <w:pPr>
        <w:spacing w:after="0"/>
        <w:ind w:left="0"/>
        <w:jc w:val="both"/>
      </w:pPr>
      <w:r>
        <w:rPr>
          <w:rFonts w:ascii="Times New Roman"/>
          <w:b w:val="false"/>
          <w:i w:val="false"/>
          <w:color w:val="000000"/>
          <w:sz w:val="28"/>
        </w:rPr>
        <w:t>
       (подпись и ФИО (при его наличии) руководителя группы администраторов тестирования)</w:t>
      </w:r>
    </w:p>
    <w:bookmarkEnd w:id="387"/>
    <w:bookmarkStart w:name="z563" w:id="388"/>
    <w:p>
      <w:pPr>
        <w:spacing w:after="0"/>
        <w:ind w:left="0"/>
        <w:jc w:val="both"/>
      </w:pPr>
      <w:r>
        <w:rPr>
          <w:rFonts w:ascii="Times New Roman"/>
          <w:b w:val="false"/>
          <w:i w:val="false"/>
          <w:color w:val="000000"/>
          <w:sz w:val="28"/>
        </w:rPr>
        <w:t>
      _______________________________________________________________________________________</w:t>
      </w:r>
    </w:p>
    <w:bookmarkEnd w:id="388"/>
    <w:bookmarkStart w:name="z564" w:id="389"/>
    <w:p>
      <w:pPr>
        <w:spacing w:after="0"/>
        <w:ind w:left="0"/>
        <w:jc w:val="both"/>
      </w:pPr>
      <w:r>
        <w:rPr>
          <w:rFonts w:ascii="Times New Roman"/>
          <w:b w:val="false"/>
          <w:i w:val="false"/>
          <w:color w:val="000000"/>
          <w:sz w:val="28"/>
        </w:rPr>
        <w:t>
             (подпись и ФИО (при его наличии) администратора тестирования, составившего акт)</w:t>
      </w:r>
    </w:p>
    <w:bookmarkEnd w:id="389"/>
    <w:bookmarkStart w:name="z565" w:id="390"/>
    <w:p>
      <w:pPr>
        <w:spacing w:after="0"/>
        <w:ind w:left="0"/>
        <w:jc w:val="both"/>
      </w:pPr>
      <w:r>
        <w:rPr>
          <w:rFonts w:ascii="Times New Roman"/>
          <w:b w:val="false"/>
          <w:i w:val="false"/>
          <w:color w:val="000000"/>
          <w:sz w:val="28"/>
        </w:rPr>
        <w:t>
      ___________________________________________________________________________________________</w:t>
      </w:r>
    </w:p>
    <w:bookmarkEnd w:id="390"/>
    <w:bookmarkStart w:name="z566" w:id="391"/>
    <w:p>
      <w:pPr>
        <w:spacing w:after="0"/>
        <w:ind w:left="0"/>
        <w:jc w:val="both"/>
      </w:pPr>
      <w:r>
        <w:rPr>
          <w:rFonts w:ascii="Times New Roman"/>
          <w:b w:val="false"/>
          <w:i w:val="false"/>
          <w:color w:val="000000"/>
          <w:sz w:val="28"/>
        </w:rPr>
        <w:t>
             (подпись и ФИО (при его наличии) наблюдателя (в случае присутствия))</w:t>
      </w:r>
    </w:p>
    <w:bookmarkEnd w:id="391"/>
    <w:bookmarkStart w:name="z567" w:id="392"/>
    <w:p>
      <w:pPr>
        <w:spacing w:after="0"/>
        <w:ind w:left="0"/>
        <w:jc w:val="both"/>
      </w:pPr>
      <w:r>
        <w:rPr>
          <w:rFonts w:ascii="Times New Roman"/>
          <w:b w:val="false"/>
          <w:i w:val="false"/>
          <w:color w:val="000000"/>
          <w:sz w:val="28"/>
        </w:rPr>
        <w:t>
      С актом ознакомлен (а):</w:t>
      </w:r>
    </w:p>
    <w:bookmarkEnd w:id="392"/>
    <w:bookmarkStart w:name="z568" w:id="393"/>
    <w:p>
      <w:pPr>
        <w:spacing w:after="0"/>
        <w:ind w:left="0"/>
        <w:jc w:val="both"/>
      </w:pPr>
      <w:r>
        <w:rPr>
          <w:rFonts w:ascii="Times New Roman"/>
          <w:b w:val="false"/>
          <w:i w:val="false"/>
          <w:color w:val="000000"/>
          <w:sz w:val="28"/>
        </w:rPr>
        <w:t>
      ________________________________________________________________________________________</w:t>
      </w:r>
    </w:p>
    <w:bookmarkEnd w:id="393"/>
    <w:bookmarkStart w:name="z569" w:id="394"/>
    <w:p>
      <w:pPr>
        <w:spacing w:after="0"/>
        <w:ind w:left="0"/>
        <w:jc w:val="both"/>
      </w:pPr>
      <w:r>
        <w:rPr>
          <w:rFonts w:ascii="Times New Roman"/>
          <w:b w:val="false"/>
          <w:i w:val="false"/>
          <w:color w:val="000000"/>
          <w:sz w:val="28"/>
        </w:rPr>
        <w:t>
             (подпись и ФИО (при его наличии) поступающего)</w:t>
      </w:r>
    </w:p>
    <w:bookmarkEnd w:id="394"/>
    <w:bookmarkStart w:name="z570"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2025 года № 341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573" w:id="396"/>
    <w:p>
      <w:pPr>
        <w:spacing w:after="0"/>
        <w:ind w:left="0"/>
        <w:jc w:val="left"/>
      </w:pPr>
      <w:r>
        <w:rPr>
          <w:rFonts w:ascii="Times New Roman"/>
          <w:b/>
          <w:i w:val="false"/>
          <w:color w:val="000000"/>
        </w:rPr>
        <w:t xml:space="preserve"> Акт выявления подставного лица в ходе проведения дополнительного тестирования или вступительного экзамена в докторантуру в компьютерном формате</w:t>
      </w:r>
    </w:p>
    <w:bookmarkEnd w:id="396"/>
    <w:bookmarkStart w:name="z574" w:id="397"/>
    <w:p>
      <w:pPr>
        <w:spacing w:after="0"/>
        <w:ind w:left="0"/>
        <w:jc w:val="both"/>
      </w:pPr>
      <w:r>
        <w:rPr>
          <w:rFonts w:ascii="Times New Roman"/>
          <w:b w:val="false"/>
          <w:i w:val="false"/>
          <w:color w:val="000000"/>
          <w:sz w:val="28"/>
        </w:rPr>
        <w:t>
      ___________________________________________________________________________________</w:t>
      </w:r>
    </w:p>
    <w:bookmarkEnd w:id="397"/>
    <w:bookmarkStart w:name="z575" w:id="398"/>
    <w:p>
      <w:pPr>
        <w:spacing w:after="0"/>
        <w:ind w:left="0"/>
        <w:jc w:val="both"/>
      </w:pPr>
      <w:r>
        <w:rPr>
          <w:rFonts w:ascii="Times New Roman"/>
          <w:b w:val="false"/>
          <w:i w:val="false"/>
          <w:color w:val="000000"/>
          <w:sz w:val="28"/>
        </w:rPr>
        <w:t>
                   (код и наименование организации)</w:t>
      </w:r>
    </w:p>
    <w:bookmarkEnd w:id="398"/>
    <w:bookmarkStart w:name="z576" w:id="399"/>
    <w:p>
      <w:pPr>
        <w:spacing w:after="0"/>
        <w:ind w:left="0"/>
        <w:jc w:val="both"/>
      </w:pPr>
      <w:r>
        <w:rPr>
          <w:rFonts w:ascii="Times New Roman"/>
          <w:b w:val="false"/>
          <w:i w:val="false"/>
          <w:color w:val="000000"/>
          <w:sz w:val="28"/>
        </w:rPr>
        <w:t>
      Дата "_____" ___________ 20 ____ год</w:t>
      </w:r>
    </w:p>
    <w:bookmarkEnd w:id="399"/>
    <w:bookmarkStart w:name="z577" w:id="400"/>
    <w:p>
      <w:pPr>
        <w:spacing w:after="0"/>
        <w:ind w:left="0"/>
        <w:jc w:val="both"/>
      </w:pPr>
      <w:r>
        <w:rPr>
          <w:rFonts w:ascii="Times New Roman"/>
          <w:b w:val="false"/>
          <w:i w:val="false"/>
          <w:color w:val="000000"/>
          <w:sz w:val="28"/>
        </w:rPr>
        <w:t>
      Время "_______" часов "____" минут</w:t>
      </w:r>
    </w:p>
    <w:bookmarkEnd w:id="400"/>
    <w:bookmarkStart w:name="z578" w:id="401"/>
    <w:p>
      <w:pPr>
        <w:spacing w:after="0"/>
        <w:ind w:left="0"/>
        <w:jc w:val="both"/>
      </w:pPr>
      <w:r>
        <w:rPr>
          <w:rFonts w:ascii="Times New Roman"/>
          <w:b w:val="false"/>
          <w:i w:val="false"/>
          <w:color w:val="000000"/>
          <w:sz w:val="28"/>
        </w:rPr>
        <w:t>
      Руководитель группы администраторов тестирования</w:t>
      </w:r>
    </w:p>
    <w:bookmarkEnd w:id="401"/>
    <w:bookmarkStart w:name="z579" w:id="402"/>
    <w:p>
      <w:pPr>
        <w:spacing w:after="0"/>
        <w:ind w:left="0"/>
        <w:jc w:val="both"/>
      </w:pPr>
      <w:r>
        <w:rPr>
          <w:rFonts w:ascii="Times New Roman"/>
          <w:b w:val="false"/>
          <w:i w:val="false"/>
          <w:color w:val="000000"/>
          <w:sz w:val="28"/>
        </w:rPr>
        <w:t>
      ____________________________________________________________</w:t>
      </w:r>
    </w:p>
    <w:bookmarkEnd w:id="402"/>
    <w:bookmarkStart w:name="z580" w:id="403"/>
    <w:p>
      <w:pPr>
        <w:spacing w:after="0"/>
        <w:ind w:left="0"/>
        <w:jc w:val="both"/>
      </w:pPr>
      <w:r>
        <w:rPr>
          <w:rFonts w:ascii="Times New Roman"/>
          <w:b w:val="false"/>
          <w:i w:val="false"/>
          <w:color w:val="000000"/>
          <w:sz w:val="28"/>
        </w:rPr>
        <w:t>
                   (ФИО (при его наличии))</w:t>
      </w:r>
    </w:p>
    <w:bookmarkEnd w:id="403"/>
    <w:bookmarkStart w:name="z581" w:id="404"/>
    <w:p>
      <w:pPr>
        <w:spacing w:after="0"/>
        <w:ind w:left="0"/>
        <w:jc w:val="both"/>
      </w:pPr>
      <w:r>
        <w:rPr>
          <w:rFonts w:ascii="Times New Roman"/>
          <w:b w:val="false"/>
          <w:i w:val="false"/>
          <w:color w:val="000000"/>
          <w:sz w:val="28"/>
        </w:rPr>
        <w:t>
      Наблюдатель</w:t>
      </w:r>
    </w:p>
    <w:bookmarkEnd w:id="404"/>
    <w:bookmarkStart w:name="z582" w:id="405"/>
    <w:p>
      <w:pPr>
        <w:spacing w:after="0"/>
        <w:ind w:left="0"/>
        <w:jc w:val="both"/>
      </w:pPr>
      <w:r>
        <w:rPr>
          <w:rFonts w:ascii="Times New Roman"/>
          <w:b w:val="false"/>
          <w:i w:val="false"/>
          <w:color w:val="000000"/>
          <w:sz w:val="28"/>
        </w:rPr>
        <w:t>
      ____________________________________________________________</w:t>
      </w:r>
    </w:p>
    <w:bookmarkEnd w:id="405"/>
    <w:bookmarkStart w:name="z583" w:id="406"/>
    <w:p>
      <w:pPr>
        <w:spacing w:after="0"/>
        <w:ind w:left="0"/>
        <w:jc w:val="both"/>
      </w:pPr>
      <w:r>
        <w:rPr>
          <w:rFonts w:ascii="Times New Roman"/>
          <w:b w:val="false"/>
          <w:i w:val="false"/>
          <w:color w:val="000000"/>
          <w:sz w:val="28"/>
        </w:rPr>
        <w:t>
                   (ФИО (при его наличии))</w:t>
      </w:r>
    </w:p>
    <w:bookmarkEnd w:id="406"/>
    <w:bookmarkStart w:name="z584" w:id="407"/>
    <w:p>
      <w:pPr>
        <w:spacing w:after="0"/>
        <w:ind w:left="0"/>
        <w:jc w:val="both"/>
      </w:pPr>
      <w:r>
        <w:rPr>
          <w:rFonts w:ascii="Times New Roman"/>
          <w:b w:val="false"/>
          <w:i w:val="false"/>
          <w:color w:val="000000"/>
          <w:sz w:val="28"/>
        </w:rPr>
        <w:t>
      Настоящий акт составлен о том, что выявлен факт попытки сдачи дополнительного тестирования или вступительного экзамена или подачи заявления на апелляцию (нужное подчеркнуть) вместо поступающего (ФИО (при его наличии))</w:t>
      </w:r>
    </w:p>
    <w:bookmarkEnd w:id="407"/>
    <w:bookmarkStart w:name="z585" w:id="408"/>
    <w:p>
      <w:pPr>
        <w:spacing w:after="0"/>
        <w:ind w:left="0"/>
        <w:jc w:val="both"/>
      </w:pPr>
      <w:r>
        <w:rPr>
          <w:rFonts w:ascii="Times New Roman"/>
          <w:b w:val="false"/>
          <w:i w:val="false"/>
          <w:color w:val="000000"/>
          <w:sz w:val="28"/>
        </w:rPr>
        <w:t>
      ___________________________________________________ ИИН _______________________</w:t>
      </w:r>
    </w:p>
    <w:bookmarkEnd w:id="408"/>
    <w:bookmarkStart w:name="z586" w:id="409"/>
    <w:p>
      <w:pPr>
        <w:spacing w:after="0"/>
        <w:ind w:left="0"/>
        <w:jc w:val="both"/>
      </w:pPr>
      <w:r>
        <w:rPr>
          <w:rFonts w:ascii="Times New Roman"/>
          <w:b w:val="false"/>
          <w:i w:val="false"/>
          <w:color w:val="000000"/>
          <w:sz w:val="28"/>
        </w:rPr>
        <w:t>
      гражданина/ки______________________________________________________________________</w:t>
      </w:r>
    </w:p>
    <w:bookmarkEnd w:id="409"/>
    <w:bookmarkStart w:name="z587" w:id="410"/>
    <w:p>
      <w:pPr>
        <w:spacing w:after="0"/>
        <w:ind w:left="0"/>
        <w:jc w:val="both"/>
      </w:pPr>
      <w:r>
        <w:rPr>
          <w:rFonts w:ascii="Times New Roman"/>
          <w:b w:val="false"/>
          <w:i w:val="false"/>
          <w:color w:val="000000"/>
          <w:sz w:val="28"/>
        </w:rPr>
        <w:t>
                   (ФИО (при его наличии), ИИН)</w:t>
      </w:r>
    </w:p>
    <w:bookmarkEnd w:id="410"/>
    <w:bookmarkStart w:name="z588" w:id="411"/>
    <w:p>
      <w:pPr>
        <w:spacing w:after="0"/>
        <w:ind w:left="0"/>
        <w:jc w:val="both"/>
      </w:pPr>
      <w:r>
        <w:rPr>
          <w:rFonts w:ascii="Times New Roman"/>
          <w:b w:val="false"/>
          <w:i w:val="false"/>
          <w:color w:val="000000"/>
          <w:sz w:val="28"/>
        </w:rPr>
        <w:t xml:space="preserve">
      что является нарушением пункта 20-4 Типовых правил приема на обучение в организации образования, реализующие образовательные программы послевузовского образования. </w:t>
      </w:r>
    </w:p>
    <w:bookmarkEnd w:id="411"/>
    <w:bookmarkStart w:name="z589" w:id="412"/>
    <w:p>
      <w:pPr>
        <w:spacing w:after="0"/>
        <w:ind w:left="0"/>
        <w:jc w:val="both"/>
      </w:pPr>
      <w:r>
        <w:rPr>
          <w:rFonts w:ascii="Times New Roman"/>
          <w:b w:val="false"/>
          <w:i w:val="false"/>
          <w:color w:val="000000"/>
          <w:sz w:val="28"/>
        </w:rPr>
        <w:t>
      Учитывая данный факт, принято решение: удалить из аудитории №__ и аннулировать результаты дополнительного тестирования или вступительного экзамена поступающего или поданное заявление на апелляцию.</w:t>
      </w:r>
    </w:p>
    <w:bookmarkEnd w:id="412"/>
    <w:bookmarkStart w:name="z590" w:id="413"/>
    <w:p>
      <w:pPr>
        <w:spacing w:after="0"/>
        <w:ind w:left="0"/>
        <w:jc w:val="both"/>
      </w:pPr>
      <w:r>
        <w:rPr>
          <w:rFonts w:ascii="Times New Roman"/>
          <w:b w:val="false"/>
          <w:i w:val="false"/>
          <w:color w:val="000000"/>
          <w:sz w:val="28"/>
        </w:rPr>
        <w:t>
      Подписывающие лица:</w:t>
      </w:r>
    </w:p>
    <w:bookmarkEnd w:id="413"/>
    <w:bookmarkStart w:name="z591" w:id="414"/>
    <w:p>
      <w:pPr>
        <w:spacing w:after="0"/>
        <w:ind w:left="0"/>
        <w:jc w:val="both"/>
      </w:pPr>
      <w:r>
        <w:rPr>
          <w:rFonts w:ascii="Times New Roman"/>
          <w:b w:val="false"/>
          <w:i w:val="false"/>
          <w:color w:val="000000"/>
          <w:sz w:val="28"/>
        </w:rPr>
        <w:t>
      ___________________________________________________________________________________</w:t>
      </w:r>
    </w:p>
    <w:bookmarkEnd w:id="414"/>
    <w:bookmarkStart w:name="z592" w:id="415"/>
    <w:p>
      <w:pPr>
        <w:spacing w:after="0"/>
        <w:ind w:left="0"/>
        <w:jc w:val="both"/>
      </w:pPr>
      <w:r>
        <w:rPr>
          <w:rFonts w:ascii="Times New Roman"/>
          <w:b w:val="false"/>
          <w:i w:val="false"/>
          <w:color w:val="000000"/>
          <w:sz w:val="28"/>
        </w:rPr>
        <w:t>
       (подпись и ФИО (при его наличии) Руководителя группы администраторов тестирования)</w:t>
      </w:r>
    </w:p>
    <w:bookmarkEnd w:id="415"/>
    <w:bookmarkStart w:name="z593" w:id="416"/>
    <w:p>
      <w:pPr>
        <w:spacing w:after="0"/>
        <w:ind w:left="0"/>
        <w:jc w:val="both"/>
      </w:pPr>
      <w:r>
        <w:rPr>
          <w:rFonts w:ascii="Times New Roman"/>
          <w:b w:val="false"/>
          <w:i w:val="false"/>
          <w:color w:val="000000"/>
          <w:sz w:val="28"/>
        </w:rPr>
        <w:t>
      ___________________________________________________________________________________</w:t>
      </w:r>
    </w:p>
    <w:bookmarkEnd w:id="416"/>
    <w:bookmarkStart w:name="z594" w:id="417"/>
    <w:p>
      <w:pPr>
        <w:spacing w:after="0"/>
        <w:ind w:left="0"/>
        <w:jc w:val="both"/>
      </w:pPr>
      <w:r>
        <w:rPr>
          <w:rFonts w:ascii="Times New Roman"/>
          <w:b w:val="false"/>
          <w:i w:val="false"/>
          <w:color w:val="000000"/>
          <w:sz w:val="28"/>
        </w:rPr>
        <w:t>
             (подпись и ФИО (при его наличии) администратора тестирования, составившего акт)</w:t>
      </w:r>
    </w:p>
    <w:bookmarkEnd w:id="417"/>
    <w:bookmarkStart w:name="z595" w:id="418"/>
    <w:p>
      <w:pPr>
        <w:spacing w:after="0"/>
        <w:ind w:left="0"/>
        <w:jc w:val="both"/>
      </w:pPr>
      <w:r>
        <w:rPr>
          <w:rFonts w:ascii="Times New Roman"/>
          <w:b w:val="false"/>
          <w:i w:val="false"/>
          <w:color w:val="000000"/>
          <w:sz w:val="28"/>
        </w:rPr>
        <w:t>
      ___________________________________________________________________________________</w:t>
      </w:r>
    </w:p>
    <w:bookmarkEnd w:id="418"/>
    <w:bookmarkStart w:name="z596" w:id="419"/>
    <w:p>
      <w:pPr>
        <w:spacing w:after="0"/>
        <w:ind w:left="0"/>
        <w:jc w:val="both"/>
      </w:pPr>
      <w:r>
        <w:rPr>
          <w:rFonts w:ascii="Times New Roman"/>
          <w:b w:val="false"/>
          <w:i w:val="false"/>
          <w:color w:val="000000"/>
          <w:sz w:val="28"/>
        </w:rPr>
        <w:t>
             (подпись и ФИО (при его наличии) наблюдателя (в случае присутствия))</w:t>
      </w:r>
    </w:p>
    <w:bookmarkEnd w:id="419"/>
    <w:bookmarkStart w:name="z597" w:id="420"/>
    <w:p>
      <w:pPr>
        <w:spacing w:after="0"/>
        <w:ind w:left="0"/>
        <w:jc w:val="both"/>
      </w:pPr>
      <w:r>
        <w:rPr>
          <w:rFonts w:ascii="Times New Roman"/>
          <w:b w:val="false"/>
          <w:i w:val="false"/>
          <w:color w:val="000000"/>
          <w:sz w:val="28"/>
        </w:rPr>
        <w:t>
      С актом ознакомлен (а):</w:t>
      </w:r>
    </w:p>
    <w:bookmarkEnd w:id="420"/>
    <w:bookmarkStart w:name="z598" w:id="421"/>
    <w:p>
      <w:pPr>
        <w:spacing w:after="0"/>
        <w:ind w:left="0"/>
        <w:jc w:val="both"/>
      </w:pPr>
      <w:r>
        <w:rPr>
          <w:rFonts w:ascii="Times New Roman"/>
          <w:b w:val="false"/>
          <w:i w:val="false"/>
          <w:color w:val="000000"/>
          <w:sz w:val="28"/>
        </w:rPr>
        <w:t>
      ___________________________________________________________________________________</w:t>
      </w:r>
    </w:p>
    <w:bookmarkEnd w:id="421"/>
    <w:bookmarkStart w:name="z599" w:id="422"/>
    <w:p>
      <w:pPr>
        <w:spacing w:after="0"/>
        <w:ind w:left="0"/>
        <w:jc w:val="both"/>
      </w:pPr>
      <w:r>
        <w:rPr>
          <w:rFonts w:ascii="Times New Roman"/>
          <w:b w:val="false"/>
          <w:i w:val="false"/>
          <w:color w:val="000000"/>
          <w:sz w:val="28"/>
        </w:rPr>
        <w:t>
             (подпись и ФИО (при его наличии) поступающего-подставного лица)</w:t>
      </w:r>
    </w:p>
    <w:bookmarkEnd w:id="422"/>
    <w:bookmarkStart w:name="z600" w:id="423"/>
    <w:p>
      <w:pPr>
        <w:spacing w:after="0"/>
        <w:ind w:left="0"/>
        <w:jc w:val="both"/>
      </w:pPr>
      <w:r>
        <w:rPr>
          <w:rFonts w:ascii="Times New Roman"/>
          <w:b w:val="false"/>
          <w:i w:val="false"/>
          <w:color w:val="000000"/>
          <w:sz w:val="28"/>
        </w:rPr>
        <w:t xml:space="preserve">
      </w:t>
      </w:r>
    </w:p>
    <w:bookmarkEnd w:id="423"/>
    <w:p>
      <w:pPr>
        <w:spacing w:after="0"/>
        <w:ind w:left="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