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1859" w14:textId="7dc1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19 ноября 2019 года № 90 "Об утверждении Правил формирования тарифов"</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30 июня 2025 года № 63. Зарегистрирован в Министерстве юстиции Республики Казахстан 2 июля 2025 года № 36376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"6) правила определения тарифа на основании заключенного договора государственно-частного партнерства;";</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57)</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"57) заемный капитал – капитал, образуемый за счет займов (получения кредитов, выпуска и продажи облигаций, получения средств по другим видам денежных обязательств) для создания или реконструкции объекта государственно-частного партнерства;";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"80) заявленный вагонооборот – планируемый вагонооборот, указанный в заявке потребителя и (или) субъекта государственно-частного партнерства на утверждение временного понижающего коэффициента;</w:t>
      </w:r>
    </w:p>
    <w:bookmarkEnd w:id="7"/>
    <w:bookmarkStart w:name="z15" w:id="8"/>
    <w:p>
      <w:pPr>
        <w:spacing w:after="0"/>
        <w:ind w:left="0"/>
        <w:jc w:val="both"/>
      </w:pPr>
      <w:r>
        <w:rPr>
          <w:rFonts w:ascii="Times New Roman"/>
          <w:b w:val="false"/>
          <w:i w:val="false"/>
          <w:color w:val="000000"/>
          <w:sz w:val="28"/>
        </w:rPr>
        <w:t>
      81) заявленный грузооборот (пассажирооборот) – планируемый грузооборот (пассажирооборот), указанный в заявке потребителя и (или) субъекта государственно-частного партнерства на утверждение временного понижающего коэффициента;";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85)</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"85) собственные средства – денежные средства (акционерный (уставный) капитал, нераспределенная прибыль (чистый доход) или амортизационные отчисления) субъекта государственно-частного партнерства, используемые в создании и реконструкции объекта государственно-частного партнерства;";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113)</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"113) регулируемые услуги субъекта – услуги, предоставляемые субъектом государственно-частного партнерства в сфере естественной монополии и подлежащие государственному регулированию ведомством уполномоченного органа, включая случаи предоставления услуг в виде передачи определенного товара потребителю;";</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изложить в следующей редакции:</w:t>
      </w:r>
    </w:p>
    <w:bookmarkStart w:name="z21" w:id="11"/>
    <w:p>
      <w:pPr>
        <w:spacing w:after="0"/>
        <w:ind w:left="0"/>
        <w:jc w:val="both"/>
      </w:pPr>
      <w:r>
        <w:rPr>
          <w:rFonts w:ascii="Times New Roman"/>
          <w:b w:val="false"/>
          <w:i w:val="false"/>
          <w:color w:val="000000"/>
          <w:sz w:val="28"/>
        </w:rPr>
        <w:t>
      "4) определение тарифа на основании заключенного договора государственно-частного партнерства.";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"12. Определение тарифа на основании заключенного договора государственно-частного партнерства утвержденной инвестиционной программы осуществляется в соответствии с настоящими Правилами.";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13 изложить в следующей редакции:</w:t>
      </w:r>
    </w:p>
    <w:bookmarkStart w:name="z25" w:id="13"/>
    <w:p>
      <w:pPr>
        <w:spacing w:after="0"/>
        <w:ind w:left="0"/>
        <w:jc w:val="both"/>
      </w:pPr>
      <w:r>
        <w:rPr>
          <w:rFonts w:ascii="Times New Roman"/>
          <w:b w:val="false"/>
          <w:i w:val="false"/>
          <w:color w:val="000000"/>
          <w:sz w:val="28"/>
        </w:rPr>
        <w:t>
      "3) определение тарифа на основании заключенного договора государственно-частного партнерства, осуществляемое ведомством уполномоченного органа по его инициативе или на основании заявления субъекта государственно-частного партнерства в сфере естественной монополии.";</w:t>
      </w:r>
    </w:p>
    <w:bookmarkEnd w:id="13"/>
    <w:bookmarkStart w:name="z26" w:id="14"/>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14"/>
    <w:bookmarkStart w:name="z27" w:id="15"/>
    <w:p>
      <w:pPr>
        <w:spacing w:after="0"/>
        <w:ind w:left="0"/>
        <w:jc w:val="both"/>
      </w:pPr>
      <w:r>
        <w:rPr>
          <w:rFonts w:ascii="Times New Roman"/>
          <w:b w:val="false"/>
          <w:i w:val="false"/>
          <w:color w:val="000000"/>
          <w:sz w:val="28"/>
        </w:rPr>
        <w:t>
      "расчет тарифа с учетом применения метода определении тарифа на основании заключенного договора государственно-частного партнерства.";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5</w:t>
      </w:r>
      <w:r>
        <w:rPr>
          <w:rFonts w:ascii="Times New Roman"/>
          <w:b w:val="false"/>
          <w:i w:val="false"/>
          <w:color w:val="000000"/>
          <w:sz w:val="28"/>
        </w:rPr>
        <w:t xml:space="preserve"> подраздела 3 раздела 8 изложить в следующей редакции:</w:t>
      </w:r>
    </w:p>
    <w:bookmarkStart w:name="z29" w:id="16"/>
    <w:p>
      <w:pPr>
        <w:spacing w:after="0"/>
        <w:ind w:left="0"/>
        <w:jc w:val="both"/>
      </w:pPr>
      <w:r>
        <w:rPr>
          <w:rFonts w:ascii="Times New Roman"/>
          <w:b w:val="false"/>
          <w:i w:val="false"/>
          <w:color w:val="000000"/>
          <w:sz w:val="28"/>
        </w:rPr>
        <w:t>
      "Параграф 5. Расчет тарифа с учетом применения метода определении тарифа на основании заключенного договора государственно-частного партнерства";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p>
    <w:bookmarkStart w:name="z31" w:id="17"/>
    <w:p>
      <w:pPr>
        <w:spacing w:after="0"/>
        <w:ind w:left="0"/>
        <w:jc w:val="both"/>
      </w:pPr>
      <w:r>
        <w:rPr>
          <w:rFonts w:ascii="Times New Roman"/>
          <w:b w:val="false"/>
          <w:i w:val="false"/>
          <w:color w:val="000000"/>
          <w:sz w:val="28"/>
        </w:rPr>
        <w:t>
      "217. Возврат инвестированного капитала рассчитывается по формуле:</w:t>
      </w:r>
    </w:p>
    <w:bookmarkEnd w:id="17"/>
    <w:p>
      <w:pPr>
        <w:spacing w:after="0"/>
        <w:ind w:left="0"/>
        <w:jc w:val="both"/>
      </w:pPr>
      <w:r>
        <w:rPr>
          <w:rFonts w:ascii="Times New Roman"/>
          <w:b w:val="false"/>
          <w:i w:val="false"/>
          <w:color w:val="000000"/>
          <w:sz w:val="28"/>
        </w:rPr>
        <w:t>
      BK</w:t>
      </w:r>
      <w:r>
        <w:rPr>
          <w:rFonts w:ascii="Times New Roman"/>
          <w:b w:val="false"/>
          <w:i w:val="false"/>
          <w:color w:val="000000"/>
          <w:vertAlign w:val="subscript"/>
        </w:rPr>
        <w:t>i</w:t>
      </w:r>
      <w:r>
        <w:rPr>
          <w:rFonts w:ascii="Times New Roman"/>
          <w:b w:val="false"/>
          <w:i w:val="false"/>
          <w:color w:val="000000"/>
          <w:sz w:val="28"/>
        </w:rPr>
        <w:t xml:space="preserve"> = BKP</w:t>
      </w:r>
      <w:r>
        <w:rPr>
          <w:rFonts w:ascii="Times New Roman"/>
          <w:b w:val="false"/>
          <w:i w:val="false"/>
          <w:color w:val="000000"/>
          <w:vertAlign w:val="subscript"/>
        </w:rPr>
        <w:t>i</w:t>
      </w:r>
      <w:r>
        <w:rPr>
          <w:rFonts w:ascii="Times New Roman"/>
          <w:b w:val="false"/>
          <w:i w:val="false"/>
          <w:color w:val="000000"/>
          <w:sz w:val="28"/>
        </w:rPr>
        <w:t xml:space="preserve"> + BKБ</w:t>
      </w:r>
      <w:r>
        <w:rPr>
          <w:rFonts w:ascii="Times New Roman"/>
          <w:b w:val="false"/>
          <w:i w:val="false"/>
          <w:color w:val="000000"/>
          <w:vertAlign w:val="subscript"/>
        </w:rPr>
        <w:t>i</w:t>
      </w:r>
      <w:r>
        <w:rPr>
          <w:rFonts w:ascii="Times New Roman"/>
          <w:b w:val="false"/>
          <w:i w:val="false"/>
          <w:color w:val="000000"/>
          <w:sz w:val="28"/>
        </w:rPr>
        <w:t>, где:</w:t>
      </w:r>
    </w:p>
    <w:bookmarkStart w:name="z33" w:id="18"/>
    <w:p>
      <w:pPr>
        <w:spacing w:after="0"/>
        <w:ind w:left="0"/>
        <w:jc w:val="both"/>
      </w:pPr>
      <w:r>
        <w:rPr>
          <w:rFonts w:ascii="Times New Roman"/>
          <w:b w:val="false"/>
          <w:i w:val="false"/>
          <w:color w:val="000000"/>
          <w:sz w:val="28"/>
        </w:rPr>
        <w:t>
      ВК</w:t>
      </w:r>
      <w:r>
        <w:rPr>
          <w:rFonts w:ascii="Times New Roman"/>
          <w:b w:val="false"/>
          <w:i w:val="false"/>
          <w:color w:val="000000"/>
          <w:vertAlign w:val="subscript"/>
        </w:rPr>
        <w:t>i</w:t>
      </w:r>
      <w:r>
        <w:rPr>
          <w:rFonts w:ascii="Times New Roman"/>
          <w:b w:val="false"/>
          <w:i w:val="false"/>
          <w:color w:val="000000"/>
          <w:sz w:val="28"/>
        </w:rPr>
        <w:t xml:space="preserve"> – возврат инвестированного капитал в году i;</w:t>
      </w:r>
    </w:p>
    <w:bookmarkEnd w:id="18"/>
    <w:bookmarkStart w:name="z34" w:id="19"/>
    <w:p>
      <w:pPr>
        <w:spacing w:after="0"/>
        <w:ind w:left="0"/>
        <w:jc w:val="both"/>
      </w:pPr>
      <w:r>
        <w:rPr>
          <w:rFonts w:ascii="Times New Roman"/>
          <w:b w:val="false"/>
          <w:i w:val="false"/>
          <w:color w:val="000000"/>
          <w:sz w:val="28"/>
        </w:rPr>
        <w:t>
      ВКР</w:t>
      </w:r>
      <w:r>
        <w:rPr>
          <w:rFonts w:ascii="Times New Roman"/>
          <w:b w:val="false"/>
          <w:i w:val="false"/>
          <w:color w:val="000000"/>
          <w:vertAlign w:val="subscript"/>
        </w:rPr>
        <w:t>i</w:t>
      </w:r>
      <w:r>
        <w:rPr>
          <w:rFonts w:ascii="Times New Roman"/>
          <w:b w:val="false"/>
          <w:i w:val="false"/>
          <w:color w:val="000000"/>
          <w:sz w:val="28"/>
        </w:rPr>
        <w:t xml:space="preserve"> – возврат инвестированного заемного капитала;</w:t>
      </w:r>
    </w:p>
    <w:bookmarkEnd w:id="19"/>
    <w:bookmarkStart w:name="z35" w:id="20"/>
    <w:p>
      <w:pPr>
        <w:spacing w:after="0"/>
        <w:ind w:left="0"/>
        <w:jc w:val="both"/>
      </w:pPr>
      <w:r>
        <w:rPr>
          <w:rFonts w:ascii="Times New Roman"/>
          <w:b w:val="false"/>
          <w:i w:val="false"/>
          <w:color w:val="000000"/>
          <w:sz w:val="28"/>
        </w:rPr>
        <w:t>
      ВКБ</w:t>
      </w:r>
      <w:r>
        <w:rPr>
          <w:rFonts w:ascii="Times New Roman"/>
          <w:b w:val="false"/>
          <w:i w:val="false"/>
          <w:color w:val="000000"/>
          <w:vertAlign w:val="subscript"/>
        </w:rPr>
        <w:t>i</w:t>
      </w:r>
      <w:r>
        <w:rPr>
          <w:rFonts w:ascii="Times New Roman"/>
          <w:b w:val="false"/>
          <w:i w:val="false"/>
          <w:color w:val="000000"/>
          <w:sz w:val="28"/>
        </w:rPr>
        <w:t xml:space="preserve"> – возврат инвестированных собственных средств.</w:t>
      </w:r>
    </w:p>
    <w:bookmarkEnd w:id="20"/>
    <w:bookmarkStart w:name="z36" w:id="21"/>
    <w:p>
      <w:pPr>
        <w:spacing w:after="0"/>
        <w:ind w:left="0"/>
        <w:jc w:val="both"/>
      </w:pPr>
      <w:r>
        <w:rPr>
          <w:rFonts w:ascii="Times New Roman"/>
          <w:b w:val="false"/>
          <w:i w:val="false"/>
          <w:color w:val="000000"/>
          <w:sz w:val="28"/>
        </w:rPr>
        <w:t>
      BKP</w:t>
      </w:r>
      <w:r>
        <w:rPr>
          <w:rFonts w:ascii="Times New Roman"/>
          <w:b w:val="false"/>
          <w:i w:val="false"/>
          <w:color w:val="000000"/>
          <w:vertAlign w:val="subscript"/>
        </w:rPr>
        <w:t>i</w:t>
      </w:r>
      <w:r>
        <w:rPr>
          <w:rFonts w:ascii="Times New Roman"/>
          <w:b w:val="false"/>
          <w:i w:val="false"/>
          <w:color w:val="000000"/>
          <w:sz w:val="28"/>
        </w:rPr>
        <w:t xml:space="preserve"> = PИК</w:t>
      </w:r>
      <w:r>
        <w:rPr>
          <w:rFonts w:ascii="Times New Roman"/>
          <w:b w:val="false"/>
          <w:i w:val="false"/>
          <w:color w:val="000000"/>
          <w:vertAlign w:val="subscript"/>
        </w:rPr>
        <w:t>i</w:t>
      </w:r>
      <w:r>
        <w:rPr>
          <w:rFonts w:ascii="Times New Roman"/>
          <w:b w:val="false"/>
          <w:i w:val="false"/>
          <w:color w:val="000000"/>
          <w:sz w:val="28"/>
        </w:rPr>
        <w:t xml:space="preserve"> - ИИК</w:t>
      </w:r>
      <w:r>
        <w:rPr>
          <w:rFonts w:ascii="Times New Roman"/>
          <w:b w:val="false"/>
          <w:i w:val="false"/>
          <w:color w:val="000000"/>
          <w:vertAlign w:val="subscript"/>
        </w:rPr>
        <w:t>i</w:t>
      </w:r>
      <w:r>
        <w:rPr>
          <w:rFonts w:ascii="Times New Roman"/>
          <w:b w:val="false"/>
          <w:i w:val="false"/>
          <w:color w:val="000000"/>
          <w:sz w:val="28"/>
        </w:rPr>
        <w:t>,</w:t>
      </w:r>
    </w:p>
    <w:bookmarkEnd w:id="21"/>
    <w:bookmarkStart w:name="z37" w:id="22"/>
    <w:p>
      <w:pPr>
        <w:spacing w:after="0"/>
        <w:ind w:left="0"/>
        <w:jc w:val="both"/>
      </w:pPr>
      <w:r>
        <w:rPr>
          <w:rFonts w:ascii="Times New Roman"/>
          <w:b w:val="false"/>
          <w:i w:val="false"/>
          <w:color w:val="000000"/>
          <w:sz w:val="28"/>
        </w:rPr>
        <w:t>
      РИК</w:t>
      </w:r>
      <w:r>
        <w:rPr>
          <w:rFonts w:ascii="Times New Roman"/>
          <w:b w:val="false"/>
          <w:i w:val="false"/>
          <w:color w:val="000000"/>
          <w:vertAlign w:val="subscript"/>
        </w:rPr>
        <w:t>i</w:t>
      </w:r>
      <w:r>
        <w:rPr>
          <w:rFonts w:ascii="Times New Roman"/>
          <w:b w:val="false"/>
          <w:i w:val="false"/>
          <w:color w:val="000000"/>
          <w:sz w:val="28"/>
        </w:rPr>
        <w:t xml:space="preserve"> – размер годового платежа инвестированного заемного капитала, принятый в соответствии с графиком погашения договора займа на год i.</w:t>
      </w:r>
    </w:p>
    <w:bookmarkEnd w:id="22"/>
    <w:bookmarkStart w:name="z38" w:id="23"/>
    <w:p>
      <w:pPr>
        <w:spacing w:after="0"/>
        <w:ind w:left="0"/>
        <w:jc w:val="both"/>
      </w:pPr>
      <w:r>
        <w:rPr>
          <w:rFonts w:ascii="Times New Roman"/>
          <w:b w:val="false"/>
          <w:i w:val="false"/>
          <w:color w:val="000000"/>
          <w:sz w:val="28"/>
        </w:rPr>
        <w:t>
      ИИК</w:t>
      </w:r>
      <w:r>
        <w:rPr>
          <w:rFonts w:ascii="Times New Roman"/>
          <w:b w:val="false"/>
          <w:i w:val="false"/>
          <w:color w:val="000000"/>
          <w:vertAlign w:val="subscript"/>
        </w:rPr>
        <w:t>i</w:t>
      </w:r>
      <w:r>
        <w:rPr>
          <w:rFonts w:ascii="Times New Roman"/>
          <w:b w:val="false"/>
          <w:i w:val="false"/>
          <w:color w:val="000000"/>
          <w:sz w:val="28"/>
        </w:rPr>
        <w:t xml:space="preserve"> – сумма амортизационных отчислений, которая по согласованию с ведомством уполномоченного органа в случае необходимости направляется также на погашение займа и учитывается в затратной части тарифа в том же периоде года i;</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41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24"/>
    <w:p>
      <w:pPr>
        <w:spacing w:after="0"/>
        <w:ind w:left="0"/>
        <w:jc w:val="both"/>
      </w:pPr>
      <w:r>
        <w:rPr>
          <w:rFonts w:ascii="Times New Roman"/>
          <w:b w:val="false"/>
          <w:i w:val="false"/>
          <w:color w:val="000000"/>
          <w:sz w:val="28"/>
        </w:rPr>
        <w:t>
      ПИК</w:t>
      </w:r>
      <w:r>
        <w:rPr>
          <w:rFonts w:ascii="Times New Roman"/>
          <w:b w:val="false"/>
          <w:i w:val="false"/>
          <w:color w:val="000000"/>
          <w:vertAlign w:val="subscript"/>
        </w:rPr>
        <w:t>i</w:t>
      </w:r>
      <w:r>
        <w:rPr>
          <w:rFonts w:ascii="Times New Roman"/>
          <w:b w:val="false"/>
          <w:i w:val="false"/>
          <w:color w:val="000000"/>
          <w:sz w:val="28"/>
        </w:rPr>
        <w:t>– первоначальная сумма инвестированных собственных средств;</w:t>
      </w:r>
    </w:p>
    <w:bookmarkEnd w:id="24"/>
    <w:bookmarkStart w:name="z41" w:id="25"/>
    <w:p>
      <w:pPr>
        <w:spacing w:after="0"/>
        <w:ind w:left="0"/>
        <w:jc w:val="both"/>
      </w:pPr>
      <w:r>
        <w:rPr>
          <w:rFonts w:ascii="Times New Roman"/>
          <w:b w:val="false"/>
          <w:i w:val="false"/>
          <w:color w:val="000000"/>
          <w:sz w:val="28"/>
        </w:rPr>
        <w:t>
      РИ</w:t>
      </w:r>
      <w:r>
        <w:rPr>
          <w:rFonts w:ascii="Times New Roman"/>
          <w:b w:val="false"/>
          <w:i w:val="false"/>
          <w:color w:val="000000"/>
          <w:vertAlign w:val="subscript"/>
        </w:rPr>
        <w:t>i</w:t>
      </w:r>
      <w:r>
        <w:rPr>
          <w:rFonts w:ascii="Times New Roman"/>
          <w:b w:val="false"/>
          <w:i w:val="false"/>
          <w:color w:val="000000"/>
          <w:sz w:val="28"/>
        </w:rPr>
        <w:t xml:space="preserve"> – сумма реинвестированного собственного капитала, в процессе эксплуатации объекта государственно-частного партнерства;</w:t>
      </w:r>
    </w:p>
    <w:bookmarkEnd w:id="25"/>
    <w:bookmarkStart w:name="z42" w:id="26"/>
    <w:p>
      <w:pPr>
        <w:spacing w:after="0"/>
        <w:ind w:left="0"/>
        <w:jc w:val="both"/>
      </w:pPr>
      <w:r>
        <w:rPr>
          <w:rFonts w:ascii="Times New Roman"/>
          <w:b w:val="false"/>
          <w:i w:val="false"/>
          <w:color w:val="000000"/>
          <w:sz w:val="28"/>
        </w:rPr>
        <w:t>
      НЦК</w:t>
      </w:r>
      <w:r>
        <w:rPr>
          <w:rFonts w:ascii="Times New Roman"/>
          <w:b w:val="false"/>
          <w:i w:val="false"/>
          <w:color w:val="000000"/>
          <w:vertAlign w:val="subscript"/>
        </w:rPr>
        <w:t>i</w:t>
      </w:r>
      <w:r>
        <w:rPr>
          <w:rFonts w:ascii="Times New Roman"/>
          <w:b w:val="false"/>
          <w:i w:val="false"/>
          <w:color w:val="000000"/>
          <w:sz w:val="28"/>
        </w:rPr>
        <w:t xml:space="preserve"> – сумма собственного капитала, использованная не по целевому назначению;</w:t>
      </w:r>
    </w:p>
    <w:bookmarkEnd w:id="26"/>
    <w:bookmarkStart w:name="z43" w:id="27"/>
    <w:p>
      <w:pPr>
        <w:spacing w:after="0"/>
        <w:ind w:left="0"/>
        <w:jc w:val="both"/>
      </w:pPr>
      <w:r>
        <w:rPr>
          <w:rFonts w:ascii="Times New Roman"/>
          <w:b w:val="false"/>
          <w:i w:val="false"/>
          <w:color w:val="000000"/>
          <w:sz w:val="28"/>
        </w:rPr>
        <w:t>
      СВК</w:t>
      </w:r>
      <w:r>
        <w:rPr>
          <w:rFonts w:ascii="Times New Roman"/>
          <w:b w:val="false"/>
          <w:i w:val="false"/>
          <w:color w:val="000000"/>
          <w:vertAlign w:val="subscript"/>
        </w:rPr>
        <w:t>i</w:t>
      </w:r>
      <w:r>
        <w:rPr>
          <w:rFonts w:ascii="Times New Roman"/>
          <w:b w:val="false"/>
          <w:i w:val="false"/>
          <w:color w:val="000000"/>
          <w:sz w:val="28"/>
        </w:rPr>
        <w:t xml:space="preserve"> – остаточный срок действия договора государственно-частного партнерства, в годах;</w:t>
      </w:r>
    </w:p>
    <w:bookmarkEnd w:id="27"/>
    <w:bookmarkStart w:name="z44" w:id="28"/>
    <w:p>
      <w:pPr>
        <w:spacing w:after="0"/>
        <w:ind w:left="0"/>
        <w:jc w:val="both"/>
      </w:pPr>
      <w:r>
        <w:rPr>
          <w:rFonts w:ascii="Times New Roman"/>
          <w:b w:val="false"/>
          <w:i w:val="false"/>
          <w:color w:val="000000"/>
          <w:sz w:val="28"/>
        </w:rPr>
        <w:t>
      ВКр</w:t>
      </w:r>
      <w:r>
        <w:rPr>
          <w:rFonts w:ascii="Times New Roman"/>
          <w:b w:val="false"/>
          <w:i w:val="false"/>
          <w:color w:val="000000"/>
          <w:vertAlign w:val="subscript"/>
        </w:rPr>
        <w:t>i</w:t>
      </w:r>
      <w:r>
        <w:rPr>
          <w:rFonts w:ascii="Times New Roman"/>
          <w:b w:val="false"/>
          <w:i w:val="false"/>
          <w:color w:val="000000"/>
          <w:sz w:val="28"/>
        </w:rPr>
        <w:t xml:space="preserve"> – возвращенный в предыдущие периоды собственный капитал.";</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46" w:id="29"/>
    <w:p>
      <w:pPr>
        <w:spacing w:after="0"/>
        <w:ind w:left="0"/>
        <w:jc w:val="both"/>
      </w:pPr>
      <w:r>
        <w:rPr>
          <w:rFonts w:ascii="Times New Roman"/>
          <w:b w:val="false"/>
          <w:i w:val="false"/>
          <w:color w:val="000000"/>
          <w:sz w:val="28"/>
        </w:rPr>
        <w:t>
      "Глава 7. Правила определения тарифа на основании заключенного договора государственно-частного партнерства";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и </w:t>
      </w:r>
      <w:r>
        <w:rPr>
          <w:rFonts w:ascii="Times New Roman"/>
          <w:b w:val="false"/>
          <w:i w:val="false"/>
          <w:color w:val="000000"/>
          <w:sz w:val="28"/>
        </w:rPr>
        <w:t>377</w:t>
      </w:r>
      <w:r>
        <w:rPr>
          <w:rFonts w:ascii="Times New Roman"/>
          <w:b w:val="false"/>
          <w:i w:val="false"/>
          <w:color w:val="000000"/>
          <w:sz w:val="28"/>
        </w:rPr>
        <w:t xml:space="preserve"> изложить в следующей редакции:</w:t>
      </w:r>
    </w:p>
    <w:bookmarkStart w:name="z48" w:id="30"/>
    <w:p>
      <w:pPr>
        <w:spacing w:after="0"/>
        <w:ind w:left="0"/>
        <w:jc w:val="both"/>
      </w:pPr>
      <w:r>
        <w:rPr>
          <w:rFonts w:ascii="Times New Roman"/>
          <w:b w:val="false"/>
          <w:i w:val="false"/>
          <w:color w:val="000000"/>
          <w:sz w:val="28"/>
        </w:rPr>
        <w:t>
      "375. При определении тарифа на основании заключенного договора государственно-частного партнерства применяется порядок расчета тарифа субъектов, осуществляющих свою деятельность на основании заключенного договора государственно-частного партнерства.</w:t>
      </w:r>
    </w:p>
    <w:bookmarkEnd w:id="30"/>
    <w:bookmarkStart w:name="z49" w:id="31"/>
    <w:p>
      <w:pPr>
        <w:spacing w:after="0"/>
        <w:ind w:left="0"/>
        <w:jc w:val="both"/>
      </w:pPr>
      <w:r>
        <w:rPr>
          <w:rFonts w:ascii="Times New Roman"/>
          <w:b w:val="false"/>
          <w:i w:val="false"/>
          <w:color w:val="000000"/>
          <w:sz w:val="28"/>
        </w:rPr>
        <w:t>
      376. При рассмотрении проекта договора государственно-частного партнерства тариф рассчитывается не ниже стоимости затрат, необходимых для предоставления регулируемой услуги, с учетом обеспечения возврата вложенных инвестиций государственного и частного партнера и уровня доходности на вложенные инвестиции в соответствии с технико-экономическим обоснованием проекта договора государственно-частного партнерства, если иное не предусмотрено договором государственно-частного партнерства.</w:t>
      </w:r>
    </w:p>
    <w:bookmarkEnd w:id="31"/>
    <w:bookmarkStart w:name="z50" w:id="32"/>
    <w:p>
      <w:pPr>
        <w:spacing w:after="0"/>
        <w:ind w:left="0"/>
        <w:jc w:val="both"/>
      </w:pPr>
      <w:r>
        <w:rPr>
          <w:rFonts w:ascii="Times New Roman"/>
          <w:b w:val="false"/>
          <w:i w:val="false"/>
          <w:color w:val="000000"/>
          <w:sz w:val="28"/>
        </w:rPr>
        <w:t>
      377. После окончания срока действия договора государственно-частного партнерства тарифы формируются без учета возврата инвестированного капитала с обеспечением возможности получения прибыли для эффективного функционирования субъекта.";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380</w:t>
      </w:r>
      <w:r>
        <w:rPr>
          <w:rFonts w:ascii="Times New Roman"/>
          <w:b w:val="false"/>
          <w:i w:val="false"/>
          <w:color w:val="000000"/>
          <w:sz w:val="28"/>
        </w:rPr>
        <w:t xml:space="preserve"> изложить в следующей редакции:</w:t>
      </w:r>
    </w:p>
    <w:bookmarkStart w:name="z52" w:id="33"/>
    <w:p>
      <w:pPr>
        <w:spacing w:after="0"/>
        <w:ind w:left="0"/>
        <w:jc w:val="both"/>
      </w:pPr>
      <w:r>
        <w:rPr>
          <w:rFonts w:ascii="Times New Roman"/>
          <w:b w:val="false"/>
          <w:i w:val="false"/>
          <w:color w:val="000000"/>
          <w:sz w:val="28"/>
        </w:rPr>
        <w:t>
      "380. При формировании тарифа учитываются расходы, связанные с финансированием объектов социальной сферы, входящей в имущественный комплекс объекта государственно-частного партнерства, подтвержденные соответствующими обосновывающими материалами.";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и </w:t>
      </w:r>
      <w:r>
        <w:rPr>
          <w:rFonts w:ascii="Times New Roman"/>
          <w:b w:val="false"/>
          <w:i w:val="false"/>
          <w:color w:val="000000"/>
          <w:sz w:val="28"/>
        </w:rPr>
        <w:t>385</w:t>
      </w:r>
      <w:r>
        <w:rPr>
          <w:rFonts w:ascii="Times New Roman"/>
          <w:b w:val="false"/>
          <w:i w:val="false"/>
          <w:color w:val="000000"/>
          <w:sz w:val="28"/>
        </w:rPr>
        <w:t xml:space="preserve"> изложить в следующей редакции:</w:t>
      </w:r>
    </w:p>
    <w:bookmarkStart w:name="z54" w:id="34"/>
    <w:p>
      <w:pPr>
        <w:spacing w:after="0"/>
        <w:ind w:left="0"/>
        <w:jc w:val="both"/>
      </w:pPr>
      <w:r>
        <w:rPr>
          <w:rFonts w:ascii="Times New Roman"/>
          <w:b w:val="false"/>
          <w:i w:val="false"/>
          <w:color w:val="000000"/>
          <w:sz w:val="28"/>
        </w:rPr>
        <w:t>
      "382. Общий размер инвестированного капитала определяется как сумма собственного и заемного инвестированного капитала.</w:t>
      </w:r>
    </w:p>
    <w:bookmarkEnd w:id="34"/>
    <w:bookmarkStart w:name="z55" w:id="35"/>
    <w:p>
      <w:pPr>
        <w:spacing w:after="0"/>
        <w:ind w:left="0"/>
        <w:jc w:val="both"/>
      </w:pPr>
      <w:r>
        <w:rPr>
          <w:rFonts w:ascii="Times New Roman"/>
          <w:b w:val="false"/>
          <w:i w:val="false"/>
          <w:color w:val="000000"/>
          <w:sz w:val="28"/>
        </w:rPr>
        <w:t>
      Прогнозный предельный размер и предварительные условия привлечения (структура, ставка вознаграждения заемного капитала и ставка прибыли собственных средств, целевое использование, график освоения, условия возврата) первоначальной суммы инвестированного капитала определяются на основании подтверждающих документов субъекта (финансовой отчетности субъекта, меморандумов о финансировании проекта государственно-частного партнерства, выписки со счетов банков).</w:t>
      </w:r>
    </w:p>
    <w:bookmarkEnd w:id="35"/>
    <w:bookmarkStart w:name="z56" w:id="36"/>
    <w:p>
      <w:pPr>
        <w:spacing w:after="0"/>
        <w:ind w:left="0"/>
        <w:jc w:val="both"/>
      </w:pPr>
      <w:r>
        <w:rPr>
          <w:rFonts w:ascii="Times New Roman"/>
          <w:b w:val="false"/>
          <w:i w:val="false"/>
          <w:color w:val="000000"/>
          <w:sz w:val="28"/>
        </w:rPr>
        <w:t>
      После привлечения инвестированного капитала в договор государственно-частного партнерства вносятся соответствующие изменения путем заключения дополнительного соглашения, в котором предусматриваются сумма и условия привлечения инвестированного капитала (структура, ставка вознаграждения заемного капитала и ставка прибыли собственных средств, целевое использование, график освоения и условия возврата) в соответствии с заключенными договорами займа.</w:t>
      </w:r>
    </w:p>
    <w:bookmarkEnd w:id="36"/>
    <w:bookmarkStart w:name="z57" w:id="37"/>
    <w:p>
      <w:pPr>
        <w:spacing w:after="0"/>
        <w:ind w:left="0"/>
        <w:jc w:val="both"/>
      </w:pPr>
      <w:r>
        <w:rPr>
          <w:rFonts w:ascii="Times New Roman"/>
          <w:b w:val="false"/>
          <w:i w:val="false"/>
          <w:color w:val="000000"/>
          <w:sz w:val="28"/>
        </w:rPr>
        <w:t>
      383. Не допускается нецелевое использование инвестированного капитала.</w:t>
      </w:r>
    </w:p>
    <w:bookmarkEnd w:id="37"/>
    <w:bookmarkStart w:name="z58" w:id="38"/>
    <w:p>
      <w:pPr>
        <w:spacing w:after="0"/>
        <w:ind w:left="0"/>
        <w:jc w:val="both"/>
      </w:pPr>
      <w:r>
        <w:rPr>
          <w:rFonts w:ascii="Times New Roman"/>
          <w:b w:val="false"/>
          <w:i w:val="false"/>
          <w:color w:val="000000"/>
          <w:sz w:val="28"/>
        </w:rPr>
        <w:t>
      Возврат инвестированного капитала (собственного и заемного) в составе тарифа производится только на капитал, использованный по целевому назначению, предусмотренному в договоре государственно-частного партнерства и инвестиционной программе субъекта и подтвержденному соответствующими документами.</w:t>
      </w:r>
    </w:p>
    <w:bookmarkEnd w:id="38"/>
    <w:bookmarkStart w:name="z59" w:id="39"/>
    <w:p>
      <w:pPr>
        <w:spacing w:after="0"/>
        <w:ind w:left="0"/>
        <w:jc w:val="both"/>
      </w:pPr>
      <w:r>
        <w:rPr>
          <w:rFonts w:ascii="Times New Roman"/>
          <w:b w:val="false"/>
          <w:i w:val="false"/>
          <w:color w:val="000000"/>
          <w:sz w:val="28"/>
        </w:rPr>
        <w:t>
      Сумма и сроки реинвестирования собственных средств субъекта в период эксплуатации объекта государственно-частного партнерства определяются договором государственно-частного партнерства и инвестиционной программой субъекта, и подлежат подтверждению соответствующими документами целевого использования.</w:t>
      </w:r>
    </w:p>
    <w:bookmarkEnd w:id="39"/>
    <w:bookmarkStart w:name="z60" w:id="40"/>
    <w:p>
      <w:pPr>
        <w:spacing w:after="0"/>
        <w:ind w:left="0"/>
        <w:jc w:val="both"/>
      </w:pPr>
      <w:r>
        <w:rPr>
          <w:rFonts w:ascii="Times New Roman"/>
          <w:b w:val="false"/>
          <w:i w:val="false"/>
          <w:color w:val="000000"/>
          <w:sz w:val="28"/>
        </w:rPr>
        <w:t>
      Годовая сумма возврата заемного капитала, учитываемая в тарифе, определяется на основании графика возврата (погашения) заемного капитала, устанавливаемого договором займа. При расчете суммы возврата заемного капитала учитываются свободные денежные средства амортизационного фонда, не используемые субъектом в предстоящем периоде для реинвестирования (обновления и ремонта основных средств) согласно инвестиционной программе и условиям договора государственно-частного партнерства.</w:t>
      </w:r>
    </w:p>
    <w:bookmarkEnd w:id="40"/>
    <w:bookmarkStart w:name="z61" w:id="41"/>
    <w:p>
      <w:pPr>
        <w:spacing w:after="0"/>
        <w:ind w:left="0"/>
        <w:jc w:val="both"/>
      </w:pPr>
      <w:r>
        <w:rPr>
          <w:rFonts w:ascii="Times New Roman"/>
          <w:b w:val="false"/>
          <w:i w:val="false"/>
          <w:color w:val="000000"/>
          <w:sz w:val="28"/>
        </w:rPr>
        <w:t>
      Возврат инвестированных собственных средств субъекта, учитываемых в тарифе, производится равномерными ежегодными платежами на протяжении срока действия договора государственно-частного партнерства со дня начала эксплуатации объекта государственно-частного партнерства. При реинвестировании собственных средств субъектом возврат собственных средств осуществляется с учетом реинвестированной суммы собственных средств.</w:t>
      </w:r>
    </w:p>
    <w:bookmarkEnd w:id="41"/>
    <w:bookmarkStart w:name="z62" w:id="42"/>
    <w:p>
      <w:pPr>
        <w:spacing w:after="0"/>
        <w:ind w:left="0"/>
        <w:jc w:val="both"/>
      </w:pPr>
      <w:r>
        <w:rPr>
          <w:rFonts w:ascii="Times New Roman"/>
          <w:b w:val="false"/>
          <w:i w:val="false"/>
          <w:color w:val="000000"/>
          <w:sz w:val="28"/>
        </w:rPr>
        <w:t>
      Ежегодно в течение периода регулирования ведомством уполномоченного органа производится корректировка величины возврата инвестированного капитала, устанавливаемого на очередной расчетный год периода регулирования, с учетом фактических данных о введенных в эксплуатацию объектах, корректировки утвержденного плана вводов и остатков не возвращенного инвестированного капитала.</w:t>
      </w:r>
    </w:p>
    <w:bookmarkEnd w:id="42"/>
    <w:bookmarkStart w:name="z63" w:id="43"/>
    <w:p>
      <w:pPr>
        <w:spacing w:after="0"/>
        <w:ind w:left="0"/>
        <w:jc w:val="both"/>
      </w:pPr>
      <w:r>
        <w:rPr>
          <w:rFonts w:ascii="Times New Roman"/>
          <w:b w:val="false"/>
          <w:i w:val="false"/>
          <w:color w:val="000000"/>
          <w:sz w:val="28"/>
        </w:rPr>
        <w:t>
      384. Годовая сумма прибыли на инвестированные и (или) реинвестированные собственные средства субъекта, учитываемая в тарифе, рассчитывается как произведение ставки прибыли на остаточную сумму собственных средств субъекта, вложенных в проект государственно-частного партнерства.</w:t>
      </w:r>
    </w:p>
    <w:bookmarkEnd w:id="43"/>
    <w:bookmarkStart w:name="z64" w:id="44"/>
    <w:p>
      <w:pPr>
        <w:spacing w:after="0"/>
        <w:ind w:left="0"/>
        <w:jc w:val="both"/>
      </w:pPr>
      <w:r>
        <w:rPr>
          <w:rFonts w:ascii="Times New Roman"/>
          <w:b w:val="false"/>
          <w:i w:val="false"/>
          <w:color w:val="000000"/>
          <w:sz w:val="28"/>
        </w:rPr>
        <w:t>
      Ставка прибыли на инвестированный собственный капитал является величиной не менее стоимости вознаграждения на заемные средства или ставки привлечения денежных средств (депозитов) банками второго уровня Республики Казахстан, определенной на момент подписания договора государственно-частного партнерства.</w:t>
      </w:r>
    </w:p>
    <w:bookmarkEnd w:id="44"/>
    <w:bookmarkStart w:name="z65" w:id="45"/>
    <w:p>
      <w:pPr>
        <w:spacing w:after="0"/>
        <w:ind w:left="0"/>
        <w:jc w:val="both"/>
      </w:pPr>
      <w:r>
        <w:rPr>
          <w:rFonts w:ascii="Times New Roman"/>
          <w:b w:val="false"/>
          <w:i w:val="false"/>
          <w:color w:val="000000"/>
          <w:sz w:val="28"/>
        </w:rPr>
        <w:t>
      После полного возврата инвестированных и реинвестированных собственных средств субъекта годовая сумма прибыли учитывается в тарифе.</w:t>
      </w:r>
    </w:p>
    <w:bookmarkEnd w:id="45"/>
    <w:bookmarkStart w:name="z66" w:id="46"/>
    <w:p>
      <w:pPr>
        <w:spacing w:after="0"/>
        <w:ind w:left="0"/>
        <w:jc w:val="both"/>
      </w:pPr>
      <w:r>
        <w:rPr>
          <w:rFonts w:ascii="Times New Roman"/>
          <w:b w:val="false"/>
          <w:i w:val="false"/>
          <w:color w:val="000000"/>
          <w:sz w:val="28"/>
        </w:rPr>
        <w:t>
      385. Выделяемые субъектам из средств государственного бюджета источники возмещения затрат и получения доходов, предусмотренные законодательством в области государственно-частного партнерства, учитываются при уменьшении тарифа, за исключением выплат, направленных на покрытие расходов и обеспечение доходов, не учтенных в затратной и доходной части тарифа.</w:t>
      </w:r>
    </w:p>
    <w:bookmarkEnd w:id="46"/>
    <w:bookmarkStart w:name="z67" w:id="47"/>
    <w:p>
      <w:pPr>
        <w:spacing w:after="0"/>
        <w:ind w:left="0"/>
        <w:jc w:val="both"/>
      </w:pPr>
      <w:r>
        <w:rPr>
          <w:rFonts w:ascii="Times New Roman"/>
          <w:b w:val="false"/>
          <w:i w:val="false"/>
          <w:color w:val="000000"/>
          <w:sz w:val="28"/>
        </w:rPr>
        <w:t>
      Размер и порядок выплат источников возмещения затрат и получения доходов из средств государственного бюджета предусматриваются в договоре государственно-частного партнерства и осуществляются в соответствии с бюджетным законодательством Республики Казахстан.";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391</w:t>
      </w:r>
      <w:r>
        <w:rPr>
          <w:rFonts w:ascii="Times New Roman"/>
          <w:b w:val="false"/>
          <w:i w:val="false"/>
          <w:color w:val="000000"/>
          <w:sz w:val="28"/>
        </w:rPr>
        <w:t xml:space="preserve"> изложить в следующей редакции:</w:t>
      </w:r>
    </w:p>
    <w:bookmarkStart w:name="z69" w:id="48"/>
    <w:p>
      <w:pPr>
        <w:spacing w:after="0"/>
        <w:ind w:left="0"/>
        <w:jc w:val="both"/>
      </w:pPr>
      <w:r>
        <w:rPr>
          <w:rFonts w:ascii="Times New Roman"/>
          <w:b w:val="false"/>
          <w:i w:val="false"/>
          <w:color w:val="000000"/>
          <w:sz w:val="28"/>
        </w:rPr>
        <w:t>
      "391. К заявке на утверждение тарифа для субъектов в упрощенном порядке прилагаются документы, указанные в пункте 302 настоящих Правил, а также:</w:t>
      </w:r>
    </w:p>
    <w:bookmarkEnd w:id="48"/>
    <w:bookmarkStart w:name="z70" w:id="49"/>
    <w:p>
      <w:pPr>
        <w:spacing w:after="0"/>
        <w:ind w:left="0"/>
        <w:jc w:val="both"/>
      </w:pPr>
      <w:r>
        <w:rPr>
          <w:rFonts w:ascii="Times New Roman"/>
          <w:b w:val="false"/>
          <w:i w:val="false"/>
          <w:color w:val="000000"/>
          <w:sz w:val="28"/>
        </w:rPr>
        <w:t>
      1) копия заключенного договора государственно-частного партнерства;</w:t>
      </w:r>
    </w:p>
    <w:bookmarkEnd w:id="49"/>
    <w:bookmarkStart w:name="z71" w:id="50"/>
    <w:p>
      <w:pPr>
        <w:spacing w:after="0"/>
        <w:ind w:left="0"/>
        <w:jc w:val="both"/>
      </w:pPr>
      <w:r>
        <w:rPr>
          <w:rFonts w:ascii="Times New Roman"/>
          <w:b w:val="false"/>
          <w:i w:val="false"/>
          <w:color w:val="000000"/>
          <w:sz w:val="28"/>
        </w:rPr>
        <w:t>
      2) информация об использовании чистого дохода (прибыли) от регулируемых услуг в соответствии с договором государственно-частного партнерства;</w:t>
      </w:r>
    </w:p>
    <w:bookmarkEnd w:id="50"/>
    <w:bookmarkStart w:name="z72" w:id="51"/>
    <w:p>
      <w:pPr>
        <w:spacing w:after="0"/>
        <w:ind w:left="0"/>
        <w:jc w:val="both"/>
      </w:pPr>
      <w:r>
        <w:rPr>
          <w:rFonts w:ascii="Times New Roman"/>
          <w:b w:val="false"/>
          <w:i w:val="false"/>
          <w:color w:val="000000"/>
          <w:sz w:val="28"/>
        </w:rPr>
        <w:t>
      3) сведения о возврате инвестированного капитала (заемного и собственного) за предыдущие периоды;</w:t>
      </w:r>
    </w:p>
    <w:bookmarkEnd w:id="51"/>
    <w:bookmarkStart w:name="z73" w:id="52"/>
    <w:p>
      <w:pPr>
        <w:spacing w:after="0"/>
        <w:ind w:left="0"/>
        <w:jc w:val="both"/>
      </w:pPr>
      <w:r>
        <w:rPr>
          <w:rFonts w:ascii="Times New Roman"/>
          <w:b w:val="false"/>
          <w:i w:val="false"/>
          <w:color w:val="000000"/>
          <w:sz w:val="28"/>
        </w:rPr>
        <w:t>
      4) график возврата заемных средств и выплат вознаграждений по заемным средствам;</w:t>
      </w:r>
    </w:p>
    <w:bookmarkEnd w:id="52"/>
    <w:bookmarkStart w:name="z74" w:id="53"/>
    <w:p>
      <w:pPr>
        <w:spacing w:after="0"/>
        <w:ind w:left="0"/>
        <w:jc w:val="both"/>
      </w:pPr>
      <w:r>
        <w:rPr>
          <w:rFonts w:ascii="Times New Roman"/>
          <w:b w:val="false"/>
          <w:i w:val="false"/>
          <w:color w:val="000000"/>
          <w:sz w:val="28"/>
        </w:rPr>
        <w:t>
      5) план мероприятий по энергосбережению и повышению энергоэффективности, разработанный по итогам энергоаудита или экспресс-энергоаудита.";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393 изложить в следующей редакции:</w:t>
      </w:r>
    </w:p>
    <w:bookmarkStart w:name="z76" w:id="54"/>
    <w:p>
      <w:pPr>
        <w:spacing w:after="0"/>
        <w:ind w:left="0"/>
        <w:jc w:val="both"/>
      </w:pPr>
      <w:r>
        <w:rPr>
          <w:rFonts w:ascii="Times New Roman"/>
          <w:b w:val="false"/>
          <w:i w:val="false"/>
          <w:color w:val="000000"/>
          <w:sz w:val="28"/>
        </w:rPr>
        <w:t>
      "1) копия заключенного договора государственно-частного партнерства;";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395</w:t>
      </w:r>
      <w:r>
        <w:rPr>
          <w:rFonts w:ascii="Times New Roman"/>
          <w:b w:val="false"/>
          <w:i w:val="false"/>
          <w:color w:val="000000"/>
          <w:sz w:val="28"/>
        </w:rPr>
        <w:t xml:space="preserve"> изложить в следующей редакции:</w:t>
      </w:r>
    </w:p>
    <w:bookmarkStart w:name="z78" w:id="55"/>
    <w:p>
      <w:pPr>
        <w:spacing w:after="0"/>
        <w:ind w:left="0"/>
        <w:jc w:val="both"/>
      </w:pPr>
      <w:r>
        <w:rPr>
          <w:rFonts w:ascii="Times New Roman"/>
          <w:b w:val="false"/>
          <w:i w:val="false"/>
          <w:color w:val="000000"/>
          <w:sz w:val="28"/>
        </w:rPr>
        <w:t>
      "395. Прилагаемые к заявлению расчеты и обосновывающие материалы составляются в соответствии со следующими требованиями:</w:t>
      </w:r>
    </w:p>
    <w:bookmarkEnd w:id="55"/>
    <w:bookmarkStart w:name="z79" w:id="56"/>
    <w:p>
      <w:pPr>
        <w:spacing w:after="0"/>
        <w:ind w:left="0"/>
        <w:jc w:val="both"/>
      </w:pPr>
      <w:r>
        <w:rPr>
          <w:rFonts w:ascii="Times New Roman"/>
          <w:b w:val="false"/>
          <w:i w:val="false"/>
          <w:color w:val="000000"/>
          <w:sz w:val="28"/>
        </w:rPr>
        <w:t>
      1) прилагаемые материалы подписываются руководителем субъекта либо лицом, его замещающим, либо заместителем руководителя субъекта. Данное требование не распространяется на представление заявки в электронной форме.</w:t>
      </w:r>
    </w:p>
    <w:bookmarkEnd w:id="56"/>
    <w:bookmarkStart w:name="z80" w:id="57"/>
    <w:p>
      <w:pPr>
        <w:spacing w:after="0"/>
        <w:ind w:left="0"/>
        <w:jc w:val="both"/>
      </w:pPr>
      <w:r>
        <w:rPr>
          <w:rFonts w:ascii="Times New Roman"/>
          <w:b w:val="false"/>
          <w:i w:val="false"/>
          <w:color w:val="000000"/>
          <w:sz w:val="28"/>
        </w:rPr>
        <w:t>
      2) в качестве обосновывающих материалов представляются фактические данные о затратах за четыре квартала, предшествующие подаче заявки, и за предыдущий календарный год;</w:t>
      </w:r>
    </w:p>
    <w:bookmarkEnd w:id="57"/>
    <w:bookmarkStart w:name="z81" w:id="58"/>
    <w:p>
      <w:pPr>
        <w:spacing w:after="0"/>
        <w:ind w:left="0"/>
        <w:jc w:val="both"/>
      </w:pPr>
      <w:r>
        <w:rPr>
          <w:rFonts w:ascii="Times New Roman"/>
          <w:b w:val="false"/>
          <w:i w:val="false"/>
          <w:color w:val="000000"/>
          <w:sz w:val="28"/>
        </w:rPr>
        <w:t>
      3) субъект государственно-частного партнерства в течение пятнадцати календарных дней после принятия заявки к рассмотрению по требованию ведомства уполномоченного органа представляет в ведомство уполномоченного органа уточненные фактические данные о затратах за четыре квартала, предшествующие подаче заявки;</w:t>
      </w:r>
    </w:p>
    <w:bookmarkEnd w:id="58"/>
    <w:bookmarkStart w:name="z82" w:id="59"/>
    <w:p>
      <w:pPr>
        <w:spacing w:after="0"/>
        <w:ind w:left="0"/>
        <w:jc w:val="both"/>
      </w:pPr>
      <w:r>
        <w:rPr>
          <w:rFonts w:ascii="Times New Roman"/>
          <w:b w:val="false"/>
          <w:i w:val="false"/>
          <w:color w:val="000000"/>
          <w:sz w:val="28"/>
        </w:rPr>
        <w:t>
      4) с целью исключения влияния сезонных колебаний объемов на тарифы, в обоснование принимаются данные в расчете на год;</w:t>
      </w:r>
    </w:p>
    <w:bookmarkEnd w:id="59"/>
    <w:bookmarkStart w:name="z83" w:id="60"/>
    <w:p>
      <w:pPr>
        <w:spacing w:after="0"/>
        <w:ind w:left="0"/>
        <w:jc w:val="both"/>
      </w:pPr>
      <w:r>
        <w:rPr>
          <w:rFonts w:ascii="Times New Roman"/>
          <w:b w:val="false"/>
          <w:i w:val="false"/>
          <w:color w:val="000000"/>
          <w:sz w:val="28"/>
        </w:rPr>
        <w:t>
      5) при расчете проектов тарифов, за базу принимаются фактические объемы регулируемых услуг за четыре квартала, предшествующие подаче заявки, или за предыдущий календарный год;</w:t>
      </w:r>
    </w:p>
    <w:bookmarkEnd w:id="60"/>
    <w:bookmarkStart w:name="z84" w:id="61"/>
    <w:p>
      <w:pPr>
        <w:spacing w:after="0"/>
        <w:ind w:left="0"/>
        <w:jc w:val="both"/>
      </w:pPr>
      <w:r>
        <w:rPr>
          <w:rFonts w:ascii="Times New Roman"/>
          <w:b w:val="false"/>
          <w:i w:val="false"/>
          <w:color w:val="000000"/>
          <w:sz w:val="28"/>
        </w:rPr>
        <w:t>
      6) при снижении объемов регулируемых услуг представляются материалы, обосновывающие и подтверждающие снижение;</w:t>
      </w:r>
    </w:p>
    <w:bookmarkEnd w:id="61"/>
    <w:bookmarkStart w:name="z85" w:id="62"/>
    <w:p>
      <w:pPr>
        <w:spacing w:after="0"/>
        <w:ind w:left="0"/>
        <w:jc w:val="both"/>
      </w:pPr>
      <w:r>
        <w:rPr>
          <w:rFonts w:ascii="Times New Roman"/>
          <w:b w:val="false"/>
          <w:i w:val="false"/>
          <w:color w:val="000000"/>
          <w:sz w:val="28"/>
        </w:rPr>
        <w:t>
      7) подготовленные по отдельности на каждый вид деятельности, осуществляемой субъектом государственно-частного партнерства.";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405</w:t>
      </w:r>
      <w:r>
        <w:rPr>
          <w:rFonts w:ascii="Times New Roman"/>
          <w:b w:val="false"/>
          <w:i w:val="false"/>
          <w:color w:val="000000"/>
          <w:sz w:val="28"/>
        </w:rPr>
        <w:t xml:space="preserve"> изложить в следующей редакции:</w:t>
      </w:r>
    </w:p>
    <w:bookmarkStart w:name="z87" w:id="63"/>
    <w:p>
      <w:pPr>
        <w:spacing w:after="0"/>
        <w:ind w:left="0"/>
        <w:jc w:val="both"/>
      </w:pPr>
      <w:r>
        <w:rPr>
          <w:rFonts w:ascii="Times New Roman"/>
          <w:b w:val="false"/>
          <w:i w:val="false"/>
          <w:color w:val="000000"/>
          <w:sz w:val="28"/>
        </w:rPr>
        <w:t>
      "405. Срок действия тарифа устанавливается на период, не превышающий срок реализации субъектом государственно-частного партнерства утвержденной инвестиционной программы и договора государственно-частного партнерства.";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4</w:t>
      </w:r>
      <w:r>
        <w:rPr>
          <w:rFonts w:ascii="Times New Roman"/>
          <w:b w:val="false"/>
          <w:i w:val="false"/>
          <w:color w:val="000000"/>
          <w:sz w:val="28"/>
        </w:rPr>
        <w:t xml:space="preserve"> раздела 2 главы 8 изложить в следующей редакции:</w:t>
      </w:r>
    </w:p>
    <w:bookmarkStart w:name="z89" w:id="64"/>
    <w:p>
      <w:pPr>
        <w:spacing w:after="0"/>
        <w:ind w:left="0"/>
        <w:jc w:val="both"/>
      </w:pPr>
      <w:r>
        <w:rPr>
          <w:rFonts w:ascii="Times New Roman"/>
          <w:b w:val="false"/>
          <w:i w:val="false"/>
          <w:color w:val="000000"/>
          <w:sz w:val="28"/>
        </w:rPr>
        <w:t>
      "Параграф 4. Особенности утверждения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439</w:t>
      </w:r>
      <w:r>
        <w:rPr>
          <w:rFonts w:ascii="Times New Roman"/>
          <w:b w:val="false"/>
          <w:i w:val="false"/>
          <w:color w:val="000000"/>
          <w:sz w:val="28"/>
        </w:rPr>
        <w:t xml:space="preserve"> изложить в следующей редакции:</w:t>
      </w:r>
    </w:p>
    <w:bookmarkStart w:name="z91" w:id="65"/>
    <w:p>
      <w:pPr>
        <w:spacing w:after="0"/>
        <w:ind w:left="0"/>
        <w:jc w:val="both"/>
      </w:pPr>
      <w:r>
        <w:rPr>
          <w:rFonts w:ascii="Times New Roman"/>
          <w:b w:val="false"/>
          <w:i w:val="false"/>
          <w:color w:val="000000"/>
          <w:sz w:val="28"/>
        </w:rPr>
        <w:t>
      "439. Критериями целесообразности утверждения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являются:</w:t>
      </w:r>
    </w:p>
    <w:bookmarkEnd w:id="65"/>
    <w:bookmarkStart w:name="z92" w:id="66"/>
    <w:p>
      <w:pPr>
        <w:spacing w:after="0"/>
        <w:ind w:left="0"/>
        <w:jc w:val="both"/>
      </w:pPr>
      <w:r>
        <w:rPr>
          <w:rFonts w:ascii="Times New Roman"/>
          <w:b w:val="false"/>
          <w:i w:val="false"/>
          <w:color w:val="000000"/>
          <w:sz w:val="28"/>
        </w:rPr>
        <w:t>
      1) заявленный грузооборот превышает фактический грузооборот за соответствующий период предыдущего года;</w:t>
      </w:r>
    </w:p>
    <w:bookmarkEnd w:id="66"/>
    <w:bookmarkStart w:name="z93" w:id="67"/>
    <w:p>
      <w:pPr>
        <w:spacing w:after="0"/>
        <w:ind w:left="0"/>
        <w:jc w:val="both"/>
      </w:pPr>
      <w:r>
        <w:rPr>
          <w:rFonts w:ascii="Times New Roman"/>
          <w:b w:val="false"/>
          <w:i w:val="false"/>
          <w:color w:val="000000"/>
          <w:sz w:val="28"/>
        </w:rPr>
        <w:t>
      2) заявленный вагонооборот превышает (сохраняет) фактический вагонооборот за соответствующий период предыдущего года.</w:t>
      </w:r>
    </w:p>
    <w:bookmarkEnd w:id="67"/>
    <w:bookmarkStart w:name="z94" w:id="68"/>
    <w:p>
      <w:pPr>
        <w:spacing w:after="0"/>
        <w:ind w:left="0"/>
        <w:jc w:val="both"/>
      </w:pPr>
      <w:r>
        <w:rPr>
          <w:rFonts w:ascii="Times New Roman"/>
          <w:b w:val="false"/>
          <w:i w:val="false"/>
          <w:color w:val="000000"/>
          <w:sz w:val="28"/>
        </w:rPr>
        <w:t>
      В случае сохранения вагонооборота представляется заключение компетентного органа о невозможности дальнейшего увеличения вагонооборота;</w:t>
      </w:r>
    </w:p>
    <w:bookmarkEnd w:id="68"/>
    <w:bookmarkStart w:name="z95" w:id="69"/>
    <w:p>
      <w:pPr>
        <w:spacing w:after="0"/>
        <w:ind w:left="0"/>
        <w:jc w:val="both"/>
      </w:pPr>
      <w:r>
        <w:rPr>
          <w:rFonts w:ascii="Times New Roman"/>
          <w:b w:val="false"/>
          <w:i w:val="false"/>
          <w:color w:val="000000"/>
          <w:sz w:val="28"/>
        </w:rPr>
        <w:t>
      3) возможность использования незадействованных, слабо задействованных участков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либо переориентации грузопотоков на альтернативные маршруты транспортировки.</w:t>
      </w:r>
    </w:p>
    <w:bookmarkEnd w:id="69"/>
    <w:bookmarkStart w:name="z96" w:id="70"/>
    <w:p>
      <w:pPr>
        <w:spacing w:after="0"/>
        <w:ind w:left="0"/>
        <w:jc w:val="both"/>
      </w:pPr>
      <w:r>
        <w:rPr>
          <w:rFonts w:ascii="Times New Roman"/>
          <w:b w:val="false"/>
          <w:i w:val="false"/>
          <w:color w:val="000000"/>
          <w:sz w:val="28"/>
        </w:rPr>
        <w:t>
      Не задействованность или слабая задействованность участков магистральной железнодорожной сети подтверждается заключением компетентного органа.</w:t>
      </w:r>
    </w:p>
    <w:bookmarkEnd w:id="70"/>
    <w:bookmarkStart w:name="z97" w:id="71"/>
    <w:p>
      <w:pPr>
        <w:spacing w:after="0"/>
        <w:ind w:left="0"/>
        <w:jc w:val="both"/>
      </w:pPr>
      <w:r>
        <w:rPr>
          <w:rFonts w:ascii="Times New Roman"/>
          <w:b w:val="false"/>
          <w:i w:val="false"/>
          <w:color w:val="000000"/>
          <w:sz w:val="28"/>
        </w:rPr>
        <w:t>
      Возможность переориентации грузопотоков на альтернативные маршруты транспортировки подтверждается Национальным оператором инфраструктуры или субъектом государственно-частного партнерства;</w:t>
      </w:r>
    </w:p>
    <w:bookmarkEnd w:id="71"/>
    <w:bookmarkStart w:name="z98" w:id="72"/>
    <w:p>
      <w:pPr>
        <w:spacing w:after="0"/>
        <w:ind w:left="0"/>
        <w:jc w:val="both"/>
      </w:pPr>
      <w:r>
        <w:rPr>
          <w:rFonts w:ascii="Times New Roman"/>
          <w:b w:val="false"/>
          <w:i w:val="false"/>
          <w:color w:val="000000"/>
          <w:sz w:val="28"/>
        </w:rPr>
        <w:t>
      4) экологическая опасность побочной продукции промышленного производства.</w:t>
      </w:r>
    </w:p>
    <w:bookmarkEnd w:id="72"/>
    <w:bookmarkStart w:name="z99" w:id="73"/>
    <w:p>
      <w:pPr>
        <w:spacing w:after="0"/>
        <w:ind w:left="0"/>
        <w:jc w:val="both"/>
      </w:pPr>
      <w:r>
        <w:rPr>
          <w:rFonts w:ascii="Times New Roman"/>
          <w:b w:val="false"/>
          <w:i w:val="false"/>
          <w:color w:val="000000"/>
          <w:sz w:val="28"/>
        </w:rPr>
        <w:t>
      Экологическая опасность побочной продукции промышленного производства подтверждается заключением уполномоченного государственного органа в области охраны окружающей среды Республики Казахстан.</w:t>
      </w:r>
    </w:p>
    <w:bookmarkEnd w:id="73"/>
    <w:bookmarkStart w:name="z100" w:id="74"/>
    <w:p>
      <w:pPr>
        <w:spacing w:after="0"/>
        <w:ind w:left="0"/>
        <w:jc w:val="both"/>
      </w:pPr>
      <w:r>
        <w:rPr>
          <w:rFonts w:ascii="Times New Roman"/>
          <w:b w:val="false"/>
          <w:i w:val="false"/>
          <w:color w:val="000000"/>
          <w:sz w:val="28"/>
        </w:rPr>
        <w:t>
      В случае соответствия критерию, указанному в настоящем подпункте, утверждение временного понижающего коэффициента производится только при соблюдении критерия, предусмотренного подпунктом 1) пункта 439 настоящих Правил;</w:t>
      </w:r>
    </w:p>
    <w:bookmarkEnd w:id="74"/>
    <w:bookmarkStart w:name="z101" w:id="75"/>
    <w:p>
      <w:pPr>
        <w:spacing w:after="0"/>
        <w:ind w:left="0"/>
        <w:jc w:val="both"/>
      </w:pPr>
      <w:r>
        <w:rPr>
          <w:rFonts w:ascii="Times New Roman"/>
          <w:b w:val="false"/>
          <w:i w:val="false"/>
          <w:color w:val="000000"/>
          <w:sz w:val="28"/>
        </w:rPr>
        <w:t>
      5) осуществление пассажирских перевозок.</w:t>
      </w:r>
    </w:p>
    <w:bookmarkEnd w:id="75"/>
    <w:bookmarkStart w:name="z102" w:id="76"/>
    <w:p>
      <w:pPr>
        <w:spacing w:after="0"/>
        <w:ind w:left="0"/>
        <w:jc w:val="both"/>
      </w:pPr>
      <w:r>
        <w:rPr>
          <w:rFonts w:ascii="Times New Roman"/>
          <w:b w:val="false"/>
          <w:i w:val="false"/>
          <w:color w:val="000000"/>
          <w:sz w:val="28"/>
        </w:rPr>
        <w:t>
      Компетентный орган подтверждает, что перевозчик осуществляет перевозки в своем заключении о целесообразности с предоставлением документов (информации) в соответствии с пунктом 454 настоящих Правил;</w:t>
      </w:r>
    </w:p>
    <w:bookmarkEnd w:id="76"/>
    <w:bookmarkStart w:name="z103" w:id="77"/>
    <w:p>
      <w:pPr>
        <w:spacing w:after="0"/>
        <w:ind w:left="0"/>
        <w:jc w:val="both"/>
      </w:pPr>
      <w:r>
        <w:rPr>
          <w:rFonts w:ascii="Times New Roman"/>
          <w:b w:val="false"/>
          <w:i w:val="false"/>
          <w:color w:val="000000"/>
          <w:sz w:val="28"/>
        </w:rPr>
        <w:t>
      Для прицепных и беспересадочных вагонов, вагонов – ресторанов и багажных вагонов, включенных в поезда, ведомство уполномоченного органа устанавливает временный понижающий коэффициент в порядке, предусмотренном пунктом 454 настоящих Правил;</w:t>
      </w:r>
    </w:p>
    <w:bookmarkEnd w:id="77"/>
    <w:bookmarkStart w:name="z104" w:id="78"/>
    <w:p>
      <w:pPr>
        <w:spacing w:after="0"/>
        <w:ind w:left="0"/>
        <w:jc w:val="both"/>
      </w:pPr>
      <w:r>
        <w:rPr>
          <w:rFonts w:ascii="Times New Roman"/>
          <w:b w:val="false"/>
          <w:i w:val="false"/>
          <w:color w:val="000000"/>
          <w:sz w:val="28"/>
        </w:rPr>
        <w:t>
      6) возможность переориентации грузопотоков с альтернативных видов транспорта на железнодорожный транспорт.</w:t>
      </w:r>
    </w:p>
    <w:bookmarkEnd w:id="78"/>
    <w:bookmarkStart w:name="z105" w:id="79"/>
    <w:p>
      <w:pPr>
        <w:spacing w:after="0"/>
        <w:ind w:left="0"/>
        <w:jc w:val="both"/>
      </w:pPr>
      <w:r>
        <w:rPr>
          <w:rFonts w:ascii="Times New Roman"/>
          <w:b w:val="false"/>
          <w:i w:val="false"/>
          <w:color w:val="000000"/>
          <w:sz w:val="28"/>
        </w:rPr>
        <w:t>
      В таком случае Национальный оператор инфраструктуры подтверждает в своем заключении целесообразность или возможность такой переориентации;</w:t>
      </w:r>
    </w:p>
    <w:bookmarkEnd w:id="79"/>
    <w:bookmarkStart w:name="z106" w:id="80"/>
    <w:p>
      <w:pPr>
        <w:spacing w:after="0"/>
        <w:ind w:left="0"/>
        <w:jc w:val="both"/>
      </w:pPr>
      <w:r>
        <w:rPr>
          <w:rFonts w:ascii="Times New Roman"/>
          <w:b w:val="false"/>
          <w:i w:val="false"/>
          <w:color w:val="000000"/>
          <w:sz w:val="28"/>
        </w:rPr>
        <w:t>
      7) сохранение (уменьшение) объемов перевозок производимой потребителем продукции (сырья, необходимого для производства продукции) в целях предотвращения связанных с этим остановки или снижения объемов производства, вызванных снижением цен на международных рынках, при условии наличия обязательств потребителя со своей стороны, в том числе по стабилизации деятельности, сохранению количества рабочих мест, оптимизации затрат.";</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раздела 1</w:t>
      </w:r>
      <w:r>
        <w:rPr>
          <w:rFonts w:ascii="Times New Roman"/>
          <w:b w:val="false"/>
          <w:i w:val="false"/>
          <w:color w:val="000000"/>
          <w:sz w:val="28"/>
        </w:rPr>
        <w:t xml:space="preserve"> параграфа 4 главы 8 изложить в следующей редакции:</w:t>
      </w:r>
    </w:p>
    <w:bookmarkStart w:name="z108" w:id="81"/>
    <w:p>
      <w:pPr>
        <w:spacing w:after="0"/>
        <w:ind w:left="0"/>
        <w:jc w:val="both"/>
      </w:pPr>
      <w:r>
        <w:rPr>
          <w:rFonts w:ascii="Times New Roman"/>
          <w:b w:val="false"/>
          <w:i w:val="false"/>
          <w:color w:val="000000"/>
          <w:sz w:val="28"/>
        </w:rPr>
        <w:t>
      "Раздел 1. Утверждение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441</w:t>
      </w:r>
      <w:r>
        <w:rPr>
          <w:rFonts w:ascii="Times New Roman"/>
          <w:b w:val="false"/>
          <w:i w:val="false"/>
          <w:color w:val="000000"/>
          <w:sz w:val="28"/>
        </w:rPr>
        <w:t xml:space="preserve"> изложить в следующей редакции:</w:t>
      </w:r>
    </w:p>
    <w:bookmarkStart w:name="z110" w:id="82"/>
    <w:p>
      <w:pPr>
        <w:spacing w:after="0"/>
        <w:ind w:left="0"/>
        <w:jc w:val="both"/>
      </w:pPr>
      <w:r>
        <w:rPr>
          <w:rFonts w:ascii="Times New Roman"/>
          <w:b w:val="false"/>
          <w:i w:val="false"/>
          <w:color w:val="000000"/>
          <w:sz w:val="28"/>
        </w:rPr>
        <w:t>
      "441. Утверждение временного понижающего коэффициента производится ведомством уполномоченного органа по заявке потребителя, а также по заявке Национального оператора инфраструктуры в случаях, указанных в подпункте 1) пункта 439 настоящих Правил.</w:t>
      </w:r>
    </w:p>
    <w:bookmarkEnd w:id="82"/>
    <w:bookmarkStart w:name="z111" w:id="83"/>
    <w:p>
      <w:pPr>
        <w:spacing w:after="0"/>
        <w:ind w:left="0"/>
        <w:jc w:val="both"/>
      </w:pPr>
      <w:r>
        <w:rPr>
          <w:rFonts w:ascii="Times New Roman"/>
          <w:b w:val="false"/>
          <w:i w:val="false"/>
          <w:color w:val="000000"/>
          <w:sz w:val="28"/>
        </w:rPr>
        <w:t xml:space="preserve">
      Заявка на утверждение временного понижающего коэффициента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(далее – заявка) подается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с приложением документов и информации, представляемой потребителем на утверждение временных понижающих коэффициентов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а также показателей перевозок грузов железнодорожным транспортом и перевозок пассажирских вагонов железнодорожным транспортом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Правилам с соблюдением следующих требований:</w:t>
      </w:r>
    </w:p>
    <w:bookmarkEnd w:id="83"/>
    <w:bookmarkStart w:name="z112" w:id="84"/>
    <w:p>
      <w:pPr>
        <w:spacing w:after="0"/>
        <w:ind w:left="0"/>
        <w:jc w:val="both"/>
      </w:pPr>
      <w:r>
        <w:rPr>
          <w:rFonts w:ascii="Times New Roman"/>
          <w:b w:val="false"/>
          <w:i w:val="false"/>
          <w:color w:val="000000"/>
          <w:sz w:val="28"/>
        </w:rPr>
        <w:t>
      1) каждый лист заявки парафируется первым руководителем потребителя и (или) субъект государственно-частного партнерства, либо лицом, исполняющим его обязанности, с приложением подтверждающих документов, финансовые документы главным бухгалтером;</w:t>
      </w:r>
    </w:p>
    <w:bookmarkEnd w:id="84"/>
    <w:bookmarkStart w:name="z113" w:id="85"/>
    <w:p>
      <w:pPr>
        <w:spacing w:after="0"/>
        <w:ind w:left="0"/>
        <w:jc w:val="both"/>
      </w:pPr>
      <w:r>
        <w:rPr>
          <w:rFonts w:ascii="Times New Roman"/>
          <w:b w:val="false"/>
          <w:i w:val="false"/>
          <w:color w:val="000000"/>
          <w:sz w:val="28"/>
        </w:rPr>
        <w:t>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временного понижающего коэффициента на запрашиваемый период их утверждения.</w:t>
      </w:r>
    </w:p>
    <w:bookmarkEnd w:id="85"/>
    <w:bookmarkStart w:name="z114" w:id="86"/>
    <w:p>
      <w:pPr>
        <w:spacing w:after="0"/>
        <w:ind w:left="0"/>
        <w:jc w:val="both"/>
      </w:pPr>
      <w:r>
        <w:rPr>
          <w:rFonts w:ascii="Times New Roman"/>
          <w:b w:val="false"/>
          <w:i w:val="false"/>
          <w:color w:val="000000"/>
          <w:sz w:val="28"/>
        </w:rPr>
        <w:t xml:space="preserve">
      В случае подачи заявки Национальным оператором инфраструктуры, предоставляются документы и информация предусмотренная подпунктами 1), 2), 3), 5) 10), 11), 12) и 13) </w:t>
      </w:r>
      <w:r>
        <w:rPr>
          <w:rFonts w:ascii="Times New Roman"/>
          <w:b w:val="false"/>
          <w:i w:val="false"/>
          <w:color w:val="000000"/>
          <w:sz w:val="28"/>
        </w:rPr>
        <w:t>приложения 20</w:t>
      </w:r>
      <w:r>
        <w:rPr>
          <w:rFonts w:ascii="Times New Roman"/>
          <w:b w:val="false"/>
          <w:i w:val="false"/>
          <w:color w:val="000000"/>
          <w:sz w:val="28"/>
        </w:rPr>
        <w:t xml:space="preserve"> к настоящим Правилам.";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и </w:t>
      </w:r>
      <w:r>
        <w:rPr>
          <w:rFonts w:ascii="Times New Roman"/>
          <w:b w:val="false"/>
          <w:i w:val="false"/>
          <w:color w:val="000000"/>
          <w:sz w:val="28"/>
        </w:rPr>
        <w:t>448</w:t>
      </w:r>
      <w:r>
        <w:rPr>
          <w:rFonts w:ascii="Times New Roman"/>
          <w:b w:val="false"/>
          <w:i w:val="false"/>
          <w:color w:val="000000"/>
          <w:sz w:val="28"/>
        </w:rPr>
        <w:t xml:space="preserve"> изложить в следующей редакции:</w:t>
      </w:r>
    </w:p>
    <w:bookmarkStart w:name="z116" w:id="87"/>
    <w:p>
      <w:pPr>
        <w:spacing w:after="0"/>
        <w:ind w:left="0"/>
        <w:jc w:val="both"/>
      </w:pPr>
      <w:r>
        <w:rPr>
          <w:rFonts w:ascii="Times New Roman"/>
          <w:b w:val="false"/>
          <w:i w:val="false"/>
          <w:color w:val="000000"/>
          <w:sz w:val="28"/>
        </w:rPr>
        <w:t>
      "444. Ведомство уполномоченного органа не позднее пяти рабочих дней со дня поступления заявки в письменной форме уведомляет потребителя, Национального оператора инфраструктуры, субъекту государственно-частного партнерства (в случае подачи им заявки) о принятии заявки к рассмотрению (одновременно направляя экземпляры заявки Национальному оператору инфраструктуры (в случае подачи заявки на утверждении временного понижающего коэффициента на регулируемые услуги субъекта государственно-частного партнерства) компетентному органу), либо о мотивированном отказе в ее принятии.</w:t>
      </w:r>
    </w:p>
    <w:bookmarkEnd w:id="87"/>
    <w:bookmarkStart w:name="z117" w:id="88"/>
    <w:p>
      <w:pPr>
        <w:spacing w:after="0"/>
        <w:ind w:left="0"/>
        <w:jc w:val="both"/>
      </w:pPr>
      <w:r>
        <w:rPr>
          <w:rFonts w:ascii="Times New Roman"/>
          <w:b w:val="false"/>
          <w:i w:val="false"/>
          <w:color w:val="000000"/>
          <w:sz w:val="28"/>
        </w:rPr>
        <w:t>
      445. В случае, если при рассмотрении заявки необходима дополнительная информация, ведомство уполномоченного органа запрашивает ее в письменном виде с установлением срока, но не менее пяти рабочих дней.</w:t>
      </w:r>
    </w:p>
    <w:bookmarkEnd w:id="88"/>
    <w:bookmarkStart w:name="z118" w:id="89"/>
    <w:p>
      <w:pPr>
        <w:spacing w:after="0"/>
        <w:ind w:left="0"/>
        <w:jc w:val="both"/>
      </w:pPr>
      <w:r>
        <w:rPr>
          <w:rFonts w:ascii="Times New Roman"/>
          <w:b w:val="false"/>
          <w:i w:val="false"/>
          <w:color w:val="000000"/>
          <w:sz w:val="28"/>
        </w:rPr>
        <w:t>
      При этом рассмотрение заявки приостанавливается до получения необходимой информации с извещением об этом потребителя, Национального оператора инфраструктуры (в случае подачи им заявки).</w:t>
      </w:r>
    </w:p>
    <w:bookmarkEnd w:id="89"/>
    <w:bookmarkStart w:name="z119" w:id="90"/>
    <w:p>
      <w:pPr>
        <w:spacing w:after="0"/>
        <w:ind w:left="0"/>
        <w:jc w:val="both"/>
      </w:pPr>
      <w:r>
        <w:rPr>
          <w:rFonts w:ascii="Times New Roman"/>
          <w:b w:val="false"/>
          <w:i w:val="false"/>
          <w:color w:val="000000"/>
          <w:sz w:val="28"/>
        </w:rPr>
        <w:t>
      При непредставлении потребителем, Национальным оператором инфраструктуры (в случае подачи им заявки) запрашиваемой информации по истечении десяти рабочих дней с даты получения запроса, ведомство уполномоченного органа отказывает в утверждении временного понижающего коэффициента с письменным уведомлением об этом Национального оператора инфраструктуры, субъекта государственно-частного партнерства, компетентного органа и потребителя.</w:t>
      </w:r>
    </w:p>
    <w:bookmarkEnd w:id="90"/>
    <w:bookmarkStart w:name="z120" w:id="91"/>
    <w:p>
      <w:pPr>
        <w:spacing w:after="0"/>
        <w:ind w:left="0"/>
        <w:jc w:val="both"/>
      </w:pPr>
      <w:r>
        <w:rPr>
          <w:rFonts w:ascii="Times New Roman"/>
          <w:b w:val="false"/>
          <w:i w:val="false"/>
          <w:color w:val="000000"/>
          <w:sz w:val="28"/>
        </w:rPr>
        <w:t xml:space="preserve">
      446. Национальный оператор инфраструктуры, субъект государственно-частного партнерства, компетентный орган, не позднее пятнадцати рабочих дней со дня поступления заявки, представляют заключения о целесообразности либо нецелесообразности утверждения временного понижающего коэффициента в ведомство уполномоченного органа и потребителю и (или) субъекту государственно-частного партнерства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91"/>
    <w:bookmarkStart w:name="z121" w:id="92"/>
    <w:p>
      <w:pPr>
        <w:spacing w:after="0"/>
        <w:ind w:left="0"/>
        <w:jc w:val="both"/>
      </w:pPr>
      <w:r>
        <w:rPr>
          <w:rFonts w:ascii="Times New Roman"/>
          <w:b w:val="false"/>
          <w:i w:val="false"/>
          <w:color w:val="000000"/>
          <w:sz w:val="28"/>
        </w:rPr>
        <w:t>
      447. При получении дополнительной информации, представленной по инициативе потребителя, Национального оператора инфраструктуры, субъекта государственно-частного партнерства, либо по ходатайству заинтересованных государственных органов ведомство уполномоченного органа продлевает рассмотрение заявки на пять рабочих дней.</w:t>
      </w:r>
    </w:p>
    <w:bookmarkEnd w:id="92"/>
    <w:bookmarkStart w:name="z122" w:id="93"/>
    <w:p>
      <w:pPr>
        <w:spacing w:after="0"/>
        <w:ind w:left="0"/>
        <w:jc w:val="both"/>
      </w:pPr>
      <w:r>
        <w:rPr>
          <w:rFonts w:ascii="Times New Roman"/>
          <w:b w:val="false"/>
          <w:i w:val="false"/>
          <w:color w:val="000000"/>
          <w:sz w:val="28"/>
        </w:rPr>
        <w:t>
      448. Ведомство уполномоченного органа на основании заключений, представленных Национальным оператором инфраструктуры и (или) субъектом государственно-частного партнерства, компетентным органом, с учетом проверки заявки и дополнительно предоставленных по запросу документов, принимает решение в срок не более двадцати пяти рабочих дней со дня принятия заявки к рассмотрению.</w:t>
      </w:r>
    </w:p>
    <w:bookmarkEnd w:id="93"/>
    <w:bookmarkStart w:name="z123" w:id="94"/>
    <w:p>
      <w:pPr>
        <w:spacing w:after="0"/>
        <w:ind w:left="0"/>
        <w:jc w:val="both"/>
      </w:pPr>
      <w:r>
        <w:rPr>
          <w:rFonts w:ascii="Times New Roman"/>
          <w:b w:val="false"/>
          <w:i w:val="false"/>
          <w:color w:val="000000"/>
          <w:sz w:val="28"/>
        </w:rPr>
        <w:t xml:space="preserve">
      Решение об утверждении временного понижающего коэффициента принимается в случае получения положительных заключений Национального оператора инфраструктуры, субъекта государственно-частного партнерства и (или) компетентного органа. </w:t>
      </w:r>
    </w:p>
    <w:bookmarkEnd w:id="94"/>
    <w:bookmarkStart w:name="z124" w:id="95"/>
    <w:p>
      <w:pPr>
        <w:spacing w:after="0"/>
        <w:ind w:left="0"/>
        <w:jc w:val="both"/>
      </w:pPr>
      <w:r>
        <w:rPr>
          <w:rFonts w:ascii="Times New Roman"/>
          <w:b w:val="false"/>
          <w:i w:val="false"/>
          <w:color w:val="000000"/>
          <w:sz w:val="28"/>
        </w:rPr>
        <w:t>
      Непредставление заключений Национальным оператором инфраструктуры и (или) субъектом государственно-частного партнерства, и компетентным органом в срок, предусмотренный пунктом 450 настоящих Правил, считается согласием с заявленными потребителем условиями и уровнем временного понижающего коэффициента.</w:t>
      </w:r>
    </w:p>
    <w:bookmarkEnd w:id="95"/>
    <w:bookmarkStart w:name="z125" w:id="96"/>
    <w:p>
      <w:pPr>
        <w:spacing w:after="0"/>
        <w:ind w:left="0"/>
        <w:jc w:val="both"/>
      </w:pPr>
      <w:r>
        <w:rPr>
          <w:rFonts w:ascii="Times New Roman"/>
          <w:b w:val="false"/>
          <w:i w:val="false"/>
          <w:color w:val="000000"/>
          <w:sz w:val="28"/>
        </w:rPr>
        <w:t>
      Решение об утверждении временного понижающего коэффициента, за исключением решения об утверждении временного понижающего коэффициента по заявке Национального оператора инфраструктуры, принимается с учетом позиции Национального оператора инфраструктуры и компетентного органа, отраженной в заключении, с указанием объемов перевозки грузов (грузооборота), в разрезе месяцев, либо квартала, либо полугодия, либо в целом по году, в зависимости от заявки потребителя, или (вагонооборота).";</w:t>
      </w:r>
    </w:p>
    <w:bookmarkEnd w:id="96"/>
    <w:bookmarkStart w:name="z126" w:id="97"/>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450</w:t>
      </w:r>
      <w:r>
        <w:rPr>
          <w:rFonts w:ascii="Times New Roman"/>
          <w:b w:val="false"/>
          <w:i w:val="false"/>
          <w:color w:val="000000"/>
          <w:sz w:val="28"/>
        </w:rPr>
        <w:t xml:space="preserve"> изложить в следующей редакции:</w:t>
      </w:r>
    </w:p>
    <w:bookmarkEnd w:id="97"/>
    <w:bookmarkStart w:name="z127" w:id="98"/>
    <w:p>
      <w:pPr>
        <w:spacing w:after="0"/>
        <w:ind w:left="0"/>
        <w:jc w:val="both"/>
      </w:pPr>
      <w:r>
        <w:rPr>
          <w:rFonts w:ascii="Times New Roman"/>
          <w:b w:val="false"/>
          <w:i w:val="false"/>
          <w:color w:val="000000"/>
          <w:sz w:val="28"/>
        </w:rPr>
        <w:t>
      "Решение об утверждении временного понижающего коэффициента направляется Национальному оператору инфраструктуры, потребителю и (или) субъекту государственно-частного партнерства, компетентному органу, не позднее, чем за десять календарных дней до даты введения в действие решения ведомства уполномоченного органа.";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451</w:t>
      </w:r>
      <w:r>
        <w:rPr>
          <w:rFonts w:ascii="Times New Roman"/>
          <w:b w:val="false"/>
          <w:i w:val="false"/>
          <w:color w:val="000000"/>
          <w:sz w:val="28"/>
        </w:rPr>
        <w:t xml:space="preserve"> и </w:t>
      </w:r>
      <w:r>
        <w:rPr>
          <w:rFonts w:ascii="Times New Roman"/>
          <w:b w:val="false"/>
          <w:i w:val="false"/>
          <w:color w:val="000000"/>
          <w:sz w:val="28"/>
        </w:rPr>
        <w:t>452</w:t>
      </w:r>
      <w:r>
        <w:rPr>
          <w:rFonts w:ascii="Times New Roman"/>
          <w:b w:val="false"/>
          <w:i w:val="false"/>
          <w:color w:val="000000"/>
          <w:sz w:val="28"/>
        </w:rPr>
        <w:t xml:space="preserve"> изложить в следующей редакции:</w:t>
      </w:r>
    </w:p>
    <w:bookmarkStart w:name="z129" w:id="99"/>
    <w:p>
      <w:pPr>
        <w:spacing w:after="0"/>
        <w:ind w:left="0"/>
        <w:jc w:val="both"/>
      </w:pPr>
      <w:r>
        <w:rPr>
          <w:rFonts w:ascii="Times New Roman"/>
          <w:b w:val="false"/>
          <w:i w:val="false"/>
          <w:color w:val="000000"/>
          <w:sz w:val="28"/>
        </w:rPr>
        <w:t>
      "451. В случае отказа в утверждении временного понижающего коэффициента ведомство уполномоченного органа выносит соответствующее мотивированное заключение, которое направляется в срок не более пяти рабочих дней со дня принятия решения об отказе Национальному оператору инфраструктуры, субъекту государственно-частного партнерства, компетентному органу и потребителю.</w:t>
      </w:r>
    </w:p>
    <w:bookmarkEnd w:id="99"/>
    <w:bookmarkStart w:name="z130" w:id="100"/>
    <w:p>
      <w:pPr>
        <w:spacing w:after="0"/>
        <w:ind w:left="0"/>
        <w:jc w:val="both"/>
      </w:pPr>
      <w:r>
        <w:rPr>
          <w:rFonts w:ascii="Times New Roman"/>
          <w:b w:val="false"/>
          <w:i w:val="false"/>
          <w:color w:val="000000"/>
          <w:sz w:val="28"/>
        </w:rPr>
        <w:t>
      452. Потребитель и (или) субъект государственно-частного партнерства, а также Национальный оператор инфраструктуры не обращается вновь с заявкой по критерию, по которому было получено соответствующее мотивированное заключение об отказе, до истечения периода времени, указанного в такой заявке, за исключением случаев увеличения в планируемом периоде времени грузооборота/вагонооборота.";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458</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и </w:t>
      </w:r>
      <w:r>
        <w:rPr>
          <w:rFonts w:ascii="Times New Roman"/>
          <w:b w:val="false"/>
          <w:i w:val="false"/>
          <w:color w:val="000000"/>
          <w:sz w:val="28"/>
        </w:rPr>
        <w:t>460</w:t>
      </w:r>
      <w:r>
        <w:rPr>
          <w:rFonts w:ascii="Times New Roman"/>
          <w:b w:val="false"/>
          <w:i w:val="false"/>
          <w:color w:val="000000"/>
          <w:sz w:val="28"/>
        </w:rPr>
        <w:t xml:space="preserve"> изложить в следующей редакции:</w:t>
      </w:r>
    </w:p>
    <w:bookmarkStart w:name="z132" w:id="101"/>
    <w:p>
      <w:pPr>
        <w:spacing w:after="0"/>
        <w:ind w:left="0"/>
        <w:jc w:val="both"/>
      </w:pPr>
      <w:r>
        <w:rPr>
          <w:rFonts w:ascii="Times New Roman"/>
          <w:b w:val="false"/>
          <w:i w:val="false"/>
          <w:color w:val="000000"/>
          <w:sz w:val="28"/>
        </w:rPr>
        <w:t>
      "458. Решение об утверждении временного понижающего коэффициента при осуществлении грузовых и (или) пассажирских перевозок принимается при условии отсутствия у потребителя услуг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просроченной задолженности перед Национальным оператором инфраструктуры и (или) субъектом государственно-частного партнерства или при условии ее погашения в соответствии с графиком погашения.</w:t>
      </w:r>
    </w:p>
    <w:bookmarkEnd w:id="101"/>
    <w:bookmarkStart w:name="z133" w:id="102"/>
    <w:p>
      <w:pPr>
        <w:spacing w:after="0"/>
        <w:ind w:left="0"/>
        <w:jc w:val="both"/>
      </w:pPr>
      <w:r>
        <w:rPr>
          <w:rFonts w:ascii="Times New Roman"/>
          <w:b w:val="false"/>
          <w:i w:val="false"/>
          <w:color w:val="000000"/>
          <w:sz w:val="28"/>
        </w:rPr>
        <w:t>
      459. Национальный оператор инфраструктуры, применяет временный понижающий коэффициент на основании договора, заключенного между Национальным оператором инфраструктуры или субъектом государственно-частного партнерства и потребителем (далее – договор). Данный договор предусматривает период действия утвержденного временного понижающего коэффициента и ответственность потребителя и субъекта государственно-частного партнерства за невыполнение критериев предусмотренных пунктом 439 настоящих Правил, в виде перерасчета тарифов на фактически выполненный объем потребления регулируемых указанных услуг без применения временного понижающего коэффициента.</w:t>
      </w:r>
    </w:p>
    <w:bookmarkEnd w:id="102"/>
    <w:bookmarkStart w:name="z134" w:id="103"/>
    <w:p>
      <w:pPr>
        <w:spacing w:after="0"/>
        <w:ind w:left="0"/>
        <w:jc w:val="both"/>
      </w:pPr>
      <w:r>
        <w:rPr>
          <w:rFonts w:ascii="Times New Roman"/>
          <w:b w:val="false"/>
          <w:i w:val="false"/>
          <w:color w:val="000000"/>
          <w:sz w:val="28"/>
        </w:rPr>
        <w:t>
      460. Договор заключается в порядке, установленном законодательством Республики Казахстан не позднее десяти рабочих дней со дня подачи потребителем заявки на заключение договора о применении утвержденного ведомством уполномоченного органа временного понижающего коэффициента Национальному оператору инфраструктуры, субъекту государственно-частного партнерства.";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462</w:t>
      </w:r>
      <w:r>
        <w:rPr>
          <w:rFonts w:ascii="Times New Roman"/>
          <w:b w:val="false"/>
          <w:i w:val="false"/>
          <w:color w:val="000000"/>
          <w:sz w:val="28"/>
        </w:rPr>
        <w:t xml:space="preserve"> изложить в следующей редакции:</w:t>
      </w:r>
    </w:p>
    <w:bookmarkStart w:name="z136" w:id="104"/>
    <w:p>
      <w:pPr>
        <w:spacing w:after="0"/>
        <w:ind w:left="0"/>
        <w:jc w:val="both"/>
      </w:pPr>
      <w:r>
        <w:rPr>
          <w:rFonts w:ascii="Times New Roman"/>
          <w:b w:val="false"/>
          <w:i w:val="false"/>
          <w:color w:val="000000"/>
          <w:sz w:val="28"/>
        </w:rPr>
        <w:t>
      "462. Действие временного понижающего коэффициента прекращается по истечении утвержденного срока, а также со дня утверждения ведомством уполномоченного органа новых тарифов на регулируемые услуги Национального оператора инфраструктуры, субъекта государственно-частного партнерства.";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464</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и </w:t>
      </w:r>
      <w:r>
        <w:rPr>
          <w:rFonts w:ascii="Times New Roman"/>
          <w:b w:val="false"/>
          <w:i w:val="false"/>
          <w:color w:val="000000"/>
          <w:sz w:val="28"/>
        </w:rPr>
        <w:t>466</w:t>
      </w:r>
      <w:r>
        <w:rPr>
          <w:rFonts w:ascii="Times New Roman"/>
          <w:b w:val="false"/>
          <w:i w:val="false"/>
          <w:color w:val="000000"/>
          <w:sz w:val="28"/>
        </w:rPr>
        <w:t xml:space="preserve"> изложить в следующей редакции:</w:t>
      </w:r>
    </w:p>
    <w:bookmarkStart w:name="z138" w:id="105"/>
    <w:p>
      <w:pPr>
        <w:spacing w:after="0"/>
        <w:ind w:left="0"/>
        <w:jc w:val="both"/>
      </w:pPr>
      <w:r>
        <w:rPr>
          <w:rFonts w:ascii="Times New Roman"/>
          <w:b w:val="false"/>
          <w:i w:val="false"/>
          <w:color w:val="000000"/>
          <w:sz w:val="28"/>
        </w:rPr>
        <w:t>
      "464. Потребитель, Национальный оператор инфраструктуры, субъект государственно-частного партнерства, компетентный орган обращается в ведомство уполномоченного органа с предложением об отмене действия временного понижающего коэффициента, представив при этом документы и информацию, обосновывающие необходимость такой отмены.</w:t>
      </w:r>
    </w:p>
    <w:bookmarkEnd w:id="105"/>
    <w:bookmarkStart w:name="z139" w:id="106"/>
    <w:p>
      <w:pPr>
        <w:spacing w:after="0"/>
        <w:ind w:left="0"/>
        <w:jc w:val="both"/>
      </w:pPr>
      <w:r>
        <w:rPr>
          <w:rFonts w:ascii="Times New Roman"/>
          <w:b w:val="false"/>
          <w:i w:val="false"/>
          <w:color w:val="000000"/>
          <w:sz w:val="28"/>
        </w:rPr>
        <w:t>
      При принятии решения об отмене утвержденного временного понижающего коэффициента ведомство уполномоченного органа запрашивает необходимую информацию у Национального оператора инфраструктуры, субъекта государственно-частного партнерства, компетентного органа, потребителя.</w:t>
      </w:r>
    </w:p>
    <w:bookmarkEnd w:id="106"/>
    <w:bookmarkStart w:name="z140" w:id="107"/>
    <w:p>
      <w:pPr>
        <w:spacing w:after="0"/>
        <w:ind w:left="0"/>
        <w:jc w:val="both"/>
      </w:pPr>
      <w:r>
        <w:rPr>
          <w:rFonts w:ascii="Times New Roman"/>
          <w:b w:val="false"/>
          <w:i w:val="false"/>
          <w:color w:val="000000"/>
          <w:sz w:val="28"/>
        </w:rPr>
        <w:t>
      При непредставлении по истечении десяти рабочих дней с даты направления запроса заключений Национального оператора инфраструктуры, субъекта государственно-частного партнерства компетентного органа ведомство уполномоченного органа проводит проверку обосновывающих материалов по отмене утвержденного временного понижающего коэффициента, с учетом имеющихся в наличии материалов.</w:t>
      </w:r>
    </w:p>
    <w:bookmarkEnd w:id="107"/>
    <w:bookmarkStart w:name="z141" w:id="108"/>
    <w:p>
      <w:pPr>
        <w:spacing w:after="0"/>
        <w:ind w:left="0"/>
        <w:jc w:val="both"/>
      </w:pPr>
      <w:r>
        <w:rPr>
          <w:rFonts w:ascii="Times New Roman"/>
          <w:b w:val="false"/>
          <w:i w:val="false"/>
          <w:color w:val="000000"/>
          <w:sz w:val="28"/>
        </w:rPr>
        <w:t>
      465. Ведомство уполномоченного органа в срок не более двадцати пяти рабочих дней рассматривает и проводит проверку представленных к рассмотрению обосновывающих документов и информации с учетом заключений Национального оператора инфраструктуры, субъекта государственно-частного партнерства, компетентного органа.</w:t>
      </w:r>
    </w:p>
    <w:bookmarkEnd w:id="108"/>
    <w:bookmarkStart w:name="z142" w:id="109"/>
    <w:p>
      <w:pPr>
        <w:spacing w:after="0"/>
        <w:ind w:left="0"/>
        <w:jc w:val="both"/>
      </w:pPr>
      <w:r>
        <w:rPr>
          <w:rFonts w:ascii="Times New Roman"/>
          <w:b w:val="false"/>
          <w:i w:val="false"/>
          <w:color w:val="000000"/>
          <w:sz w:val="28"/>
        </w:rPr>
        <w:t>
      В случаях, предусмотренных пунктом 463 настоящих Правил, ведомство уполномоченного органа принимает решение в виде приказа об отмене утвержденного временного понижающего коэффициента с уведомлением Национального оператора инфраструктуры, субъекта государственно-частного партнерства, отраслевого государственного органа, компетентного органа в срок не позднее пяти рабочих дней со дня его подписания.</w:t>
      </w:r>
    </w:p>
    <w:bookmarkEnd w:id="109"/>
    <w:bookmarkStart w:name="z143" w:id="110"/>
    <w:p>
      <w:pPr>
        <w:spacing w:after="0"/>
        <w:ind w:left="0"/>
        <w:jc w:val="both"/>
      </w:pPr>
      <w:r>
        <w:rPr>
          <w:rFonts w:ascii="Times New Roman"/>
          <w:b w:val="false"/>
          <w:i w:val="false"/>
          <w:color w:val="000000"/>
          <w:sz w:val="28"/>
        </w:rPr>
        <w:t>
      466. Приказ об отмене утвержденного временного понижающего коэффициента направляется Национальному оператору инфраструктуры, субъекту государственно-частного партнерства, компетентному органу, потребителю не позднее, чем за пятнадцать календарных дней до даты введения приказа ведомства уполномоченного органа в действие.</w:t>
      </w:r>
    </w:p>
    <w:bookmarkEnd w:id="110"/>
    <w:bookmarkStart w:name="z144" w:id="111"/>
    <w:p>
      <w:pPr>
        <w:spacing w:after="0"/>
        <w:ind w:left="0"/>
        <w:jc w:val="both"/>
      </w:pPr>
      <w:r>
        <w:rPr>
          <w:rFonts w:ascii="Times New Roman"/>
          <w:b w:val="false"/>
          <w:i w:val="false"/>
          <w:color w:val="000000"/>
          <w:sz w:val="28"/>
        </w:rPr>
        <w:t>
      При отклонении предложения об отмене действия временного понижающего коэффициента ведомством уполномоченного органа выносится мотивированное заключение, которое направляется заявителю, обратившемуся с таким предложением не позднее трех рабочих дней со дня принятия решения.";</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7 к настоящему приказу.</w:t>
      </w:r>
    </w:p>
    <w:bookmarkStart w:name="z149" w:id="112"/>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его первого официального опубликования.</w:t>
      </w:r>
    </w:p>
    <w:bookmarkEnd w:id="112"/>
    <w:bookmarkStart w:name="z150" w:id="11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113"/>
    <w:bookmarkStart w:name="z151" w:id="1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bookmarkStart w:name="z153" w:id="115"/>
      <w:r>
        <w:rPr>
          <w:rFonts w:ascii="Times New Roman"/>
          <w:b w:val="false"/>
          <w:i w:val="false"/>
          <w:color w:val="000000"/>
          <w:sz w:val="28"/>
        </w:rPr>
        <w:t>
      "СОГЛАСОВАН"</w:t>
      </w:r>
    </w:p>
    <w:bookmarkEnd w:id="115"/>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4" w:id="116"/>
      <w:r>
        <w:rPr>
          <w:rFonts w:ascii="Times New Roman"/>
          <w:b w:val="false"/>
          <w:i w:val="false"/>
          <w:color w:val="000000"/>
          <w:sz w:val="28"/>
        </w:rPr>
        <w:t>
      "СОГЛАСОВАН"</w:t>
      </w:r>
    </w:p>
    <w:bookmarkEnd w:id="116"/>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5" w:id="117"/>
      <w:r>
        <w:rPr>
          <w:rFonts w:ascii="Times New Roman"/>
          <w:b w:val="false"/>
          <w:i w:val="false"/>
          <w:color w:val="000000"/>
          <w:sz w:val="28"/>
        </w:rPr>
        <w:t>
      "СОГЛАСОВАН"</w:t>
      </w:r>
    </w:p>
    <w:bookmarkEnd w:id="117"/>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6" w:id="118"/>
      <w:r>
        <w:rPr>
          <w:rFonts w:ascii="Times New Roman"/>
          <w:b w:val="false"/>
          <w:i w:val="false"/>
          <w:color w:val="000000"/>
          <w:sz w:val="28"/>
        </w:rPr>
        <w:t>
      "СОГЛАСОВАН"</w:t>
      </w:r>
    </w:p>
    <w:bookmarkEnd w:id="11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от 30 июня 2025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 тарифов</w:t>
            </w:r>
          </w:p>
        </w:tc>
      </w:tr>
    </w:tbl>
    <w:bookmarkStart w:name="z159" w:id="119"/>
    <w:p>
      <w:pPr>
        <w:spacing w:after="0"/>
        <w:ind w:left="0"/>
        <w:jc w:val="left"/>
      </w:pPr>
      <w:r>
        <w:rPr>
          <w:rFonts w:ascii="Times New Roman"/>
          <w:b/>
          <w:i w:val="false"/>
          <w:color w:val="000000"/>
        </w:rPr>
        <w:t xml:space="preserve"> Проект тарифа, тарифной сметы, инвестиционной программы, отчетов об исполнении утвержденной тарифной сметы, об исполнении утвержденной инвестиционной программы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61" w:id="120"/>
    <w:p>
      <w:pPr>
        <w:spacing w:after="0"/>
        <w:ind w:left="0"/>
        <w:jc w:val="left"/>
      </w:pPr>
      <w:r>
        <w:rPr>
          <w:rFonts w:ascii="Times New Roman"/>
          <w:b/>
          <w:i w:val="false"/>
          <w:color w:val="000000"/>
        </w:rPr>
        <w:t xml:space="preserve"> Тарифная смета 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за исключением региональной электросетевой компании)</w:t>
      </w:r>
      <w:r>
        <w:br/>
      </w:r>
      <w:r>
        <w:rPr>
          <w:rFonts w:ascii="Times New Roman"/>
          <w:b/>
          <w:i w:val="false"/>
          <w:color w:val="000000"/>
        </w:rPr>
        <w:t>______________________________________</w:t>
      </w:r>
      <w:r>
        <w:br/>
      </w:r>
      <w:r>
        <w:rPr>
          <w:rFonts w:ascii="Times New Roman"/>
          <w:b/>
          <w:i w:val="false"/>
          <w:color w:val="000000"/>
        </w:rPr>
        <w:t>наименование вида регулируемых услуг</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21"/>
      <w:r>
        <w:rPr>
          <w:rFonts w:ascii="Times New Roman"/>
          <w:b w:val="false"/>
          <w:i w:val="false"/>
          <w:color w:val="000000"/>
          <w:sz w:val="28"/>
        </w:rPr>
        <w:t>
      Примечание:</w:t>
      </w:r>
    </w:p>
    <w:bookmarkEnd w:id="121"/>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64" w:id="122"/>
    <w:p>
      <w:pPr>
        <w:spacing w:after="0"/>
        <w:ind w:left="0"/>
        <w:jc w:val="left"/>
      </w:pPr>
      <w:r>
        <w:rPr>
          <w:rFonts w:ascii="Times New Roman"/>
          <w:b/>
          <w:i w:val="false"/>
          <w:color w:val="000000"/>
        </w:rPr>
        <w:t xml:space="preserve"> Тарифная смета 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за исключением региональной электросетевой компании)</w:t>
      </w:r>
      <w:r>
        <w:br/>
      </w:r>
      <w:r>
        <w:rPr>
          <w:rFonts w:ascii="Times New Roman"/>
          <w:b/>
          <w:i w:val="false"/>
          <w:color w:val="000000"/>
        </w:rPr>
        <w:t>_____________________________________</w:t>
      </w:r>
      <w:r>
        <w:br/>
      </w:r>
      <w:r>
        <w:rPr>
          <w:rFonts w:ascii="Times New Roman"/>
          <w:b/>
          <w:i w:val="false"/>
          <w:color w:val="000000"/>
        </w:rPr>
        <w:t>наименование вида регулируемых услуг</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 (товаров,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6" w:id="123"/>
      <w:r>
        <w:rPr>
          <w:rFonts w:ascii="Times New Roman"/>
          <w:b w:val="false"/>
          <w:i w:val="false"/>
          <w:color w:val="000000"/>
          <w:sz w:val="28"/>
        </w:rPr>
        <w:t>
      Примечание:</w:t>
      </w:r>
    </w:p>
    <w:bookmarkEnd w:id="123"/>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68" w:id="124"/>
    <w:p>
      <w:pPr>
        <w:spacing w:after="0"/>
        <w:ind w:left="0"/>
        <w:jc w:val="left"/>
      </w:pPr>
      <w:r>
        <w:rPr>
          <w:rFonts w:ascii="Times New Roman"/>
          <w:b/>
          <w:i w:val="false"/>
          <w:color w:val="000000"/>
        </w:rPr>
        <w:t xml:space="preserve"> Тарифная смета _____________________________________________ на</w:t>
      </w:r>
      <w:r>
        <w:br/>
      </w:r>
      <w:r>
        <w:rPr>
          <w:rFonts w:ascii="Times New Roman"/>
          <w:b/>
          <w:i w:val="false"/>
          <w:color w:val="000000"/>
        </w:rPr>
        <w:t>(наименование электросетевой компании)</w:t>
      </w:r>
      <w:r>
        <w:br/>
      </w:r>
      <w:r>
        <w:rPr>
          <w:rFonts w:ascii="Times New Roman"/>
          <w:b/>
          <w:i w:val="false"/>
          <w:color w:val="000000"/>
        </w:rPr>
        <w:t>__________________________________________________</w:t>
      </w:r>
      <w:r>
        <w:br/>
      </w:r>
      <w:r>
        <w:rPr>
          <w:rFonts w:ascii="Times New Roman"/>
          <w:b/>
          <w:i w:val="false"/>
          <w:color w:val="000000"/>
        </w:rPr>
        <w:t>наименование вида регулируемых услуг</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действующей тарифной смете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предшествующий законченный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за предшествующие 4 законченных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субъекта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весь период реализации проекта,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(базовый)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 реализации проекта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i-й год реализации проекта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увеличению стоимости основных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на единицу предоставляемых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приводящий к увеличению стоимости основных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 всего,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 w:id="125"/>
      <w:r>
        <w:rPr>
          <w:rFonts w:ascii="Times New Roman"/>
          <w:b w:val="false"/>
          <w:i w:val="false"/>
          <w:color w:val="000000"/>
          <w:sz w:val="28"/>
        </w:rPr>
        <w:t>
      Примечание:* затраты при необходимости расширяются или дополняются;</w:t>
      </w:r>
    </w:p>
    <w:bookmarkEnd w:id="125"/>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72" w:id="126"/>
    <w:p>
      <w:pPr>
        <w:spacing w:after="0"/>
        <w:ind w:left="0"/>
        <w:jc w:val="both"/>
      </w:pPr>
      <w:r>
        <w:rPr>
          <w:rFonts w:ascii="Times New Roman"/>
          <w:b w:val="false"/>
          <w:i w:val="false"/>
          <w:color w:val="000000"/>
          <w:sz w:val="28"/>
        </w:rPr>
        <w:t>
      Наименование субъекта ___________________________________</w:t>
      </w:r>
    </w:p>
    <w:bookmarkEnd w:id="126"/>
    <w:bookmarkStart w:name="z173" w:id="127"/>
    <w:p>
      <w:pPr>
        <w:spacing w:after="0"/>
        <w:ind w:left="0"/>
        <w:jc w:val="left"/>
      </w:pPr>
      <w:r>
        <w:rPr>
          <w:rFonts w:ascii="Times New Roman"/>
          <w:b/>
          <w:i w:val="false"/>
          <w:color w:val="000000"/>
        </w:rPr>
        <w:t xml:space="preserve"> Тарифная смета на регулируемые услуги субъекта естественной монополии, осуществляющего свою деятельность на основании заключенного договора государственно-частного партнерства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субъекта государственно-частного партнерства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водоснабжения и (или) водоотведения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обязательное социальное медицинское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увеличению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/тысяч тенге, тысяч Гкал/тысяч тенге, кВтч/тысяч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тенге/м</w:t>
            </w:r>
            <w:r>
              <w:rPr>
                <w:rFonts w:ascii="Times New Roman"/>
                <w:b w:val="false"/>
                <w:i w:val="false"/>
                <w:color w:val="000000"/>
                <w:vertAlign w:val="superscript"/>
              </w:rPr>
              <w:t>3</w:t>
            </w:r>
            <w:r>
              <w:rPr>
                <w:rFonts w:ascii="Times New Roman"/>
                <w:b w:val="false"/>
                <w:i w:val="false"/>
                <w:color w:val="000000"/>
                <w:sz w:val="20"/>
              </w:rPr>
              <w:t>, тенге/Гкал, тенге/кВтч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28"/>
      <w:r>
        <w:rPr>
          <w:rFonts w:ascii="Times New Roman"/>
          <w:b w:val="false"/>
          <w:i w:val="false"/>
          <w:color w:val="000000"/>
          <w:sz w:val="28"/>
        </w:rPr>
        <w:t>
      Примечание:</w:t>
      </w:r>
    </w:p>
    <w:bookmarkEnd w:id="128"/>
    <w:p>
      <w:pPr>
        <w:spacing w:after="0"/>
        <w:ind w:left="0"/>
        <w:jc w:val="both"/>
      </w:pPr>
      <w:r>
        <w:rPr>
          <w:rFonts w:ascii="Times New Roman"/>
          <w:b w:val="false"/>
          <w:i w:val="false"/>
          <w:color w:val="000000"/>
          <w:sz w:val="28"/>
        </w:rPr>
        <w:t>* затраты при необходимости расширяются или дополняются субъектом естественной монополии, осуществляющим свою деятельность на основании заключенного договора государственно-частного партнерства, наименование показателей и единицы измерения указываются в соответствии с предоставляемым видом регулируемых услуг;</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Гкал – Гигакалорий;</w:t>
      </w:r>
    </w:p>
    <w:p>
      <w:pPr>
        <w:spacing w:after="0"/>
        <w:ind w:left="0"/>
        <w:jc w:val="both"/>
      </w:pPr>
      <w:r>
        <w:rPr>
          <w:rFonts w:ascii="Times New Roman"/>
          <w:b w:val="false"/>
          <w:i w:val="false"/>
          <w:color w:val="000000"/>
          <w:sz w:val="28"/>
        </w:rPr>
        <w:t>кВтч – киловатт-час;</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p>
      <w:pPr>
        <w:spacing w:after="0"/>
        <w:ind w:left="0"/>
        <w:jc w:val="both"/>
      </w:pPr>
      <w:bookmarkStart w:name="z176" w:id="129"/>
      <w:r>
        <w:rPr>
          <w:rFonts w:ascii="Times New Roman"/>
          <w:b w:val="false"/>
          <w:i w:val="false"/>
          <w:color w:val="000000"/>
          <w:sz w:val="28"/>
        </w:rPr>
        <w:t>
      Представляется: в ведомство государственного органа,</w:t>
      </w:r>
    </w:p>
    <w:bookmarkEnd w:id="129"/>
    <w:p>
      <w:pPr>
        <w:spacing w:after="0"/>
        <w:ind w:left="0"/>
        <w:jc w:val="both"/>
      </w:pPr>
      <w:r>
        <w:rPr>
          <w:rFonts w:ascii="Times New Roman"/>
          <w:b w:val="false"/>
          <w:i w:val="false"/>
          <w:color w:val="000000"/>
          <w:sz w:val="28"/>
        </w:rPr>
        <w:t>осуществляющее руководство в соответствующих сферах</w:t>
      </w:r>
    </w:p>
    <w:p>
      <w:pPr>
        <w:spacing w:after="0"/>
        <w:ind w:left="0"/>
        <w:jc w:val="both"/>
      </w:pPr>
      <w:r>
        <w:rPr>
          <w:rFonts w:ascii="Times New Roman"/>
          <w:b w:val="false"/>
          <w:i w:val="false"/>
          <w:color w:val="000000"/>
          <w:sz w:val="28"/>
        </w:rPr>
        <w:t>естественных монополий или в его территориальный орган</w:t>
      </w:r>
    </w:p>
    <w:bookmarkStart w:name="z177" w:id="13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0"/>
    <w:p>
      <w:pPr>
        <w:spacing w:after="0"/>
        <w:ind w:left="0"/>
        <w:jc w:val="both"/>
      </w:pPr>
      <w:bookmarkStart w:name="z178" w:id="131"/>
      <w:r>
        <w:rPr>
          <w:rFonts w:ascii="Times New Roman"/>
          <w:b w:val="false"/>
          <w:i w:val="false"/>
          <w:color w:val="000000"/>
          <w:sz w:val="28"/>
        </w:rPr>
        <w:t>
      Форма административных данных размещена на интернет ресурсе: www.economy.gov.kz</w:t>
      </w:r>
    </w:p>
    <w:bookmarkEnd w:id="131"/>
    <w:p>
      <w:pPr>
        <w:spacing w:after="0"/>
        <w:ind w:left="0"/>
        <w:jc w:val="both"/>
      </w:pPr>
      <w:r>
        <w:rPr>
          <w:rFonts w:ascii="Times New Roman"/>
          <w:b w:val="false"/>
          <w:i w:val="false"/>
          <w:color w:val="000000"/>
          <w:sz w:val="28"/>
        </w:rPr>
        <w:t>Отчет об исполнении тарифной сметы на регулируемые услуги</w:t>
      </w:r>
    </w:p>
    <w:p>
      <w:pPr>
        <w:spacing w:after="0"/>
        <w:ind w:left="0"/>
        <w:jc w:val="both"/>
      </w:pPr>
      <w:r>
        <w:rPr>
          <w:rFonts w:ascii="Times New Roman"/>
          <w:b w:val="false"/>
          <w:i w:val="false"/>
          <w:color w:val="000000"/>
          <w:sz w:val="28"/>
        </w:rPr>
        <w:t>Отчетный период 20 ___ год</w:t>
      </w:r>
    </w:p>
    <w:p>
      <w:pPr>
        <w:spacing w:after="0"/>
        <w:ind w:left="0"/>
        <w:jc w:val="both"/>
      </w:pPr>
      <w:r>
        <w:rPr>
          <w:rFonts w:ascii="Times New Roman"/>
          <w:b w:val="false"/>
          <w:i w:val="false"/>
          <w:color w:val="000000"/>
          <w:sz w:val="28"/>
        </w:rPr>
        <w:t>Индекс формы административных данных: AML-R1</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Круг лиц, представляющих информацию: субъекты естественной монополии, за исключением региональной электросетевой компании</w:t>
      </w:r>
    </w:p>
    <w:p>
      <w:pPr>
        <w:spacing w:after="0"/>
        <w:ind w:left="0"/>
        <w:jc w:val="both"/>
      </w:pPr>
      <w:r>
        <w:rPr>
          <w:rFonts w:ascii="Times New Roman"/>
          <w:b w:val="false"/>
          <w:i w:val="false"/>
          <w:color w:val="000000"/>
          <w:sz w:val="28"/>
        </w:rPr>
        <w:t>Срок представления формы административных данных: – ежегодно не позднее 1 мая года,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на предоставление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(РБА*СП)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Регулируемая база задействованных активов (РБА).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технические потери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 w:id="132"/>
      <w:r>
        <w:rPr>
          <w:rFonts w:ascii="Times New Roman"/>
          <w:b w:val="false"/>
          <w:i w:val="false"/>
          <w:color w:val="000000"/>
          <w:sz w:val="28"/>
        </w:rPr>
        <w:t>
      Примечание:</w:t>
      </w:r>
    </w:p>
    <w:bookmarkEnd w:id="132"/>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РБА – регулируемая база задействованных активов (тенге);</w:t>
      </w:r>
    </w:p>
    <w:p>
      <w:pPr>
        <w:spacing w:after="0"/>
        <w:ind w:left="0"/>
        <w:jc w:val="both"/>
      </w:pPr>
      <w:r>
        <w:rPr>
          <w:rFonts w:ascii="Times New Roman"/>
          <w:b w:val="false"/>
          <w:i w:val="false"/>
          <w:color w:val="000000"/>
          <w:sz w:val="28"/>
        </w:rPr>
        <w:t>СП – ставка прибыли (%);</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Наименование организации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_______________________________________</w:t>
      </w:r>
    </w:p>
    <w:p>
      <w:pPr>
        <w:spacing w:after="0"/>
        <w:ind w:left="0"/>
        <w:jc w:val="both"/>
      </w:pPr>
      <w:r>
        <w:rPr>
          <w:rFonts w:ascii="Times New Roman"/>
          <w:b w:val="false"/>
          <w:i w:val="false"/>
          <w:color w:val="000000"/>
          <w:sz w:val="28"/>
        </w:rPr>
        <w:t>Руководитель 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______________ 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5,</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181" w:id="1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исполнении тарифной сметы на регулируемые услуги (индекс - AML-R1, периодичность: годовая)</w:t>
      </w:r>
    </w:p>
    <w:bookmarkEnd w:id="133"/>
    <w:bookmarkStart w:name="z182" w:id="134"/>
    <w:p>
      <w:pPr>
        <w:spacing w:after="0"/>
        <w:ind w:left="0"/>
        <w:jc w:val="left"/>
      </w:pPr>
      <w:r>
        <w:rPr>
          <w:rFonts w:ascii="Times New Roman"/>
          <w:b/>
          <w:i w:val="false"/>
          <w:color w:val="000000"/>
        </w:rPr>
        <w:t xml:space="preserve"> Глава 1. Общие положения</w:t>
      </w:r>
    </w:p>
    <w:bookmarkEnd w:id="134"/>
    <w:bookmarkStart w:name="z183" w:id="135"/>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за исключением региональной электросетевой компании, отчета об исполнении тарифной сметы на регулируемые услуги.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135"/>
    <w:bookmarkStart w:name="z184" w:id="136"/>
    <w:p>
      <w:pPr>
        <w:spacing w:after="0"/>
        <w:ind w:left="0"/>
        <w:jc w:val="both"/>
      </w:pPr>
      <w:r>
        <w:rPr>
          <w:rFonts w:ascii="Times New Roman"/>
          <w:b w:val="false"/>
          <w:i w:val="false"/>
          <w:color w:val="000000"/>
          <w:sz w:val="28"/>
        </w:rPr>
        <w:t>
      2. При подаче заявки и принятии решения об утверждении проектов тарифов, в том числе дифференцированных тарифов, а также при рассмотрении отчета об исполнении тарифной сметы, ведомство уполномоченного органа или его территориальный орган и субъекты естественной монополии руководствуются настоящими Правилами и нормативными правовыми актами, устанавливающими стандарты бухгалтерского учета, налоговым законодательством Республики Казахстан.</w:t>
      </w:r>
    </w:p>
    <w:bookmarkEnd w:id="136"/>
    <w:bookmarkStart w:name="z185" w:id="137"/>
    <w:p>
      <w:pPr>
        <w:spacing w:after="0"/>
        <w:ind w:left="0"/>
        <w:jc w:val="left"/>
      </w:pPr>
      <w:r>
        <w:rPr>
          <w:rFonts w:ascii="Times New Roman"/>
          <w:b/>
          <w:i w:val="false"/>
          <w:color w:val="000000"/>
        </w:rPr>
        <w:t xml:space="preserve"> Глава 2. Пояснение по заполнению формы</w:t>
      </w:r>
    </w:p>
    <w:bookmarkEnd w:id="137"/>
    <w:bookmarkStart w:name="z186" w:id="138"/>
    <w:p>
      <w:pPr>
        <w:spacing w:after="0"/>
        <w:ind w:left="0"/>
        <w:jc w:val="both"/>
      </w:pPr>
      <w:r>
        <w:rPr>
          <w:rFonts w:ascii="Times New Roman"/>
          <w:b w:val="false"/>
          <w:i w:val="false"/>
          <w:color w:val="000000"/>
          <w:sz w:val="28"/>
        </w:rPr>
        <w:t>
      3. 1 графа – указывается наименование показателей тарифной сметы, утверждаемые ведомством уполномоченного органа или его территориальным органом в разрезе регулируемых услуг показатели о статьях доходов и расходов, об объемах предоставляемых регулируемых услуг и другие экономические показатели деятельности субъекта по форме, утвержденной ведомством уполномоченного органа или его территориальным органом;</w:t>
      </w:r>
    </w:p>
    <w:bookmarkEnd w:id="138"/>
    <w:bookmarkStart w:name="z187" w:id="139"/>
    <w:p>
      <w:pPr>
        <w:spacing w:after="0"/>
        <w:ind w:left="0"/>
        <w:jc w:val="both"/>
      </w:pPr>
      <w:r>
        <w:rPr>
          <w:rFonts w:ascii="Times New Roman"/>
          <w:b w:val="false"/>
          <w:i w:val="false"/>
          <w:color w:val="000000"/>
          <w:sz w:val="28"/>
        </w:rPr>
        <w:t>
      4. 2 графа – указывается единица измерения показателей тарифной сметы;</w:t>
      </w:r>
    </w:p>
    <w:bookmarkEnd w:id="139"/>
    <w:bookmarkStart w:name="z188" w:id="140"/>
    <w:p>
      <w:pPr>
        <w:spacing w:after="0"/>
        <w:ind w:left="0"/>
        <w:jc w:val="both"/>
      </w:pPr>
      <w:r>
        <w:rPr>
          <w:rFonts w:ascii="Times New Roman"/>
          <w:b w:val="false"/>
          <w:i w:val="false"/>
          <w:color w:val="000000"/>
          <w:sz w:val="28"/>
        </w:rPr>
        <w:t>
      5. 3 графа – указывается предусмотренные в утвержденной тарифной смете показатели о статьях доходов и расходов, об объемах предоставляемых регулируемых услуг и другие экономические показатели деятельности субъекта естественной монополии;</w:t>
      </w:r>
    </w:p>
    <w:bookmarkEnd w:id="140"/>
    <w:bookmarkStart w:name="z189" w:id="141"/>
    <w:p>
      <w:pPr>
        <w:spacing w:after="0"/>
        <w:ind w:left="0"/>
        <w:jc w:val="both"/>
      </w:pPr>
      <w:r>
        <w:rPr>
          <w:rFonts w:ascii="Times New Roman"/>
          <w:b w:val="false"/>
          <w:i w:val="false"/>
          <w:color w:val="000000"/>
          <w:sz w:val="28"/>
        </w:rPr>
        <w:t>
      6. 4 графа – указываются фактически сложившиеся показатели тарифной сметы о статьях доходов и расходов, об объемах предоставляемых регулируемых услуг и другие экономические показатели деятельности субъекта за период предоставления отчета об исполнении тарифной сметы;</w:t>
      </w:r>
    </w:p>
    <w:bookmarkEnd w:id="141"/>
    <w:bookmarkStart w:name="z190" w:id="142"/>
    <w:p>
      <w:pPr>
        <w:spacing w:after="0"/>
        <w:ind w:left="0"/>
        <w:jc w:val="both"/>
      </w:pPr>
      <w:r>
        <w:rPr>
          <w:rFonts w:ascii="Times New Roman"/>
          <w:b w:val="false"/>
          <w:i w:val="false"/>
          <w:color w:val="000000"/>
          <w:sz w:val="28"/>
        </w:rPr>
        <w:t>
      7. 5 графа – указывается процентное соотношение фактически сложившихся показателей тарифной сметы от утвержденных показателей тарифной смете;</w:t>
      </w:r>
    </w:p>
    <w:bookmarkEnd w:id="142"/>
    <w:bookmarkStart w:name="z191" w:id="143"/>
    <w:p>
      <w:pPr>
        <w:spacing w:after="0"/>
        <w:ind w:left="0"/>
        <w:jc w:val="both"/>
      </w:pPr>
      <w:r>
        <w:rPr>
          <w:rFonts w:ascii="Times New Roman"/>
          <w:b w:val="false"/>
          <w:i w:val="false"/>
          <w:color w:val="000000"/>
          <w:sz w:val="28"/>
        </w:rPr>
        <w:t>
      8. 6 графа – указывается подробное описание причин отклонения показателей тарифной сметы.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p>
      <w:pPr>
        <w:spacing w:after="0"/>
        <w:ind w:left="0"/>
        <w:jc w:val="both"/>
      </w:pPr>
      <w:bookmarkStart w:name="z193" w:id="144"/>
      <w:r>
        <w:rPr>
          <w:rFonts w:ascii="Times New Roman"/>
          <w:b w:val="false"/>
          <w:i w:val="false"/>
          <w:color w:val="000000"/>
          <w:sz w:val="28"/>
        </w:rPr>
        <w:t>
      Представляется: в ведомство государственного органа,</w:t>
      </w:r>
    </w:p>
    <w:bookmarkEnd w:id="144"/>
    <w:p>
      <w:pPr>
        <w:spacing w:after="0"/>
        <w:ind w:left="0"/>
        <w:jc w:val="both"/>
      </w:pPr>
      <w:r>
        <w:rPr>
          <w:rFonts w:ascii="Times New Roman"/>
          <w:b w:val="false"/>
          <w:i w:val="false"/>
          <w:color w:val="000000"/>
          <w:sz w:val="28"/>
        </w:rPr>
        <w:t>осуществляющее руководство в соответствующих сферах</w:t>
      </w:r>
    </w:p>
    <w:p>
      <w:pPr>
        <w:spacing w:after="0"/>
        <w:ind w:left="0"/>
        <w:jc w:val="both"/>
      </w:pPr>
      <w:r>
        <w:rPr>
          <w:rFonts w:ascii="Times New Roman"/>
          <w:b w:val="false"/>
          <w:i w:val="false"/>
          <w:color w:val="000000"/>
          <w:sz w:val="28"/>
        </w:rPr>
        <w:t>естественных монополий или в его территориальный орган</w:t>
      </w:r>
    </w:p>
    <w:bookmarkStart w:name="z194" w:id="1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5"/>
    <w:bookmarkStart w:name="z195" w:id="146"/>
    <w:p>
      <w:pPr>
        <w:spacing w:after="0"/>
        <w:ind w:left="0"/>
        <w:jc w:val="both"/>
      </w:pPr>
      <w:r>
        <w:rPr>
          <w:rFonts w:ascii="Times New Roman"/>
          <w:b w:val="false"/>
          <w:i w:val="false"/>
          <w:color w:val="000000"/>
          <w:sz w:val="28"/>
        </w:rPr>
        <w:t>
      Форма административных данных размещена на интернет ресурсе: www.economy.gov.kz</w:t>
      </w:r>
    </w:p>
    <w:bookmarkEnd w:id="146"/>
    <w:bookmarkStart w:name="z196" w:id="147"/>
    <w:p>
      <w:pPr>
        <w:spacing w:after="0"/>
        <w:ind w:left="0"/>
        <w:jc w:val="left"/>
      </w:pPr>
      <w:r>
        <w:rPr>
          <w:rFonts w:ascii="Times New Roman"/>
          <w:b/>
          <w:i w:val="false"/>
          <w:color w:val="000000"/>
        </w:rPr>
        <w:t xml:space="preserve"> Сведения о фактической выплате наступивших обязательств по займам</w:t>
      </w:r>
    </w:p>
    <w:bookmarkEnd w:id="147"/>
    <w:p>
      <w:pPr>
        <w:spacing w:after="0"/>
        <w:ind w:left="0"/>
        <w:jc w:val="both"/>
      </w:pPr>
      <w:bookmarkStart w:name="z197" w:id="148"/>
      <w:r>
        <w:rPr>
          <w:rFonts w:ascii="Times New Roman"/>
          <w:b w:val="false"/>
          <w:i w:val="false"/>
          <w:color w:val="000000"/>
          <w:sz w:val="28"/>
        </w:rPr>
        <w:t>
      Отчетный период 20 ___ год</w:t>
      </w:r>
    </w:p>
    <w:bookmarkEnd w:id="148"/>
    <w:p>
      <w:pPr>
        <w:spacing w:after="0"/>
        <w:ind w:left="0"/>
        <w:jc w:val="both"/>
      </w:pPr>
      <w:r>
        <w:rPr>
          <w:rFonts w:ascii="Times New Roman"/>
          <w:b w:val="false"/>
          <w:i w:val="false"/>
          <w:color w:val="000000"/>
          <w:sz w:val="28"/>
        </w:rPr>
        <w:t>Индекс формы административных данных: ФВЗ-1</w:t>
      </w:r>
    </w:p>
    <w:p>
      <w:pPr>
        <w:spacing w:after="0"/>
        <w:ind w:left="0"/>
        <w:jc w:val="both"/>
      </w:pPr>
      <w:r>
        <w:rPr>
          <w:rFonts w:ascii="Times New Roman"/>
          <w:b w:val="false"/>
          <w:i w:val="false"/>
          <w:color w:val="000000"/>
          <w:sz w:val="28"/>
        </w:rPr>
        <w:t>Периодичность: квартальная</w:t>
      </w:r>
    </w:p>
    <w:p>
      <w:pPr>
        <w:spacing w:after="0"/>
        <w:ind w:left="0"/>
        <w:jc w:val="both"/>
      </w:pPr>
      <w:r>
        <w:rPr>
          <w:rFonts w:ascii="Times New Roman"/>
          <w:b w:val="false"/>
          <w:i w:val="false"/>
          <w:color w:val="000000"/>
          <w:sz w:val="28"/>
        </w:rPr>
        <w:t>Круг лиц, представляющих информацию: субъекты естественных монополий</w:t>
      </w:r>
    </w:p>
    <w:p>
      <w:pPr>
        <w:spacing w:after="0"/>
        <w:ind w:left="0"/>
        <w:jc w:val="both"/>
      </w:pPr>
      <w:r>
        <w:rPr>
          <w:rFonts w:ascii="Times New Roman"/>
          <w:b w:val="false"/>
          <w:i w:val="false"/>
          <w:color w:val="000000"/>
          <w:sz w:val="28"/>
        </w:rPr>
        <w:t>Срок представления формы административных данных: – ежеквартально до 25 числа, 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Процентов за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Комиссионных выплат, премий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суммы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в резервный фонд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средств в резервном фонде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начисления вознаграждения на накопленные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8" w:id="149"/>
      <w:r>
        <w:rPr>
          <w:rFonts w:ascii="Times New Roman"/>
          <w:b w:val="false"/>
          <w:i w:val="false"/>
          <w:color w:val="000000"/>
          <w:sz w:val="28"/>
        </w:rPr>
        <w:t>
      Примечание:</w:t>
      </w:r>
    </w:p>
    <w:bookmarkEnd w:id="149"/>
    <w:p>
      <w:pPr>
        <w:spacing w:after="0"/>
        <w:ind w:left="0"/>
        <w:jc w:val="both"/>
      </w:pPr>
      <w:r>
        <w:rPr>
          <w:rFonts w:ascii="Times New Roman"/>
          <w:b w:val="false"/>
          <w:i w:val="false"/>
          <w:color w:val="000000"/>
          <w:sz w:val="28"/>
        </w:rPr>
        <w:t>*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w:t>
      </w:r>
    </w:p>
    <w:p>
      <w:pPr>
        <w:spacing w:after="0"/>
        <w:ind w:left="0"/>
        <w:jc w:val="both"/>
      </w:pPr>
      <w:r>
        <w:rPr>
          <w:rFonts w:ascii="Times New Roman"/>
          <w:b w:val="false"/>
          <w:i w:val="false"/>
          <w:color w:val="000000"/>
          <w:sz w:val="28"/>
        </w:rPr>
        <w:t>** Указывать курс тенге к доллару США.</w:t>
      </w:r>
    </w:p>
    <w:p>
      <w:pPr>
        <w:spacing w:after="0"/>
        <w:ind w:left="0"/>
        <w:jc w:val="both"/>
      </w:pPr>
      <w:r>
        <w:rPr>
          <w:rFonts w:ascii="Times New Roman"/>
          <w:b w:val="false"/>
          <w:i w:val="false"/>
          <w:color w:val="000000"/>
          <w:sz w:val="28"/>
        </w:rPr>
        <w:t>Наименование организации 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w:t>
      </w:r>
    </w:p>
    <w:p>
      <w:pPr>
        <w:spacing w:after="0"/>
        <w:ind w:left="0"/>
        <w:jc w:val="both"/>
      </w:pPr>
      <w:r>
        <w:rPr>
          <w:rFonts w:ascii="Times New Roman"/>
          <w:b w:val="false"/>
          <w:i w:val="false"/>
          <w:color w:val="000000"/>
          <w:sz w:val="28"/>
        </w:rPr>
        <w:t>Руководитель 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6,</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200" w:id="1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фактической выплате наступивших обязательств по займам (индекс - ФВЗ-1, периодичность: квартальная)</w:t>
      </w:r>
    </w:p>
    <w:bookmarkEnd w:id="150"/>
    <w:bookmarkStart w:name="z201" w:id="151"/>
    <w:p>
      <w:pPr>
        <w:spacing w:after="0"/>
        <w:ind w:left="0"/>
        <w:jc w:val="left"/>
      </w:pPr>
      <w:r>
        <w:rPr>
          <w:rFonts w:ascii="Times New Roman"/>
          <w:b/>
          <w:i w:val="false"/>
          <w:color w:val="000000"/>
        </w:rPr>
        <w:t xml:space="preserve"> Глава 1. Общие положения</w:t>
      </w:r>
    </w:p>
    <w:bookmarkEnd w:id="151"/>
    <w:bookmarkStart w:name="z202" w:id="152"/>
    <w:p>
      <w:pPr>
        <w:spacing w:after="0"/>
        <w:ind w:left="0"/>
        <w:jc w:val="both"/>
      </w:pPr>
      <w:r>
        <w:rPr>
          <w:rFonts w:ascii="Times New Roman"/>
          <w:b w:val="false"/>
          <w:i w:val="false"/>
          <w:color w:val="000000"/>
          <w:sz w:val="28"/>
        </w:rPr>
        <w:t>
      1. Настоящее пояснение предназначено для подготовки субъектами естественных монополий (далее – субъекты) информации о фактической выплате наступивших обязательств по займам.</w:t>
      </w:r>
    </w:p>
    <w:bookmarkEnd w:id="152"/>
    <w:bookmarkStart w:name="z203" w:id="153"/>
    <w:p>
      <w:pPr>
        <w:spacing w:after="0"/>
        <w:ind w:left="0"/>
        <w:jc w:val="both"/>
      </w:pPr>
      <w:r>
        <w:rPr>
          <w:rFonts w:ascii="Times New Roman"/>
          <w:b w:val="false"/>
          <w:i w:val="false"/>
          <w:color w:val="000000"/>
          <w:sz w:val="28"/>
        </w:rPr>
        <w:t>
      2. Указанная информация представляется субъектами, имеющим инвестиционную программу ежеквартально до 25 числа, следующего за отчетным периодом, с документальными подтверждениями достигнутых фактических показателей и разъяснениями причин, в случае их отклонений от согласованного варианта.</w:t>
      </w:r>
    </w:p>
    <w:bookmarkEnd w:id="153"/>
    <w:bookmarkStart w:name="z204" w:id="154"/>
    <w:p>
      <w:pPr>
        <w:spacing w:after="0"/>
        <w:ind w:left="0"/>
        <w:jc w:val="both"/>
      </w:pPr>
      <w:r>
        <w:rPr>
          <w:rFonts w:ascii="Times New Roman"/>
          <w:b w:val="false"/>
          <w:i w:val="false"/>
          <w:color w:val="000000"/>
          <w:sz w:val="28"/>
        </w:rPr>
        <w:t>
      3. В тарифы включаются затраты на выплату вознаграждений и сумма возврата основного долга за кредиты для реализации инвестиционной программы. Изменение размера вознаграждений (проценты за кредиты, комиссионные выплаты) и сумма возврата основного долга по полученным кредитам в период реализации инвестиционной программы допускается только в сторону снижения.</w:t>
      </w:r>
    </w:p>
    <w:bookmarkEnd w:id="154"/>
    <w:bookmarkStart w:name="z205" w:id="155"/>
    <w:p>
      <w:pPr>
        <w:spacing w:after="0"/>
        <w:ind w:left="0"/>
        <w:jc w:val="both"/>
      </w:pPr>
      <w:r>
        <w:rPr>
          <w:rFonts w:ascii="Times New Roman"/>
          <w:b w:val="false"/>
          <w:i w:val="false"/>
          <w:color w:val="000000"/>
          <w:sz w:val="28"/>
        </w:rPr>
        <w:t>
      4. Вознаграждения и сумма возврата основного долга за кредиты, полученные в иностранной валюте, включаются в тариф с учетом прогнозируемого изменения курса тенге к иностранной валюте на основании основных показателей прогноза социально-экономического развития Республики Казахстан (инфляция).</w:t>
      </w:r>
    </w:p>
    <w:bookmarkEnd w:id="155"/>
    <w:bookmarkStart w:name="z206" w:id="156"/>
    <w:p>
      <w:pPr>
        <w:spacing w:after="0"/>
        <w:ind w:left="0"/>
        <w:jc w:val="left"/>
      </w:pPr>
      <w:r>
        <w:rPr>
          <w:rFonts w:ascii="Times New Roman"/>
          <w:b/>
          <w:i w:val="false"/>
          <w:color w:val="000000"/>
        </w:rPr>
        <w:t xml:space="preserve"> Глава 2. Пояснение по заполнению формы</w:t>
      </w:r>
    </w:p>
    <w:bookmarkEnd w:id="156"/>
    <w:bookmarkStart w:name="z207" w:id="157"/>
    <w:p>
      <w:pPr>
        <w:spacing w:after="0"/>
        <w:ind w:left="0"/>
        <w:jc w:val="both"/>
      </w:pPr>
      <w:r>
        <w:rPr>
          <w:rFonts w:ascii="Times New Roman"/>
          <w:b w:val="false"/>
          <w:i w:val="false"/>
          <w:color w:val="000000"/>
          <w:sz w:val="28"/>
        </w:rPr>
        <w:t>
      5. 1 графа – указывается наименование показателей на выплату вознаграждений и сумма возврата основного долга за кредиты для реализации инвестиционной программы, по форме, утвержденной ведомством уполномоченного органа или его территориальным органом.</w:t>
      </w:r>
    </w:p>
    <w:bookmarkEnd w:id="157"/>
    <w:bookmarkStart w:name="z208" w:id="158"/>
    <w:p>
      <w:pPr>
        <w:spacing w:after="0"/>
        <w:ind w:left="0"/>
        <w:jc w:val="both"/>
      </w:pPr>
      <w:r>
        <w:rPr>
          <w:rFonts w:ascii="Times New Roman"/>
          <w:b w:val="false"/>
          <w:i w:val="false"/>
          <w:color w:val="000000"/>
          <w:sz w:val="28"/>
        </w:rPr>
        <w:t>
      6. 2 графа – указывается единица измерения показателей (в случае, если займы в национальной валюте, то направляется только информация по выплатам в тенге. В случае, если займы взяты в иностранной валюте, то информация представляется в двух измерениях: иностранной валюте, в национальной валюте по фактическому курсу оплаты обязательств по полученным займам. Кроме того, указывается курс тенге к доллару США).</w:t>
      </w:r>
    </w:p>
    <w:bookmarkEnd w:id="158"/>
    <w:bookmarkStart w:name="z209" w:id="159"/>
    <w:p>
      <w:pPr>
        <w:spacing w:after="0"/>
        <w:ind w:left="0"/>
        <w:jc w:val="both"/>
      </w:pPr>
      <w:r>
        <w:rPr>
          <w:rFonts w:ascii="Times New Roman"/>
          <w:b w:val="false"/>
          <w:i w:val="false"/>
          <w:color w:val="000000"/>
          <w:sz w:val="28"/>
        </w:rPr>
        <w:t>
      7. 3 графа – указывается информация показателей на выплату вознаграждений и сумма возврата основного долга за кредиты по кварталам соответствующего года.</w:t>
      </w:r>
    </w:p>
    <w:bookmarkEnd w:id="159"/>
    <w:bookmarkStart w:name="z210" w:id="160"/>
    <w:p>
      <w:pPr>
        <w:spacing w:after="0"/>
        <w:ind w:left="0"/>
        <w:jc w:val="both"/>
      </w:pPr>
      <w:r>
        <w:rPr>
          <w:rFonts w:ascii="Times New Roman"/>
          <w:b w:val="false"/>
          <w:i w:val="false"/>
          <w:color w:val="000000"/>
          <w:sz w:val="28"/>
        </w:rPr>
        <w:t>
      Проект тарифа, тарифных смет на регулируемую услугу, предоставляемую субъектом естественной монополии, созданным впервые или предоставляющим новую регулируемую услугу (новые регулируемые услуги) или в случае приобретения (строительства) новых объектов и (или) участков, если действующий тариф на регулируемые услуги данного субъекта естественной монополии утвержден раздельно по объектам и (или) участкам.</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212" w:id="161"/>
    <w:p>
      <w:pPr>
        <w:spacing w:after="0"/>
        <w:ind w:left="0"/>
        <w:jc w:val="left"/>
      </w:pPr>
      <w:r>
        <w:rPr>
          <w:rFonts w:ascii="Times New Roman"/>
          <w:b/>
          <w:i w:val="false"/>
          <w:color w:val="000000"/>
        </w:rPr>
        <w:t xml:space="preserve"> Тарифная смета ____________________________________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w:t>
      </w:r>
    </w:p>
    <w:bookmarkEnd w:id="161"/>
    <w:bookmarkStart w:name="z213" w:id="162"/>
    <w:p>
      <w:pPr>
        <w:spacing w:after="0"/>
        <w:ind w:left="0"/>
        <w:jc w:val="left"/>
      </w:pPr>
      <w:r>
        <w:rPr>
          <w:rFonts w:ascii="Times New Roman"/>
          <w:b/>
          <w:i w:val="false"/>
          <w:color w:val="000000"/>
        </w:rPr>
        <w:t xml:space="preserve"> наименование вида регулируемых услуг</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Тенге/на единицу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 w:id="163"/>
      <w:r>
        <w:rPr>
          <w:rFonts w:ascii="Times New Roman"/>
          <w:b w:val="false"/>
          <w:i w:val="false"/>
          <w:color w:val="000000"/>
          <w:sz w:val="28"/>
        </w:rPr>
        <w:t>
      Примечание:</w:t>
      </w:r>
    </w:p>
    <w:bookmarkEnd w:id="163"/>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216" w:id="164"/>
    <w:p>
      <w:pPr>
        <w:spacing w:after="0"/>
        <w:ind w:left="0"/>
        <w:jc w:val="both"/>
      </w:pPr>
      <w:r>
        <w:rPr>
          <w:rFonts w:ascii="Times New Roman"/>
          <w:b w:val="false"/>
          <w:i w:val="false"/>
          <w:color w:val="000000"/>
          <w:sz w:val="28"/>
        </w:rPr>
        <w:t>
      Наименование субъекта естественной монополии ___________________</w:t>
      </w:r>
    </w:p>
    <w:bookmarkEnd w:id="164"/>
    <w:bookmarkStart w:name="z217" w:id="165"/>
    <w:p>
      <w:pPr>
        <w:spacing w:after="0"/>
        <w:ind w:left="0"/>
        <w:jc w:val="left"/>
      </w:pPr>
      <w:r>
        <w:rPr>
          <w:rFonts w:ascii="Times New Roman"/>
          <w:b/>
          <w:i w:val="false"/>
          <w:color w:val="000000"/>
        </w:rPr>
        <w:t xml:space="preserve"> Тарифная смета на услуги по передаче электрической энергии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маркетинговых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нормативных потерь,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(сверхнормативные)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 w:id="166"/>
      <w:r>
        <w:rPr>
          <w:rFonts w:ascii="Times New Roman"/>
          <w:b w:val="false"/>
          <w:i w:val="false"/>
          <w:color w:val="000000"/>
          <w:sz w:val="28"/>
        </w:rPr>
        <w:t>
      Примечание:</w:t>
      </w:r>
    </w:p>
    <w:bookmarkEnd w:id="166"/>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220" w:id="167"/>
    <w:p>
      <w:pPr>
        <w:spacing w:after="0"/>
        <w:ind w:left="0"/>
        <w:jc w:val="both"/>
      </w:pPr>
      <w:r>
        <w:rPr>
          <w:rFonts w:ascii="Times New Roman"/>
          <w:b w:val="false"/>
          <w:i w:val="false"/>
          <w:color w:val="000000"/>
          <w:sz w:val="28"/>
        </w:rPr>
        <w:t>
      Наименование субъекта естественной монополии _________________________</w:t>
      </w:r>
    </w:p>
    <w:bookmarkEnd w:id="167"/>
    <w:bookmarkStart w:name="z221" w:id="168"/>
    <w:p>
      <w:pPr>
        <w:spacing w:after="0"/>
        <w:ind w:left="0"/>
        <w:jc w:val="left"/>
      </w:pPr>
      <w:r>
        <w:rPr>
          <w:rFonts w:ascii="Times New Roman"/>
          <w:b/>
          <w:i w:val="false"/>
          <w:color w:val="000000"/>
        </w:rPr>
        <w:t xml:space="preserve"> Тарифная смета на услуги по передаче электрической энергии и (или) по технической диспетчеризации отпуска в сеть и потребления электрической энергии на ______ год</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Миллионов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облетам ЛЭП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ОДЦ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совершенствование,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и горячее водоснабжение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водоснабжение и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(вывоз мусора, дератизация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консультации, информационных, юридических и прочих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и вневедомственная охрана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(расшифровать)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предоставляемых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осуществляемые за счет прибыли (расшифровка)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(планово-предупредительный) ремонт, выполняемый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 w:id="169"/>
      <w:r>
        <w:rPr>
          <w:rFonts w:ascii="Times New Roman"/>
          <w:b w:val="false"/>
          <w:i w:val="false"/>
          <w:color w:val="000000"/>
          <w:sz w:val="28"/>
        </w:rPr>
        <w:t>
      Примечание:</w:t>
      </w:r>
    </w:p>
    <w:bookmarkEnd w:id="169"/>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bookmarkStart w:name="z223" w:id="170"/>
    <w:p>
      <w:pPr>
        <w:spacing w:after="0"/>
        <w:ind w:left="0"/>
        <w:jc w:val="left"/>
      </w:pPr>
      <w:r>
        <w:rPr>
          <w:rFonts w:ascii="Times New Roman"/>
          <w:b/>
          <w:i w:val="false"/>
          <w:color w:val="000000"/>
        </w:rPr>
        <w:t xml:space="preserve"> Проект тарифа, тарифных смет и отчетов об исполнении тарифных смет на регулируемую услугу, предоставляемую субъектом естественной монополии малой мощности</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225" w:id="171"/>
    <w:p>
      <w:pPr>
        <w:spacing w:after="0"/>
        <w:ind w:left="0"/>
        <w:jc w:val="left"/>
      </w:pPr>
      <w:r>
        <w:rPr>
          <w:rFonts w:ascii="Times New Roman"/>
          <w:b/>
          <w:i w:val="false"/>
          <w:color w:val="000000"/>
        </w:rPr>
        <w:t xml:space="preserve"> Тарифная смета _____________________________________ на</w:t>
      </w:r>
      <w:r>
        <w:br/>
      </w:r>
      <w:r>
        <w:rPr>
          <w:rFonts w:ascii="Times New Roman"/>
          <w:b/>
          <w:i w:val="false"/>
          <w:color w:val="000000"/>
        </w:rPr>
        <w:t>(наименование субъекта естественной монополии)</w:t>
      </w:r>
      <w:r>
        <w:br/>
      </w:r>
      <w:r>
        <w:rPr>
          <w:rFonts w:ascii="Times New Roman"/>
          <w:b/>
          <w:i w:val="false"/>
          <w:color w:val="000000"/>
        </w:rPr>
        <w:t>______________________________________________</w:t>
      </w:r>
      <w:r>
        <w:br/>
      </w:r>
      <w:r>
        <w:rPr>
          <w:rFonts w:ascii="Times New Roman"/>
          <w:b/>
          <w:i w:val="false"/>
          <w:color w:val="000000"/>
        </w:rPr>
        <w:t>наименование вида регулируемых услуг</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действующем тарифе в расчете на год,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субъекта естественной монополии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товаров и предоставление услуг,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покупная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расход электрической энергии водохозяйственной и канализационной систем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сторонними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природных ресурсов (воду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Пусконаладочные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дератизация производственных помещений, вывоз мусора и другие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виды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лицензий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вычислительной техники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 расходы на периодическую печать,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техника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 средств общехозяйственного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службы сбыта,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и социальные отчисления, ОСМС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оформление квитанций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(в том числе водомеров) связанная со сбытом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не приводящий к росту стоимости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(необходимо расшифровать)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(без налога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 на единицу предоставляемых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 w:id="172"/>
      <w:r>
        <w:rPr>
          <w:rFonts w:ascii="Times New Roman"/>
          <w:b w:val="false"/>
          <w:i w:val="false"/>
          <w:color w:val="000000"/>
          <w:sz w:val="28"/>
        </w:rPr>
        <w:t>
      Примечание:</w:t>
      </w:r>
    </w:p>
    <w:bookmarkEnd w:id="172"/>
    <w:p>
      <w:pPr>
        <w:spacing w:after="0"/>
        <w:ind w:left="0"/>
        <w:jc w:val="both"/>
      </w:pPr>
      <w:r>
        <w:rPr>
          <w:rFonts w:ascii="Times New Roman"/>
          <w:b w:val="false"/>
          <w:i w:val="false"/>
          <w:color w:val="000000"/>
          <w:sz w:val="28"/>
        </w:rPr>
        <w:t>* затраты при необходимости расширяются или дополняются;</w:t>
      </w:r>
    </w:p>
    <w:p>
      <w:pPr>
        <w:spacing w:after="0"/>
        <w:ind w:left="0"/>
        <w:jc w:val="both"/>
      </w:pPr>
      <w:r>
        <w:rPr>
          <w:rFonts w:ascii="Times New Roman"/>
          <w:b w:val="false"/>
          <w:i w:val="false"/>
          <w:color w:val="000000"/>
          <w:sz w:val="28"/>
        </w:rPr>
        <w:t>ГСМ – горюче-смазочные материалы;</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p>
      <w:pPr>
        <w:spacing w:after="0"/>
        <w:ind w:left="0"/>
        <w:jc w:val="both"/>
      </w:pPr>
      <w:bookmarkStart w:name="z228" w:id="173"/>
      <w:r>
        <w:rPr>
          <w:rFonts w:ascii="Times New Roman"/>
          <w:b w:val="false"/>
          <w:i w:val="false"/>
          <w:color w:val="000000"/>
          <w:sz w:val="28"/>
        </w:rPr>
        <w:t>
      __________________________________________________________</w:t>
      </w:r>
    </w:p>
    <w:bookmarkEnd w:id="173"/>
    <w:p>
      <w:pPr>
        <w:spacing w:after="0"/>
        <w:ind w:left="0"/>
        <w:jc w:val="both"/>
      </w:pPr>
      <w:r>
        <w:rPr>
          <w:rFonts w:ascii="Times New Roman"/>
          <w:b w:val="false"/>
          <w:i w:val="false"/>
          <w:color w:val="000000"/>
          <w:sz w:val="28"/>
        </w:rPr>
        <w:t>(наименование субъекта естественной монополии малой мощности)</w:t>
      </w:r>
    </w:p>
    <w:bookmarkStart w:name="z229" w:id="174"/>
    <w:p>
      <w:pPr>
        <w:spacing w:after="0"/>
        <w:ind w:left="0"/>
        <w:jc w:val="left"/>
      </w:pPr>
      <w:r>
        <w:rPr>
          <w:rFonts w:ascii="Times New Roman"/>
          <w:b/>
          <w:i w:val="false"/>
          <w:color w:val="000000"/>
        </w:rPr>
        <w:t xml:space="preserve"> Отчет об исполнении тарифной сметы на регулируемые услуги</w:t>
      </w:r>
      <w:r>
        <w:br/>
      </w:r>
      <w:r>
        <w:rPr>
          <w:rFonts w:ascii="Times New Roman"/>
          <w:b/>
          <w:i w:val="false"/>
          <w:color w:val="000000"/>
        </w:rPr>
        <w:t>___________________________________ за _______ год</w:t>
      </w:r>
    </w:p>
    <w:bookmarkEnd w:id="174"/>
    <w:p>
      <w:pPr>
        <w:spacing w:after="0"/>
        <w:ind w:left="0"/>
        <w:jc w:val="both"/>
      </w:pPr>
      <w:bookmarkStart w:name="z230" w:id="175"/>
      <w:r>
        <w:rPr>
          <w:rFonts w:ascii="Times New Roman"/>
          <w:b w:val="false"/>
          <w:i w:val="false"/>
          <w:color w:val="000000"/>
          <w:sz w:val="28"/>
        </w:rPr>
        <w:t>
      Периодичность: годовая</w:t>
      </w:r>
    </w:p>
    <w:bookmarkEnd w:id="175"/>
    <w:p>
      <w:pPr>
        <w:spacing w:after="0"/>
        <w:ind w:left="0"/>
        <w:jc w:val="both"/>
      </w:pPr>
      <w:r>
        <w:rPr>
          <w:rFonts w:ascii="Times New Roman"/>
          <w:b w:val="false"/>
          <w:i w:val="false"/>
          <w:color w:val="000000"/>
          <w:sz w:val="28"/>
        </w:rPr>
        <w:t>Представляют: субъекты естественной монополии малой мощности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процентах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bl>
    <w:bookmarkStart w:name="z231" w:id="176"/>
    <w:p>
      <w:pPr>
        <w:spacing w:after="0"/>
        <w:ind w:left="0"/>
        <w:jc w:val="left"/>
      </w:pPr>
      <w:r>
        <w:rPr>
          <w:rFonts w:ascii="Times New Roman"/>
          <w:b/>
          <w:i w:val="false"/>
          <w:color w:val="000000"/>
        </w:rPr>
        <w:t xml:space="preserve"> Инвестиционная программа и отчеты об исполнении инвестиционных программ</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p>
      <w:pPr>
        <w:spacing w:after="0"/>
        <w:ind w:left="0"/>
        <w:jc w:val="both"/>
      </w:pPr>
      <w:bookmarkStart w:name="z233" w:id="177"/>
      <w:r>
        <w:rPr>
          <w:rFonts w:ascii="Times New Roman"/>
          <w:b w:val="false"/>
          <w:i w:val="false"/>
          <w:color w:val="000000"/>
          <w:sz w:val="28"/>
        </w:rPr>
        <w:t>
      Инвестиционная программа субъекта естественной монополии</w:t>
      </w:r>
    </w:p>
    <w:bookmarkEnd w:id="177"/>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естественной монополии)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(вид деятельности)</w:t>
      </w:r>
    </w:p>
    <w:p>
      <w:pPr>
        <w:spacing w:after="0"/>
        <w:ind w:left="0"/>
        <w:jc w:val="both"/>
      </w:pPr>
      <w:r>
        <w:rPr>
          <w:rFonts w:ascii="Times New Roman"/>
          <w:b w:val="false"/>
          <w:i w:val="false"/>
          <w:color w:val="000000"/>
          <w:sz w:val="28"/>
        </w:rPr>
        <w:t>Период инвестиционной программы: _________ 20__ – 20__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инвестиционной программы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тысяч тенге (без налога на добавленную стоимость)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не относящаяся к регулируемым услугам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программа на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20__ – 20__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 w:id="178"/>
      <w:r>
        <w:rPr>
          <w:rFonts w:ascii="Times New Roman"/>
          <w:b w:val="false"/>
          <w:i w:val="false"/>
          <w:color w:val="000000"/>
          <w:sz w:val="28"/>
        </w:rPr>
        <w:t>
      Руководитель субъекта естественной монополии</w:t>
      </w:r>
    </w:p>
    <w:bookmarkEnd w:id="178"/>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237" w:id="179"/>
    <w:p>
      <w:pPr>
        <w:spacing w:after="0"/>
        <w:ind w:left="0"/>
        <w:jc w:val="left"/>
      </w:pPr>
      <w:r>
        <w:rPr>
          <w:rFonts w:ascii="Times New Roman"/>
          <w:b/>
          <w:i w:val="false"/>
          <w:color w:val="000000"/>
        </w:rPr>
        <w:t xml:space="preserve"> Показатели эффективности инвестиционной программы субъекта естественной монополии</w:t>
      </w:r>
      <w:r>
        <w:br/>
      </w:r>
      <w:r>
        <w:rPr>
          <w:rFonts w:ascii="Times New Roman"/>
          <w:b/>
          <w:i w:val="false"/>
          <w:color w:val="000000"/>
        </w:rPr>
        <w:t>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p>
    <w:bookmarkEnd w:id="179"/>
    <w:bookmarkStart w:name="z238" w:id="180"/>
    <w:p>
      <w:pPr>
        <w:spacing w:after="0"/>
        <w:ind w:left="0"/>
        <w:jc w:val="both"/>
      </w:pPr>
      <w:r>
        <w:rPr>
          <w:rFonts w:ascii="Times New Roman"/>
          <w:b w:val="false"/>
          <w:i w:val="false"/>
          <w:color w:val="000000"/>
          <w:sz w:val="28"/>
        </w:rPr>
        <w:t>
      Период инвестиционной программы: _________ 20__ – 20__ года</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инвестиционной программы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эффективности инвестиционной программы на период ее реализации,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 выражении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основных средств,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нормативных потерь,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2-ый год реализации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год реализации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20__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181"/>
      <w:r>
        <w:rPr>
          <w:rFonts w:ascii="Times New Roman"/>
          <w:b w:val="false"/>
          <w:i w:val="false"/>
          <w:color w:val="000000"/>
          <w:sz w:val="28"/>
        </w:rPr>
        <w:t>
      Примечание:</w:t>
      </w:r>
    </w:p>
    <w:bookmarkEnd w:id="181"/>
    <w:p>
      <w:pPr>
        <w:spacing w:after="0"/>
        <w:ind w:left="0"/>
        <w:jc w:val="both"/>
      </w:pPr>
      <w:r>
        <w:rPr>
          <w:rFonts w:ascii="Times New Roman"/>
          <w:b w:val="false"/>
          <w:i w:val="false"/>
          <w:color w:val="000000"/>
          <w:sz w:val="28"/>
        </w:rPr>
        <w:t>* Расчет эффективности инвестиционной программы на период ее реализации дополняется показателями с учетом специфики отрасли.</w:t>
      </w:r>
    </w:p>
    <w:p>
      <w:pPr>
        <w:spacing w:after="0"/>
        <w:ind w:left="0"/>
        <w:jc w:val="both"/>
      </w:pPr>
      <w:r>
        <w:rPr>
          <w:rFonts w:ascii="Times New Roman"/>
          <w:b w:val="false"/>
          <w:i w:val="false"/>
          <w:color w:val="000000"/>
          <w:sz w:val="28"/>
        </w:rPr>
        <w:t>Руководитель субъекта естественной монополии</w:t>
      </w:r>
    </w:p>
    <w:p>
      <w:pPr>
        <w:spacing w:after="0"/>
        <w:ind w:left="0"/>
        <w:jc w:val="both"/>
      </w:pPr>
      <w:r>
        <w:rPr>
          <w:rFonts w:ascii="Times New Roman"/>
          <w:b w:val="false"/>
          <w:i w:val="false"/>
          <w:color w:val="000000"/>
          <w:sz w:val="28"/>
        </w:rPr>
        <w:t>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 ______________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242" w:id="182"/>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субъекта естественной монополии, вид деятельности)</w:t>
      </w:r>
    </w:p>
    <w:bookmarkEnd w:id="182"/>
    <w:p>
      <w:pPr>
        <w:spacing w:after="0"/>
        <w:ind w:left="0"/>
        <w:jc w:val="both"/>
      </w:pPr>
      <w:bookmarkStart w:name="z243" w:id="183"/>
      <w:r>
        <w:rPr>
          <w:rFonts w:ascii="Times New Roman"/>
          <w:b w:val="false"/>
          <w:i w:val="false"/>
          <w:color w:val="000000"/>
          <w:sz w:val="28"/>
        </w:rPr>
        <w:t>
      Период инвестиционной программы: _________ 20__ – 20__ года</w:t>
      </w:r>
    </w:p>
    <w:bookmarkEnd w:id="183"/>
    <w:p>
      <w:pPr>
        <w:spacing w:after="0"/>
        <w:ind w:left="0"/>
        <w:jc w:val="both"/>
      </w:pPr>
      <w:r>
        <w:rPr>
          <w:rFonts w:ascii="Times New Roman"/>
          <w:b w:val="false"/>
          <w:i w:val="false"/>
          <w:color w:val="000000"/>
          <w:sz w:val="28"/>
        </w:rPr>
        <w:t>Сфера: передача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мегавольт-ампер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пользователей сети (на подключение, выдача технических условий) в установленные сроки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 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услуг (дополнительный полезный отпуск электроэнергии),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использованной электроэнергии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184"/>
    <w:p>
      <w:pPr>
        <w:spacing w:after="0"/>
        <w:ind w:left="0"/>
        <w:jc w:val="both"/>
      </w:pPr>
      <w:r>
        <w:rPr>
          <w:rFonts w:ascii="Times New Roman"/>
          <w:b w:val="false"/>
          <w:i w:val="false"/>
          <w:color w:val="000000"/>
          <w:sz w:val="28"/>
        </w:rPr>
        <w:t>
      Примечание:</w:t>
      </w:r>
    </w:p>
    <w:bookmarkEnd w:id="184"/>
    <w:bookmarkStart w:name="z249" w:id="185"/>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185"/>
    <w:bookmarkStart w:name="z250" w:id="186"/>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186"/>
    <w:bookmarkStart w:name="z251" w:id="187"/>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187"/>
    <w:bookmarkStart w:name="z252" w:id="188"/>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188"/>
    <w:bookmarkStart w:name="z253" w:id="189"/>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передачи и распределения электрической энергии в соответствие с нормативными правовыми актами Республики Казахстан, устанавливающими требования к качеству данных услуг, в том числе Правилами предоставления услуг по обеспечению надежности и устойчивости электроснабжения,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февраля 2015 года № 72 (зарегистрирован в Реестре государственной регистрации нормативных правовых актов за № 10547), </w:t>
      </w:r>
      <w:r>
        <w:rPr>
          <w:rFonts w:ascii="Times New Roman"/>
          <w:b w:val="false"/>
          <w:i w:val="false"/>
          <w:color w:val="000000"/>
          <w:sz w:val="28"/>
        </w:rPr>
        <w:t>Правилами</w:t>
      </w:r>
      <w:r>
        <w:rPr>
          <w:rFonts w:ascii="Times New Roman"/>
          <w:b w:val="false"/>
          <w:i w:val="false"/>
          <w:color w:val="000000"/>
          <w:sz w:val="28"/>
        </w:rPr>
        <w:t xml:space="preserve"> по предотвращению аварийных нарушений в единой электроэнергетической системе Казахстана и их ликвидации, утвержденными приказом Министра энергетики Республики Казахстан от 2 февраля 2015 года № 58 (зарегистрирован в Реестре государственной регистрации нормативных правовых актов за № 10552).</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256" w:id="190"/>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190"/>
    <w:bookmarkStart w:name="z257" w:id="191"/>
    <w:p>
      <w:pPr>
        <w:spacing w:after="0"/>
        <w:ind w:left="0"/>
        <w:jc w:val="both"/>
      </w:pPr>
      <w:r>
        <w:rPr>
          <w:rFonts w:ascii="Times New Roman"/>
          <w:b w:val="false"/>
          <w:i w:val="false"/>
          <w:color w:val="000000"/>
          <w:sz w:val="28"/>
        </w:rPr>
        <w:t>
      Сфера: производство, передача, распределение и (или) реализация тепловой энергии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w:t>
            </w:r>
          </w:p>
          <w:p>
            <w:pPr>
              <w:spacing w:after="20"/>
              <w:ind w:left="20"/>
              <w:jc w:val="both"/>
            </w:pPr>
            <w:r>
              <w:rPr>
                <w:rFonts w:ascii="Times New Roman"/>
                <w:b w:val="false"/>
                <w:i w:val="false"/>
                <w:color w:val="000000"/>
                <w:sz w:val="20"/>
              </w:rPr>
              <w:t>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мощность котла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Гкал/час </w:t>
            </w:r>
          </w:p>
          <w:p>
            <w:pPr>
              <w:spacing w:after="20"/>
              <w:ind w:left="20"/>
              <w:jc w:val="both"/>
            </w:pPr>
            <w:r>
              <w:rPr>
                <w:rFonts w:ascii="Times New Roman"/>
                <w:b w:val="false"/>
                <w:i w:val="false"/>
                <w:color w:val="000000"/>
                <w:sz w:val="20"/>
              </w:rPr>
              <w:t>
(или МВт/ч)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общедомовых прибора учета, в том числе вышедшего из строя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общедомовых приборов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Спрос (дополнительный полезный отпуск тепловой энергии),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в Гкал,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Резервная мощность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(или Гкал,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топливо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p>
            <w:pPr>
              <w:spacing w:after="20"/>
              <w:ind w:left="20"/>
              <w:jc w:val="both"/>
            </w:pPr>
            <w:r>
              <w:rPr>
                <w:rFonts w:ascii="Times New Roman"/>
                <w:b w:val="false"/>
                <w:i w:val="false"/>
                <w:color w:val="000000"/>
                <w:sz w:val="20"/>
              </w:rPr>
              <w:t>
"________________"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w:t>
            </w:r>
          </w:p>
          <w:p>
            <w:pPr>
              <w:spacing w:after="20"/>
              <w:ind w:left="20"/>
              <w:jc w:val="both"/>
            </w:pPr>
            <w:r>
              <w:rPr>
                <w:rFonts w:ascii="Times New Roman"/>
                <w:b w:val="false"/>
                <w:i w:val="false"/>
                <w:color w:val="000000"/>
                <w:sz w:val="20"/>
              </w:rPr>
              <w:t>
"_______________"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192"/>
    <w:p>
      <w:pPr>
        <w:spacing w:after="0"/>
        <w:ind w:left="0"/>
        <w:jc w:val="both"/>
      </w:pPr>
      <w:r>
        <w:rPr>
          <w:rFonts w:ascii="Times New Roman"/>
          <w:b w:val="false"/>
          <w:i w:val="false"/>
          <w:color w:val="000000"/>
          <w:sz w:val="28"/>
        </w:rPr>
        <w:t>
      Примечание:</w:t>
      </w:r>
    </w:p>
    <w:bookmarkEnd w:id="192"/>
    <w:bookmarkStart w:name="z263" w:id="193"/>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193"/>
    <w:bookmarkStart w:name="z264" w:id="194"/>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194"/>
    <w:bookmarkStart w:name="z265" w:id="195"/>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195"/>
    <w:bookmarkStart w:name="z266" w:id="196"/>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196"/>
    <w:bookmarkStart w:name="z267" w:id="197"/>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также в случае, если реализация инвестиционных проектов направлена на приведение качества, надежности и безопасности услуг производства, передачи, распределения и реализация тепловой энергии в соответствие с нормативными правовыми актами Республики Казахстан, устанавливающими требования к качеству, надежности и безопасности данных услуг, в том числе </w:t>
      </w:r>
      <w:r>
        <w:rPr>
          <w:rFonts w:ascii="Times New Roman"/>
          <w:b w:val="false"/>
          <w:i w:val="false"/>
          <w:color w:val="000000"/>
          <w:sz w:val="28"/>
        </w:rPr>
        <w:t>Правилами</w:t>
      </w:r>
      <w:r>
        <w:rPr>
          <w:rFonts w:ascii="Times New Roman"/>
          <w:b w:val="false"/>
          <w:i w:val="false"/>
          <w:color w:val="000000"/>
          <w:sz w:val="28"/>
        </w:rPr>
        <w:t xml:space="preserve"> пользования тепловой энергией, утвержденными приказом Министра энергетики Республики Казахстан от 18 декабря 2014 года № 211 (зарегистрирован в Реестре государственной регистрации нормативных правовых актов за № 10234).</w:t>
      </w:r>
    </w:p>
    <w:bookmarkEnd w:id="197"/>
    <w:bookmarkStart w:name="z268" w:id="198"/>
    <w:p>
      <w:pPr>
        <w:spacing w:after="0"/>
        <w:ind w:left="0"/>
        <w:jc w:val="both"/>
      </w:pPr>
      <w:r>
        <w:rPr>
          <w:rFonts w:ascii="Times New Roman"/>
          <w:b w:val="false"/>
          <w:i w:val="false"/>
          <w:color w:val="000000"/>
          <w:sz w:val="28"/>
        </w:rPr>
        <w:t>
      Длительность обработки заявки или установки прибора учета, под которым понимается длительность со дня получения субъектом заявки до непосредственно подключения или установки прибора, рассчитывается как среднее арифметическое за год.</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271" w:id="199"/>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199"/>
    <w:bookmarkStart w:name="z272" w:id="200"/>
    <w:p>
      <w:pPr>
        <w:spacing w:after="0"/>
        <w:ind w:left="0"/>
        <w:jc w:val="both"/>
      </w:pPr>
      <w:r>
        <w:rPr>
          <w:rFonts w:ascii="Times New Roman"/>
          <w:b w:val="false"/>
          <w:i w:val="false"/>
          <w:color w:val="000000"/>
          <w:sz w:val="28"/>
        </w:rPr>
        <w:t>
      Сфера: водоснабжение и (или) водоотведение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установки приборов учета, в том числе вышедшего из строя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 заявление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 и по которым ведомством уполномоченного органа выписано субъекту предписание об устранении причин жалоб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приборами учета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трансформаторной группы насосных станций первого, второго подъемов и водоочистных сооружений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мощность установленного насосного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ватт-час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напор при подаче воды насосной станцией второго подъема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напор при подаче воды насосной станцией второго подъема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штук/1километр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 xml:space="preserve"> (или в процентах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 (количество абонентов, подключенных к централизованной системе водоснабжения и (или) водоотведения)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сети (линии)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отключения потребителей, перерывов в предоставлении услуг в течение трех часов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киловатт-час/год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01"/>
    <w:p>
      <w:pPr>
        <w:spacing w:after="0"/>
        <w:ind w:left="0"/>
        <w:jc w:val="both"/>
      </w:pPr>
      <w:r>
        <w:rPr>
          <w:rFonts w:ascii="Times New Roman"/>
          <w:b w:val="false"/>
          <w:i w:val="false"/>
          <w:color w:val="000000"/>
          <w:sz w:val="28"/>
        </w:rPr>
        <w:t>
      Примечание:</w:t>
      </w:r>
    </w:p>
    <w:bookmarkEnd w:id="201"/>
    <w:bookmarkStart w:name="z275" w:id="202"/>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202"/>
    <w:bookmarkStart w:name="z276" w:id="203"/>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203"/>
    <w:bookmarkStart w:name="z277" w:id="204"/>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204"/>
    <w:bookmarkStart w:name="z278" w:id="205"/>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205"/>
    <w:bookmarkStart w:name="z279" w:id="206"/>
    <w:p>
      <w:pPr>
        <w:spacing w:after="0"/>
        <w:ind w:left="0"/>
        <w:jc w:val="both"/>
      </w:pPr>
      <w:r>
        <w:rPr>
          <w:rFonts w:ascii="Times New Roman"/>
          <w:b w:val="false"/>
          <w:i w:val="false"/>
          <w:color w:val="000000"/>
          <w:sz w:val="28"/>
        </w:rPr>
        <w:t>
      По показателю 1.5. представляется информация отдельно по:</w:t>
      </w:r>
    </w:p>
    <w:bookmarkEnd w:id="206"/>
    <w:bookmarkStart w:name="z280" w:id="207"/>
    <w:p>
      <w:pPr>
        <w:spacing w:after="0"/>
        <w:ind w:left="0"/>
        <w:jc w:val="both"/>
      </w:pPr>
      <w:r>
        <w:rPr>
          <w:rFonts w:ascii="Times New Roman"/>
          <w:b w:val="false"/>
          <w:i w:val="false"/>
          <w:color w:val="000000"/>
          <w:sz w:val="28"/>
        </w:rPr>
        <w:t>
      микробиологическим и паразитологическим показателям;</w:t>
      </w:r>
    </w:p>
    <w:bookmarkEnd w:id="207"/>
    <w:bookmarkStart w:name="z281" w:id="208"/>
    <w:p>
      <w:pPr>
        <w:spacing w:after="0"/>
        <w:ind w:left="0"/>
        <w:jc w:val="both"/>
      </w:pPr>
      <w:r>
        <w:rPr>
          <w:rFonts w:ascii="Times New Roman"/>
          <w:b w:val="false"/>
          <w:i w:val="false"/>
          <w:color w:val="000000"/>
          <w:sz w:val="28"/>
        </w:rPr>
        <w:t>
      обобщенным показателям химических веществ;</w:t>
      </w:r>
    </w:p>
    <w:bookmarkEnd w:id="208"/>
    <w:bookmarkStart w:name="z282" w:id="209"/>
    <w:p>
      <w:pPr>
        <w:spacing w:after="0"/>
        <w:ind w:left="0"/>
        <w:jc w:val="both"/>
      </w:pPr>
      <w:r>
        <w:rPr>
          <w:rFonts w:ascii="Times New Roman"/>
          <w:b w:val="false"/>
          <w:i w:val="false"/>
          <w:color w:val="000000"/>
          <w:sz w:val="28"/>
        </w:rPr>
        <w:t>
      органолептическим показателям.</w:t>
      </w:r>
    </w:p>
    <w:bookmarkEnd w:id="209"/>
    <w:bookmarkStart w:name="z283" w:id="210"/>
    <w:p>
      <w:pPr>
        <w:spacing w:after="0"/>
        <w:ind w:left="0"/>
        <w:jc w:val="both"/>
      </w:pPr>
      <w:r>
        <w:rPr>
          <w:rFonts w:ascii="Times New Roman"/>
          <w:b w:val="false"/>
          <w:i w:val="false"/>
          <w:color w:val="000000"/>
          <w:sz w:val="28"/>
        </w:rPr>
        <w:t>
      В графе "Аварийность" указывается количество аварий на 1 километр трубопровода.</w:t>
      </w:r>
    </w:p>
    <w:bookmarkEnd w:id="210"/>
    <w:bookmarkStart w:name="z284" w:id="211"/>
    <w:p>
      <w:pPr>
        <w:spacing w:after="0"/>
        <w:ind w:left="0"/>
        <w:jc w:val="both"/>
      </w:pPr>
      <w:r>
        <w:rPr>
          <w:rFonts w:ascii="Times New Roman"/>
          <w:b w:val="false"/>
          <w:i w:val="false"/>
          <w:color w:val="000000"/>
          <w:sz w:val="28"/>
        </w:rPr>
        <w:t>
      По показателям 2.2. и 2.7. учитываются аварийные случаи, устранение которых связано с отключением потребителей, независимо это один потребитель, или несколько, или весь населенный пункт. Утечки воды, устраняемые без отключения водоснабжения, не учитываются.</w:t>
      </w:r>
    </w:p>
    <w:bookmarkEnd w:id="211"/>
    <w:bookmarkStart w:name="z285" w:id="212"/>
    <w:p>
      <w:pPr>
        <w:spacing w:after="0"/>
        <w:ind w:left="0"/>
        <w:jc w:val="both"/>
      </w:pPr>
      <w:r>
        <w:rPr>
          <w:rFonts w:ascii="Times New Roman"/>
          <w:b w:val="false"/>
          <w:i w:val="false"/>
          <w:color w:val="000000"/>
          <w:sz w:val="28"/>
        </w:rPr>
        <w:t>
      По показателю 3.2, учитываются непосредственно технические и коммерческие потери воды, при этом, не учитываются расходы воды на производственные нужды водоканала (собственные нужды – промывка сооружений и сетей, гидравлические испытания, промывка сетей водоотведения, полив зеленых насаждений).</w:t>
      </w:r>
    </w:p>
    <w:bookmarkEnd w:id="212"/>
    <w:bookmarkStart w:name="z286" w:id="213"/>
    <w:p>
      <w:pPr>
        <w:spacing w:after="0"/>
        <w:ind w:left="0"/>
        <w:jc w:val="both"/>
      </w:pPr>
      <w:r>
        <w:rPr>
          <w:rFonts w:ascii="Times New Roman"/>
          <w:b w:val="false"/>
          <w:i w:val="false"/>
          <w:color w:val="000000"/>
          <w:sz w:val="28"/>
        </w:rPr>
        <w:t>
      Длительность обработки заявки или установки прибора учета, под которым понимается длительность со дня получения субъектом заявки до непосредственно подключения или установки прибора, рассчитывается как среднее арифметическое за год.</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289" w:id="214"/>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214"/>
    <w:bookmarkStart w:name="z290" w:id="215"/>
    <w:p>
      <w:pPr>
        <w:spacing w:after="0"/>
        <w:ind w:left="0"/>
        <w:jc w:val="both"/>
      </w:pPr>
      <w:r>
        <w:rPr>
          <w:rFonts w:ascii="Times New Roman"/>
          <w:b w:val="false"/>
          <w:i w:val="false"/>
          <w:color w:val="000000"/>
          <w:sz w:val="28"/>
        </w:rPr>
        <w:t>
      Сфера: Услуги магистральных железнодорожных сетей</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пропускной способности участков магистральной железнодорожной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поездов в 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участковая скорость движения поезда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движения поездов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протяженности дополнительно электрифицированных участков магистральной железнодорожной сети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электрифицированных участков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(или риск возникновения нештатных ситуаций на путях)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пассажиров/километр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16"/>
    <w:p>
      <w:pPr>
        <w:spacing w:after="0"/>
        <w:ind w:left="0"/>
        <w:jc w:val="both"/>
      </w:pPr>
      <w:r>
        <w:rPr>
          <w:rFonts w:ascii="Times New Roman"/>
          <w:b w:val="false"/>
          <w:i w:val="false"/>
          <w:color w:val="000000"/>
          <w:sz w:val="28"/>
        </w:rPr>
        <w:t>
      Примечание:</w:t>
      </w:r>
    </w:p>
    <w:bookmarkEnd w:id="216"/>
    <w:bookmarkStart w:name="z294" w:id="217"/>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217"/>
    <w:bookmarkStart w:name="z295" w:id="218"/>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218"/>
    <w:bookmarkStart w:name="z296" w:id="219"/>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219"/>
    <w:bookmarkStart w:name="z297" w:id="220"/>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220"/>
    <w:bookmarkStart w:name="z298" w:id="221"/>
    <w:p>
      <w:pPr>
        <w:spacing w:after="0"/>
        <w:ind w:left="0"/>
        <w:jc w:val="both"/>
      </w:pPr>
      <w:r>
        <w:rPr>
          <w:rFonts w:ascii="Times New Roman"/>
          <w:b w:val="false"/>
          <w:i w:val="false"/>
          <w:color w:val="000000"/>
          <w:sz w:val="28"/>
        </w:rPr>
        <w:t>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также в случае, если реализация инвестиционных проектов направлена на приведение качества, безопасности и надежности услуг магистральной железнодорожной сети.</w:t>
      </w:r>
    </w:p>
    <w:bookmarkEnd w:id="221"/>
    <w:bookmarkStart w:name="z299" w:id="222"/>
    <w:p>
      <w:pPr>
        <w:spacing w:after="0"/>
        <w:ind w:left="0"/>
        <w:jc w:val="both"/>
      </w:pPr>
      <w:r>
        <w:rPr>
          <w:rFonts w:ascii="Times New Roman"/>
          <w:b w:val="false"/>
          <w:i w:val="false"/>
          <w:color w:val="000000"/>
          <w:sz w:val="28"/>
        </w:rPr>
        <w:t>
      В строках 1.1. – 1.4. в случае наличия нескольких участков железнодорожного пути указывается среднее арифметическое соответствующих значений.</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302" w:id="223"/>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223"/>
    <w:bookmarkStart w:name="z303" w:id="224"/>
    <w:p>
      <w:pPr>
        <w:spacing w:after="0"/>
        <w:ind w:left="0"/>
        <w:jc w:val="both"/>
      </w:pPr>
      <w:r>
        <w:rPr>
          <w:rFonts w:ascii="Times New Roman"/>
          <w:b w:val="false"/>
          <w:i w:val="false"/>
          <w:color w:val="000000"/>
          <w:sz w:val="28"/>
        </w:rPr>
        <w:t>
      Сфера: транспортировка товарного газа по соединительным, магистральным газопроводам и (или) газораспределительным системам</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пропускная способность газопроводов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тысяч м3 </w:t>
            </w:r>
          </w:p>
          <w:p>
            <w:pPr>
              <w:spacing w:after="20"/>
              <w:ind w:left="20"/>
              <w:jc w:val="both"/>
            </w:pPr>
            <w:r>
              <w:rPr>
                <w:rFonts w:ascii="Times New Roman"/>
                <w:b w:val="false"/>
                <w:i w:val="false"/>
                <w:color w:val="000000"/>
                <w:sz w:val="20"/>
              </w:rPr>
              <w:t>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газопроводов/газораспределительной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p>
            <w:pPr>
              <w:spacing w:after="20"/>
              <w:ind w:left="20"/>
              <w:jc w:val="both"/>
            </w:pPr>
            <w:r>
              <w:rPr>
                <w:rFonts w:ascii="Times New Roman"/>
                <w:b w:val="false"/>
                <w:i w:val="false"/>
                <w:color w:val="000000"/>
                <w:sz w:val="20"/>
              </w:rPr>
              <w:t>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технические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газопроводах (соответствие нормативам)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газораспределительных системах (соответствие нормативам)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контрольных приборов учета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собираемости платежей с потребителей за предоставленные регулируемые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мощность газопроводов/газораспределительной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 (в натуральном единице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w:t>
            </w:r>
            <w:r>
              <w:rPr>
                <w:rFonts w:ascii="Times New Roman"/>
                <w:b w:val="false"/>
                <w:i w:val="false"/>
                <w:color w:val="000000"/>
                <w:vertAlign w:val="superscript"/>
              </w:rPr>
              <w:t>3</w:t>
            </w:r>
            <w:r>
              <w:rPr>
                <w:rFonts w:ascii="Times New Roman"/>
                <w:b w:val="false"/>
                <w:i w:val="false"/>
                <w:color w:val="000000"/>
                <w:sz w:val="20"/>
              </w:rPr>
              <w:t>-километр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газопроводов, построенных в соответствии с Генеральной схемой газификации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газоснабжения, приобретенные/построенные в соответствии с Генеральной схемой газификации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Противоаварийная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газопроводы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газ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25"/>
    <w:p>
      <w:pPr>
        <w:spacing w:after="0"/>
        <w:ind w:left="0"/>
        <w:jc w:val="both"/>
      </w:pPr>
      <w:r>
        <w:rPr>
          <w:rFonts w:ascii="Times New Roman"/>
          <w:b w:val="false"/>
          <w:i w:val="false"/>
          <w:color w:val="000000"/>
          <w:sz w:val="28"/>
        </w:rPr>
        <w:t>
      Примечание:</w:t>
      </w:r>
    </w:p>
    <w:bookmarkEnd w:id="225"/>
    <w:bookmarkStart w:name="z309" w:id="226"/>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226"/>
    <w:bookmarkStart w:name="z310" w:id="227"/>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227"/>
    <w:bookmarkStart w:name="z311" w:id="228"/>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228"/>
    <w:bookmarkStart w:name="z312" w:id="229"/>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229"/>
    <w:bookmarkStart w:name="z313" w:id="230"/>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транспортировки товарного газа по соединительным, магистральным газопроводам и (или) газораспределительным системам в соответствие с требованиями, установленными Правилами эксплуатации магистральных газопроводов,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22 января 2015 года № 33 (зарегистрирован в Реестре государственной регистрации нормативных правовых актов за № 10363), требованиями по безопасности объектов систем газоснабжения,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октября 2017 года № 673 (зарегистрирован в Реестре государственной регистрации нормативных правовых актов за № 15986).</w:t>
      </w:r>
    </w:p>
    <w:bookmarkEnd w:id="230"/>
    <w:bookmarkStart w:name="z314" w:id="231"/>
    <w:p>
      <w:pPr>
        <w:spacing w:after="0"/>
        <w:ind w:left="0"/>
        <w:jc w:val="both"/>
      </w:pPr>
      <w:r>
        <w:rPr>
          <w:rFonts w:ascii="Times New Roman"/>
          <w:b w:val="false"/>
          <w:i w:val="false"/>
          <w:color w:val="000000"/>
          <w:sz w:val="28"/>
        </w:rPr>
        <w:t>
      Длительность обработки заявки на подключение (выдачу технических условий), под которым понимается длительность со дня получения субъектом заявки до непосредственно подключения, рассчитывается как среднее арифметическое за год.</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317" w:id="232"/>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232"/>
    <w:bookmarkStart w:name="z318" w:id="233"/>
    <w:p>
      <w:pPr>
        <w:spacing w:after="0"/>
        <w:ind w:left="0"/>
        <w:jc w:val="both"/>
      </w:pPr>
      <w:r>
        <w:rPr>
          <w:rFonts w:ascii="Times New Roman"/>
          <w:b w:val="false"/>
          <w:i w:val="false"/>
          <w:color w:val="000000"/>
          <w:sz w:val="28"/>
        </w:rPr>
        <w:t>
      Сфера: транспортировка нефти и (или) нефтепродуктов по магистральным трубопроводам</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пропускная способность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тонн-километр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мощность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технические условия)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трубопроводах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обработки заявки потребителя (на подключение, выдачу технических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ведомством уполномоченного органа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установленных контрольных приборов учета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процентах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(или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мощность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 в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 (в натуральных единицах или в процентах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тонн-километр (или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построенных/созданных трубопроводов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точек подключения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Противоаварийная автоматика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(построенные и введенные в эксплуатацию) участки трубопроводы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километров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киловатт-час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нефть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34"/>
    <w:p>
      <w:pPr>
        <w:spacing w:after="0"/>
        <w:ind w:left="0"/>
        <w:jc w:val="both"/>
      </w:pPr>
      <w:r>
        <w:rPr>
          <w:rFonts w:ascii="Times New Roman"/>
          <w:b w:val="false"/>
          <w:i w:val="false"/>
          <w:color w:val="000000"/>
          <w:sz w:val="28"/>
        </w:rPr>
        <w:t>
      Примечание:</w:t>
      </w:r>
    </w:p>
    <w:bookmarkEnd w:id="234"/>
    <w:bookmarkStart w:name="z322" w:id="235"/>
    <w:p>
      <w:pPr>
        <w:spacing w:after="0"/>
        <w:ind w:left="0"/>
        <w:jc w:val="both"/>
      </w:pPr>
      <w:r>
        <w:rPr>
          <w:rFonts w:ascii="Times New Roman"/>
          <w:b w:val="false"/>
          <w:i w:val="false"/>
          <w:color w:val="000000"/>
          <w:sz w:val="28"/>
        </w:rPr>
        <w:t>
      В графе "Целевые показатели мероприятий инвестиционной программы" для каждой цели субъектом естественной монополии (далее – субъект) указывается динамика значений целевых показателей в количественных единицах измерения на период утверждения инвестиционной программы.</w:t>
      </w:r>
    </w:p>
    <w:bookmarkEnd w:id="235"/>
    <w:bookmarkStart w:name="z323" w:id="236"/>
    <w:p>
      <w:pPr>
        <w:spacing w:after="0"/>
        <w:ind w:left="0"/>
        <w:jc w:val="both"/>
      </w:pPr>
      <w:r>
        <w:rPr>
          <w:rFonts w:ascii="Times New Roman"/>
          <w:b w:val="false"/>
          <w:i w:val="false"/>
          <w:color w:val="000000"/>
          <w:sz w:val="28"/>
        </w:rPr>
        <w:t>
      Субъектом указываются целевые значения только для тех показателей, на достижение которых направлена реализация мероприятия инвестиционной программы. Для тех показателей, на которые не направлена реализация мероприятий инвестиционной программы, целевые показатели не указываются.</w:t>
      </w:r>
    </w:p>
    <w:bookmarkEnd w:id="236"/>
    <w:bookmarkStart w:name="z324" w:id="237"/>
    <w:p>
      <w:pPr>
        <w:spacing w:after="0"/>
        <w:ind w:left="0"/>
        <w:jc w:val="both"/>
      </w:pPr>
      <w:r>
        <w:rPr>
          <w:rFonts w:ascii="Times New Roman"/>
          <w:b w:val="false"/>
          <w:i w:val="false"/>
          <w:color w:val="000000"/>
          <w:sz w:val="28"/>
        </w:rPr>
        <w:t>
      В строке "Прочие цели" субъектом указывается описание качественных целей, для которых заявитель не имеет показатели в количественных единицах.</w:t>
      </w:r>
    </w:p>
    <w:bookmarkEnd w:id="237"/>
    <w:bookmarkStart w:name="z325" w:id="238"/>
    <w:p>
      <w:pPr>
        <w:spacing w:after="0"/>
        <w:ind w:left="0"/>
        <w:jc w:val="both"/>
      </w:pPr>
      <w:r>
        <w:rPr>
          <w:rFonts w:ascii="Times New Roman"/>
          <w:b w:val="false"/>
          <w:i w:val="false"/>
          <w:color w:val="000000"/>
          <w:sz w:val="28"/>
        </w:rPr>
        <w:t>
      В графе "год-1" – указываются данные за год, предшествующий подаче заявления на утверждение инвестиционной программы, "год 1" – "год Т" – соответственно, на первый и последний годы периода, на который утверждается проект инвестиционной программы.</w:t>
      </w:r>
    </w:p>
    <w:bookmarkEnd w:id="238"/>
    <w:bookmarkStart w:name="z326" w:id="239"/>
    <w:p>
      <w:pPr>
        <w:spacing w:after="0"/>
        <w:ind w:left="0"/>
        <w:jc w:val="both"/>
      </w:pPr>
      <w:r>
        <w:rPr>
          <w:rFonts w:ascii="Times New Roman"/>
          <w:b w:val="false"/>
          <w:i w:val="false"/>
          <w:color w:val="000000"/>
          <w:sz w:val="28"/>
        </w:rPr>
        <w:t xml:space="preserve">
      Показатели целей "Обеспечение (повышение) качества услуг, предоставляемых потребителям" и "Обеспечение (повышение) надежности и безопасности услуг, предоставляемых потребителям" заполняются в случае, если реализация инвестиционных проектов направлена на приведение качества, надежности и безопасности услуг транспортировки нефти и (или) нефтепродуктов по магистральным трубопроводам в соответствие с нормативными правовыми актами Республики Казахстан, устанавливающими требования к качеству данных услуг, в том числе Национального плана обеспечения готовности и действий к ликвидации разливов нефти на море, внутренних водоемах и в предохранительной зоне Республики Казахстан, утвержденного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15 мая 2018 года № 182, Министра по инвестициям и развитию Республики Казахстан от 24 мая 2018 года № 376 и Министра внутренних дел Республики Казахстан от 19 мая 2018 года № 374 (зарегистрирован в Реестре государственной регистрации нормативных правовых актов за № 17128), законодательством гражданской защиты Республики Казахстан и экологическим законодательством Республики Казахстан.</w:t>
      </w:r>
    </w:p>
    <w:bookmarkEnd w:id="239"/>
    <w:bookmarkStart w:name="z327" w:id="240"/>
    <w:p>
      <w:pPr>
        <w:spacing w:after="0"/>
        <w:ind w:left="0"/>
        <w:jc w:val="both"/>
      </w:pPr>
      <w:r>
        <w:rPr>
          <w:rFonts w:ascii="Times New Roman"/>
          <w:b w:val="false"/>
          <w:i w:val="false"/>
          <w:color w:val="000000"/>
          <w:sz w:val="28"/>
        </w:rPr>
        <w:t>
      Длительность обработки заявки на подключение (выдачу технических условий), под которым понимается длительность со дня получения субъектом заявки до непосредственно подключения, рассчитывается как среднее арифметическое за год.</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инвестиционной программе</w:t>
            </w:r>
          </w:p>
        </w:tc>
      </w:tr>
    </w:tbl>
    <w:bookmarkStart w:name="z330" w:id="241"/>
    <w:p>
      <w:pPr>
        <w:spacing w:after="0"/>
        <w:ind w:left="0"/>
        <w:jc w:val="left"/>
      </w:pPr>
      <w:r>
        <w:rPr>
          <w:rFonts w:ascii="Times New Roman"/>
          <w:b/>
          <w:i w:val="false"/>
          <w:color w:val="000000"/>
        </w:rPr>
        <w:t xml:space="preserve"> Перечень целевых показателей мероприятий инвестиционной программы</w:t>
      </w:r>
    </w:p>
    <w:bookmarkEnd w:id="241"/>
    <w:bookmarkStart w:name="z331" w:id="242"/>
    <w:p>
      <w:pPr>
        <w:spacing w:after="0"/>
        <w:ind w:left="0"/>
        <w:jc w:val="both"/>
      </w:pPr>
      <w:r>
        <w:rPr>
          <w:rFonts w:ascii="Times New Roman"/>
          <w:b w:val="false"/>
          <w:i w:val="false"/>
          <w:color w:val="000000"/>
          <w:sz w:val="28"/>
        </w:rPr>
        <w:t>
      Сфера портов при отсутствии конкуренции на рынке портовых услуг</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w:t>
            </w:r>
          </w:p>
          <w:p>
            <w:pPr>
              <w:spacing w:after="20"/>
              <w:ind w:left="20"/>
              <w:jc w:val="both"/>
            </w:pPr>
            <w:r>
              <w:rPr>
                <w:rFonts w:ascii="Times New Roman"/>
                <w:b w:val="false"/>
                <w:i w:val="false"/>
                <w:color w:val="000000"/>
                <w:sz w:val="20"/>
              </w:rPr>
              <w:t>
Цели 1 "Обеспечение (повышение) качества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предоставления канала для прохода судов (отношение времени предоставления канала для прохода судов к причалу за отчетный год к расчетному показателю продолжительности предоставления услуги (365 дней за вычетом 30 дней по природно-климатическим условиям и 5 дней на плановый ремонт)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от судовладельцев на качество получаемых услуг судозахода в порту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предоставляемых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аварийности плавания танкеров в акватории порта (отношение количества зарегистрированных аварийных случаев с танкерами по вине порта за отчетный год к количеству зарегистрированных аварийных случаев с танкерами в акватории порта по вине порта за предыдущий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возможность обработки судов у причалов в год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единиц/сутки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времени обработки судна (Отношение времени обработки судна за отчетный период к времени обработки судна за предыдущий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(собственные нужды)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потери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p>
        </w:tc>
      </w:tr>
    </w:tbl>
    <w:bookmarkStart w:name="z334" w:id="243"/>
    <w:p>
      <w:pPr>
        <w:spacing w:after="0"/>
        <w:ind w:left="0"/>
        <w:jc w:val="left"/>
      </w:pPr>
      <w:r>
        <w:rPr>
          <w:rFonts w:ascii="Times New Roman"/>
          <w:b/>
          <w:i w:val="false"/>
          <w:color w:val="000000"/>
        </w:rPr>
        <w:t xml:space="preserve"> Отчет об исполнении инвестиционной программы за _______ год</w:t>
      </w:r>
    </w:p>
    <w:bookmarkEnd w:id="243"/>
    <w:p>
      <w:pPr>
        <w:spacing w:after="0"/>
        <w:ind w:left="0"/>
        <w:jc w:val="both"/>
      </w:pPr>
      <w:bookmarkStart w:name="z335" w:id="244"/>
      <w:r>
        <w:rPr>
          <w:rFonts w:ascii="Times New Roman"/>
          <w:b w:val="false"/>
          <w:i w:val="false"/>
          <w:color w:val="000000"/>
          <w:sz w:val="28"/>
        </w:rPr>
        <w:t>
      __________________________________________________________________</w:t>
      </w:r>
    </w:p>
    <w:bookmarkEnd w:id="244"/>
    <w:p>
      <w:pPr>
        <w:spacing w:after="0"/>
        <w:ind w:left="0"/>
        <w:jc w:val="both"/>
      </w:pPr>
      <w:r>
        <w:rPr>
          <w:rFonts w:ascii="Times New Roman"/>
          <w:b w:val="false"/>
          <w:i w:val="false"/>
          <w:color w:val="000000"/>
          <w:sz w:val="28"/>
        </w:rPr>
        <w:t>(наименование субъекта естественной монополии,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(товаров, работ) и обслуживаемая территория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45"/>
    <w:p>
      <w:pPr>
        <w:spacing w:after="0"/>
        <w:ind w:left="0"/>
        <w:jc w:val="both"/>
      </w:pPr>
      <w:r>
        <w:rPr>
          <w:rFonts w:ascii="Times New Roman"/>
          <w:b w:val="false"/>
          <w:i w:val="false"/>
          <w:color w:val="000000"/>
          <w:sz w:val="28"/>
        </w:rPr>
        <w:t>
      Продолжение таблицы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тысяч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46"/>
    <w:p>
      <w:pPr>
        <w:spacing w:after="0"/>
        <w:ind w:left="0"/>
        <w:jc w:val="both"/>
      </w:pPr>
      <w:r>
        <w:rPr>
          <w:rFonts w:ascii="Times New Roman"/>
          <w:b w:val="false"/>
          <w:i w:val="false"/>
          <w:color w:val="000000"/>
          <w:sz w:val="28"/>
        </w:rPr>
        <w:t>
      Продолжение таблицы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47"/>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 и эффективности</w:t>
            </w:r>
          </w:p>
          <w:bookmarkEnd w:id="247"/>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расхода сырья, материалов, топлива и энергии в натуральном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выражении в зависимости от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 в зависимости от утвержденной инвестиционной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утвержденной инвестиционной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инвестиционной программы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утвержденной инвестиционной программе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248"/>
    <w:p>
      <w:pPr>
        <w:spacing w:after="0"/>
        <w:ind w:left="0"/>
        <w:jc w:val="both"/>
      </w:pPr>
      <w:r>
        <w:rPr>
          <w:rFonts w:ascii="Times New Roman"/>
          <w:b w:val="false"/>
          <w:i w:val="false"/>
          <w:color w:val="000000"/>
          <w:sz w:val="28"/>
        </w:rPr>
        <w:t>
      Примечание:</w:t>
      </w:r>
    </w:p>
    <w:bookmarkEnd w:id="248"/>
    <w:bookmarkStart w:name="z340" w:id="249"/>
    <w:p>
      <w:pPr>
        <w:spacing w:after="0"/>
        <w:ind w:left="0"/>
        <w:jc w:val="both"/>
      </w:pPr>
      <w:r>
        <w:rPr>
          <w:rFonts w:ascii="Times New Roman"/>
          <w:b w:val="false"/>
          <w:i w:val="false"/>
          <w:color w:val="000000"/>
          <w:sz w:val="28"/>
        </w:rPr>
        <w:t xml:space="preserve">
      * отчет о прибылях и убытках представляется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приказа Министра финансов Республики Казахстан от 28 июня 2017 года № 404 (зарегистрирован в Реестре государственной регистрации нормативных правовых актов за № 15384);</w:t>
      </w:r>
    </w:p>
    <w:bookmarkEnd w:id="249"/>
    <w:bookmarkStart w:name="z341" w:id="250"/>
    <w:p>
      <w:pPr>
        <w:spacing w:after="0"/>
        <w:ind w:left="0"/>
        <w:jc w:val="both"/>
      </w:pPr>
      <w:r>
        <w:rPr>
          <w:rFonts w:ascii="Times New Roman"/>
          <w:b w:val="false"/>
          <w:i w:val="false"/>
          <w:color w:val="000000"/>
          <w:sz w:val="28"/>
        </w:rPr>
        <w:t>
      ** информация заполняется, в том числе по иным показателям с учетом специфики отрасли (если предусмотрено в утвержденной инвестиционной программе);**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акты-приемки в эксплуатацию государственных приемочных комиссий, внутренние накладные, внутренние приказы субъектов естественных монополий о вводе в эксплуатацию и принятии на баланс).</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отчету</w:t>
            </w:r>
            <w:r>
              <w:br/>
            </w:r>
            <w:r>
              <w:rPr>
                <w:rFonts w:ascii="Times New Roman"/>
                <w:b w:val="false"/>
                <w:i w:val="false"/>
                <w:color w:val="000000"/>
                <w:sz w:val="20"/>
              </w:rPr>
              <w:t>об исполнении инвестиционной</w:t>
            </w:r>
            <w:r>
              <w:br/>
            </w:r>
            <w:r>
              <w:rPr>
                <w:rFonts w:ascii="Times New Roman"/>
                <w:b w:val="false"/>
                <w:i w:val="false"/>
                <w:color w:val="000000"/>
                <w:sz w:val="20"/>
              </w:rPr>
              <w:t>программы за _______ год</w:t>
            </w:r>
          </w:p>
        </w:tc>
      </w:tr>
    </w:tbl>
    <w:bookmarkStart w:name="z344" w:id="251"/>
    <w:p>
      <w:pPr>
        <w:spacing w:after="0"/>
        <w:ind w:left="0"/>
        <w:jc w:val="left"/>
      </w:pPr>
      <w:r>
        <w:rPr>
          <w:rFonts w:ascii="Times New Roman"/>
          <w:b/>
          <w:i w:val="false"/>
          <w:color w:val="000000"/>
        </w:rPr>
        <w:t xml:space="preserve"> Информация о достижении целевых показателей эффективности реализации инвестиционной программы</w:t>
      </w:r>
    </w:p>
    <w:bookmarkEnd w:id="251"/>
    <w:p>
      <w:pPr>
        <w:spacing w:after="0"/>
        <w:ind w:left="0"/>
        <w:jc w:val="both"/>
      </w:pPr>
      <w:bookmarkStart w:name="z345" w:id="252"/>
      <w:r>
        <w:rPr>
          <w:rFonts w:ascii="Times New Roman"/>
          <w:b w:val="false"/>
          <w:i w:val="false"/>
          <w:color w:val="000000"/>
          <w:sz w:val="28"/>
        </w:rPr>
        <w:t>
      _____________________________________________________________________</w:t>
      </w:r>
    </w:p>
    <w:bookmarkEnd w:id="252"/>
    <w:p>
      <w:pPr>
        <w:spacing w:after="0"/>
        <w:ind w:left="0"/>
        <w:jc w:val="both"/>
      </w:pPr>
      <w:r>
        <w:rPr>
          <w:rFonts w:ascii="Times New Roman"/>
          <w:b w:val="false"/>
          <w:i w:val="false"/>
          <w:color w:val="000000"/>
          <w:sz w:val="28"/>
        </w:rPr>
        <w:t>наименование субъекта естественной монополии,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на отчетный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 отчетный год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для Цели z мероприятия инвестиционной программы (заполняется для каждой цели z, где z∈[1;2;3]) – "___________________" (наименование цели)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"___________"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J цели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53"/>
    <w:p>
      <w:pPr>
        <w:spacing w:after="0"/>
        <w:ind w:left="0"/>
        <w:jc w:val="both"/>
      </w:pPr>
      <w:r>
        <w:rPr>
          <w:rFonts w:ascii="Times New Roman"/>
          <w:b w:val="false"/>
          <w:i w:val="false"/>
          <w:color w:val="000000"/>
          <w:sz w:val="28"/>
        </w:rPr>
        <w:t>
      Примечание:</w:t>
      </w:r>
    </w:p>
    <w:bookmarkEnd w:id="253"/>
    <w:bookmarkStart w:name="z347" w:id="254"/>
    <w:p>
      <w:pPr>
        <w:spacing w:after="0"/>
        <w:ind w:left="0"/>
        <w:jc w:val="both"/>
      </w:pPr>
      <w:r>
        <w:rPr>
          <w:rFonts w:ascii="Times New Roman"/>
          <w:b w:val="false"/>
          <w:i w:val="false"/>
          <w:color w:val="000000"/>
          <w:sz w:val="28"/>
        </w:rPr>
        <w:t>
      Данные заполняются для всех принятых ведомством уполномоченного органа целевых показателей инвестиционной программы в разрезе целей и мероприятий.</w:t>
      </w:r>
    </w:p>
    <w:bookmarkEnd w:id="254"/>
    <w:bookmarkStart w:name="z348" w:id="255"/>
    <w:p>
      <w:pPr>
        <w:spacing w:after="0"/>
        <w:ind w:left="0"/>
        <w:jc w:val="both"/>
      </w:pPr>
      <w:r>
        <w:rPr>
          <w:rFonts w:ascii="Times New Roman"/>
          <w:b w:val="false"/>
          <w:i w:val="false"/>
          <w:color w:val="000000"/>
          <w:sz w:val="28"/>
        </w:rPr>
        <w:t>
      К информации прилагаются обосновывающие материалы и расчет показателей эффективности реализации инвестиционной программы.</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отчету</w:t>
            </w:r>
            <w:r>
              <w:br/>
            </w:r>
            <w:r>
              <w:rPr>
                <w:rFonts w:ascii="Times New Roman"/>
                <w:b w:val="false"/>
                <w:i w:val="false"/>
                <w:color w:val="000000"/>
                <w:sz w:val="20"/>
              </w:rPr>
              <w:t>субъекта естественной</w:t>
            </w:r>
            <w:r>
              <w:br/>
            </w:r>
            <w:r>
              <w:rPr>
                <w:rFonts w:ascii="Times New Roman"/>
                <w:b w:val="false"/>
                <w:i w:val="false"/>
                <w:color w:val="000000"/>
                <w:sz w:val="20"/>
              </w:rPr>
              <w:t>монополии об исполнении</w:t>
            </w:r>
            <w:r>
              <w:br/>
            </w:r>
            <w:r>
              <w:rPr>
                <w:rFonts w:ascii="Times New Roman"/>
                <w:b w:val="false"/>
                <w:i w:val="false"/>
                <w:color w:val="000000"/>
                <w:sz w:val="20"/>
              </w:rPr>
              <w:t>инвестиционной программы</w:t>
            </w:r>
            <w:r>
              <w:br/>
            </w:r>
            <w:r>
              <w:rPr>
                <w:rFonts w:ascii="Times New Roman"/>
                <w:b w:val="false"/>
                <w:i w:val="false"/>
                <w:color w:val="000000"/>
                <w:sz w:val="20"/>
              </w:rPr>
              <w:t>за _______ год</w:t>
            </w:r>
          </w:p>
        </w:tc>
      </w:tr>
    </w:tbl>
    <w:bookmarkStart w:name="z351" w:id="256"/>
    <w:p>
      <w:pPr>
        <w:spacing w:after="0"/>
        <w:ind w:left="0"/>
        <w:jc w:val="left"/>
      </w:pPr>
      <w:r>
        <w:rPr>
          <w:rFonts w:ascii="Times New Roman"/>
          <w:b/>
          <w:i w:val="false"/>
          <w:color w:val="000000"/>
        </w:rPr>
        <w:t xml:space="preserve"> Расчет показателей эффективности реализации инвестиционной программы</w:t>
      </w:r>
    </w:p>
    <w:bookmarkEnd w:id="256"/>
    <w:p>
      <w:pPr>
        <w:spacing w:after="0"/>
        <w:ind w:left="0"/>
        <w:jc w:val="both"/>
      </w:pPr>
      <w:bookmarkStart w:name="z352" w:id="257"/>
      <w:r>
        <w:rPr>
          <w:rFonts w:ascii="Times New Roman"/>
          <w:b w:val="false"/>
          <w:i w:val="false"/>
          <w:color w:val="000000"/>
          <w:sz w:val="28"/>
        </w:rPr>
        <w:t>
      _____________________________________________________________________</w:t>
      </w:r>
    </w:p>
    <w:bookmarkEnd w:id="257"/>
    <w:p>
      <w:pPr>
        <w:spacing w:after="0"/>
        <w:ind w:left="0"/>
        <w:jc w:val="both"/>
      </w:pPr>
      <w:r>
        <w:rPr>
          <w:rFonts w:ascii="Times New Roman"/>
          <w:b w:val="false"/>
          <w:i w:val="false"/>
          <w:color w:val="000000"/>
          <w:sz w:val="28"/>
        </w:rPr>
        <w:t>(наименование субъекта естественной монополии,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процентах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принятое на отчетный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 за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 эффективности реализации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Абсолютное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z инвестиционной программы (заполняется для каждой цели z, где z∈[1;2;3]) – "___________________" (наименование цели)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J цели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258"/>
    <w:p>
      <w:pPr>
        <w:spacing w:after="0"/>
        <w:ind w:left="0"/>
        <w:jc w:val="both"/>
      </w:pPr>
      <w:r>
        <w:rPr>
          <w:rFonts w:ascii="Times New Roman"/>
          <w:b w:val="false"/>
          <w:i w:val="false"/>
          <w:color w:val="000000"/>
          <w:sz w:val="28"/>
        </w:rPr>
        <w:t>
      Примечание:</w:t>
      </w:r>
    </w:p>
    <w:bookmarkEnd w:id="258"/>
    <w:bookmarkStart w:name="z354" w:id="259"/>
    <w:p>
      <w:pPr>
        <w:spacing w:after="0"/>
        <w:ind w:left="0"/>
        <w:jc w:val="both"/>
      </w:pPr>
      <w:r>
        <w:rPr>
          <w:rFonts w:ascii="Times New Roman"/>
          <w:b w:val="false"/>
          <w:i w:val="false"/>
          <w:color w:val="000000"/>
          <w:sz w:val="28"/>
        </w:rPr>
        <w:t>
      Данные заполняются для всех принятых целевых показателей инвестиционной программы в разрезе целей, предусмотренных настоящей таблицей.</w:t>
      </w:r>
    </w:p>
    <w:bookmarkEnd w:id="259"/>
    <w:bookmarkStart w:name="z355" w:id="260"/>
    <w:p>
      <w:pPr>
        <w:spacing w:after="0"/>
        <w:ind w:left="0"/>
        <w:jc w:val="both"/>
      </w:pPr>
      <w:r>
        <w:rPr>
          <w:rFonts w:ascii="Times New Roman"/>
          <w:b w:val="false"/>
          <w:i w:val="false"/>
          <w:color w:val="000000"/>
          <w:sz w:val="28"/>
        </w:rPr>
        <w:t>
      В графе "Оценка" указывается "целевой показатель j не достигнут", если значение в графе:</w:t>
      </w:r>
    </w:p>
    <w:bookmarkEnd w:id="260"/>
    <w:bookmarkStart w:name="z356" w:id="261"/>
    <w:p>
      <w:pPr>
        <w:spacing w:after="0"/>
        <w:ind w:left="0"/>
        <w:jc w:val="both"/>
      </w:pPr>
      <w:r>
        <w:rPr>
          <w:rFonts w:ascii="Times New Roman"/>
          <w:b w:val="false"/>
          <w:i w:val="false"/>
          <w:color w:val="000000"/>
          <w:sz w:val="28"/>
        </w:rPr>
        <w:t>
      "Абсолютное отклонение." меньше или больше 0 в зависимости от того, направлена ли реализация инвестиционной программы на увеличение или уменьшение целевого показателя.</w:t>
      </w:r>
    </w:p>
    <w:bookmarkEnd w:id="261"/>
    <w:bookmarkStart w:name="z357" w:id="262"/>
    <w:p>
      <w:pPr>
        <w:spacing w:after="0"/>
        <w:ind w:left="0"/>
        <w:jc w:val="both"/>
      </w:pPr>
      <w:r>
        <w:rPr>
          <w:rFonts w:ascii="Times New Roman"/>
          <w:b w:val="false"/>
          <w:i w:val="false"/>
          <w:color w:val="000000"/>
          <w:sz w:val="28"/>
        </w:rPr>
        <w:t>
      Во всех остальных случаях в графе "Оценка" указывается "целевой показатель j достигнут".</w:t>
      </w:r>
    </w:p>
    <w:bookmarkEnd w:id="262"/>
    <w:bookmarkStart w:name="z358" w:id="263"/>
    <w:p>
      <w:pPr>
        <w:spacing w:after="0"/>
        <w:ind w:left="0"/>
        <w:jc w:val="both"/>
      </w:pPr>
      <w:r>
        <w:rPr>
          <w:rFonts w:ascii="Times New Roman"/>
          <w:b w:val="false"/>
          <w:i w:val="false"/>
          <w:color w:val="000000"/>
          <w:sz w:val="28"/>
        </w:rPr>
        <w:t>
      В графе "ИТОГО2 – "Оценка" указывается Субъектом достигнуты низкие показатели эффективности реализации инвестиционной программы", если более 10% показателей от общего количества утвержденных целевых показателей инвестиционной программы не достигнуты, то есть коэффициент достижения целевых показателей Ки:</w:t>
      </w:r>
    </w:p>
    <w:bookmarkEnd w:id="263"/>
    <w:bookmarkStart w:name="z359" w:id="264"/>
    <w:p>
      <w:pPr>
        <w:spacing w:after="0"/>
        <w:ind w:left="0"/>
        <w:jc w:val="both"/>
      </w:pPr>
      <w:r>
        <w:rPr>
          <w:rFonts w:ascii="Times New Roman"/>
          <w:b w:val="false"/>
          <w:i w:val="false"/>
          <w:color w:val="000000"/>
          <w:sz w:val="28"/>
        </w:rPr>
        <w:t>
      КИ = 100 % – Сумма весов не достигнутых целевых показателей &lt;90%</w:t>
      </w:r>
    </w:p>
    <w:bookmarkEnd w:id="264"/>
    <w:bookmarkStart w:name="z360" w:id="265"/>
    <w:p>
      <w:pPr>
        <w:spacing w:after="0"/>
        <w:ind w:left="0"/>
        <w:jc w:val="both"/>
      </w:pPr>
      <w:r>
        <w:rPr>
          <w:rFonts w:ascii="Times New Roman"/>
          <w:b w:val="false"/>
          <w:i w:val="false"/>
          <w:color w:val="000000"/>
          <w:sz w:val="28"/>
        </w:rPr>
        <w:t>
      Во всех остальных случаях – "Субъектом достигнуты высокие показатели эффективности реализации инвестиционной программы".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24</w:t>
            </w:r>
          </w:p>
        </w:tc>
      </w:tr>
    </w:tbl>
    <w:bookmarkStart w:name="z362" w:id="266"/>
    <w:p>
      <w:pPr>
        <w:spacing w:after="0"/>
        <w:ind w:left="0"/>
        <w:jc w:val="left"/>
      </w:pPr>
      <w:r>
        <w:rPr>
          <w:rFonts w:ascii="Times New Roman"/>
          <w:b/>
          <w:i w:val="false"/>
          <w:color w:val="000000"/>
        </w:rPr>
        <w:t xml:space="preserve"> Заключение о результатах рассмотрения об исполнении тарифной сметы</w:t>
      </w:r>
      <w:r>
        <w:br/>
      </w:r>
      <w:r>
        <w:rPr>
          <w:rFonts w:ascii="Times New Roman"/>
          <w:b/>
          <w:i w:val="false"/>
          <w:color w:val="000000"/>
        </w:rPr>
        <w:t>на ____-____ годы _________________________________________</w:t>
      </w:r>
      <w:r>
        <w:br/>
      </w:r>
      <w:r>
        <w:rPr>
          <w:rFonts w:ascii="Times New Roman"/>
          <w:b/>
          <w:i w:val="false"/>
          <w:color w:val="000000"/>
        </w:rPr>
        <w:t>(наименование анализируемого документа)</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регулируемой услуги и субъекта естественной монополии)</w:t>
      </w:r>
    </w:p>
    <w:bookmarkEnd w:id="266"/>
    <w:bookmarkStart w:name="z363" w:id="267"/>
    <w:p>
      <w:pPr>
        <w:spacing w:after="0"/>
        <w:ind w:left="0"/>
        <w:jc w:val="both"/>
      </w:pPr>
      <w:r>
        <w:rPr>
          <w:rFonts w:ascii="Times New Roman"/>
          <w:b w:val="false"/>
          <w:i w:val="false"/>
          <w:color w:val="000000"/>
          <w:sz w:val="28"/>
        </w:rPr>
        <w:t>
      1. Введение (указываются наименование субъекта естественной монополии и показатели, планируемый период действия тарифа и перечень источников использованной информации и документов).</w:t>
      </w:r>
    </w:p>
    <w:bookmarkEnd w:id="267"/>
    <w:bookmarkStart w:name="z364" w:id="268"/>
    <w:p>
      <w:pPr>
        <w:spacing w:after="0"/>
        <w:ind w:left="0"/>
        <w:jc w:val="both"/>
      </w:pPr>
      <w:r>
        <w:rPr>
          <w:rFonts w:ascii="Times New Roman"/>
          <w:b w:val="false"/>
          <w:i w:val="false"/>
          <w:color w:val="000000"/>
          <w:sz w:val="28"/>
        </w:rPr>
        <w:t>
      2. Основная часть (в табличной форме указываются результаты сопоставления значений и причины их изменений:</w:t>
      </w:r>
    </w:p>
    <w:bookmarkEnd w:id="268"/>
    <w:bookmarkStart w:name="z365" w:id="269"/>
    <w:p>
      <w:pPr>
        <w:spacing w:after="0"/>
        <w:ind w:left="0"/>
        <w:jc w:val="both"/>
      </w:pPr>
      <w:r>
        <w:rPr>
          <w:rFonts w:ascii="Times New Roman"/>
          <w:b w:val="false"/>
          <w:i w:val="false"/>
          <w:color w:val="000000"/>
          <w:sz w:val="28"/>
        </w:rPr>
        <w:t>
      при рассмотрении проекта: процент изменения показателей, заявленных субъектом, от утвержденных, процент изменения показателей, проверенных ведомством уполномоченного органа в сравнении с заявленными, процент отклонения показателей, одобренных ведомством уполномоченного органа, в сравнении с утвержденными;</w:t>
      </w:r>
    </w:p>
    <w:bookmarkEnd w:id="269"/>
    <w:bookmarkStart w:name="z366" w:id="270"/>
    <w:p>
      <w:pPr>
        <w:spacing w:after="0"/>
        <w:ind w:left="0"/>
        <w:jc w:val="both"/>
      </w:pPr>
      <w:r>
        <w:rPr>
          <w:rFonts w:ascii="Times New Roman"/>
          <w:b w:val="false"/>
          <w:i w:val="false"/>
          <w:color w:val="000000"/>
          <w:sz w:val="28"/>
        </w:rPr>
        <w:t>
      при рассмотрении отчета: процент изменения фактических показателей по отчету субъекта естественной монополии, к утвержденным, процент отклонения фактических проверенных показателей от фактических показателей по отчету субъекта, процент отклонения фактических проверенных показателей от утвержденных).</w:t>
      </w:r>
    </w:p>
    <w:bookmarkEnd w:id="270"/>
    <w:p>
      <w:pPr>
        <w:spacing w:after="0"/>
        <w:ind w:left="0"/>
        <w:jc w:val="both"/>
      </w:pPr>
      <w:bookmarkStart w:name="z367" w:id="271"/>
      <w:r>
        <w:rPr>
          <w:rFonts w:ascii="Times New Roman"/>
          <w:b w:val="false"/>
          <w:i w:val="false"/>
          <w:color w:val="000000"/>
          <w:sz w:val="28"/>
        </w:rPr>
        <w:t>
      Таблица – Итоги рассмотрения __________________________________________</w:t>
      </w:r>
    </w:p>
    <w:bookmarkEnd w:id="27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анализируемого документа, субъекта естественной монополии и его регулируемой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72"/>
          <w:p>
            <w:pPr>
              <w:spacing w:after="20"/>
              <w:ind w:left="20"/>
              <w:jc w:val="both"/>
            </w:pPr>
            <w:r>
              <w:rPr>
                <w:rFonts w:ascii="Times New Roman"/>
                <w:b w:val="false"/>
                <w:i w:val="false"/>
                <w:color w:val="000000"/>
                <w:sz w:val="20"/>
              </w:rPr>
              <w:t>
№</w:t>
            </w:r>
          </w:p>
          <w:bookmarkEnd w:id="272"/>
          <w:p>
            <w:pPr>
              <w:spacing w:after="20"/>
              <w:ind w:left="20"/>
              <w:jc w:val="both"/>
            </w:pPr>
            <w:r>
              <w:rPr>
                <w:rFonts w:ascii="Times New Roman"/>
                <w:b w:val="false"/>
                <w:i w:val="false"/>
                <w:color w:val="000000"/>
                <w:sz w:val="20"/>
              </w:rPr>
              <w:t>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показатели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показатели по отчету субъекта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субъектом проект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показателя по отчету субъекта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заявленного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проверенный по итогам рассмотрения проекта/отчета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заявленному/фактическому по отчету субъекта,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проверенного показателя к утвержденному,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изменения показателей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273"/>
    <w:p>
      <w:pPr>
        <w:spacing w:after="0"/>
        <w:ind w:left="0"/>
        <w:jc w:val="both"/>
      </w:pPr>
      <w:r>
        <w:rPr>
          <w:rFonts w:ascii="Times New Roman"/>
          <w:b w:val="false"/>
          <w:i w:val="false"/>
          <w:color w:val="000000"/>
          <w:sz w:val="28"/>
        </w:rPr>
        <w:t>
      Примечание:</w:t>
      </w:r>
    </w:p>
    <w:bookmarkEnd w:id="273"/>
    <w:bookmarkStart w:name="z370" w:id="274"/>
    <w:p>
      <w:pPr>
        <w:spacing w:after="0"/>
        <w:ind w:left="0"/>
        <w:jc w:val="both"/>
      </w:pPr>
      <w:r>
        <w:rPr>
          <w:rFonts w:ascii="Times New Roman"/>
          <w:b w:val="false"/>
          <w:i w:val="false"/>
          <w:color w:val="000000"/>
          <w:sz w:val="28"/>
        </w:rPr>
        <w:t>
      при анализе проекта заполняются графы 1, 2, 3, 4, 6, 8, 9, 10, 11 и 12;</w:t>
      </w:r>
    </w:p>
    <w:bookmarkEnd w:id="274"/>
    <w:bookmarkStart w:name="z371" w:id="275"/>
    <w:p>
      <w:pPr>
        <w:spacing w:after="0"/>
        <w:ind w:left="0"/>
        <w:jc w:val="both"/>
      </w:pPr>
      <w:r>
        <w:rPr>
          <w:rFonts w:ascii="Times New Roman"/>
          <w:b w:val="false"/>
          <w:i w:val="false"/>
          <w:color w:val="000000"/>
          <w:sz w:val="28"/>
        </w:rPr>
        <w:t>
      при анализе отчета: используются графы 1, 2, 3, 4, 5, 7, 9, 10, 11 и 12.</w:t>
      </w:r>
    </w:p>
    <w:bookmarkEnd w:id="275"/>
    <w:bookmarkStart w:name="z372" w:id="276"/>
    <w:p>
      <w:pPr>
        <w:spacing w:after="0"/>
        <w:ind w:left="0"/>
        <w:jc w:val="both"/>
      </w:pPr>
      <w:r>
        <w:rPr>
          <w:rFonts w:ascii="Times New Roman"/>
          <w:b w:val="false"/>
          <w:i w:val="false"/>
          <w:color w:val="000000"/>
          <w:sz w:val="28"/>
        </w:rPr>
        <w:t>
      3. Выводы и рекомендации (при рассмотрении проекта: приводится обоснование вносимых в проект изменений и уточнений, и рекомендация о целесообразности утверждения проекта или отказе в его утверждении;</w:t>
      </w:r>
    </w:p>
    <w:bookmarkEnd w:id="276"/>
    <w:bookmarkStart w:name="z373" w:id="277"/>
    <w:p>
      <w:pPr>
        <w:spacing w:after="0"/>
        <w:ind w:left="0"/>
        <w:jc w:val="both"/>
      </w:pPr>
      <w:r>
        <w:rPr>
          <w:rFonts w:ascii="Times New Roman"/>
          <w:b w:val="false"/>
          <w:i w:val="false"/>
          <w:color w:val="000000"/>
          <w:sz w:val="28"/>
        </w:rPr>
        <w:t>
      при рассмотрении отчета: приводится обоснование вносимых в отчет изменений и уточнений, выводы о наличии или отсутствии оснований для:</w:t>
      </w:r>
    </w:p>
    <w:bookmarkEnd w:id="277"/>
    <w:bookmarkStart w:name="z374" w:id="278"/>
    <w:p>
      <w:pPr>
        <w:spacing w:after="0"/>
        <w:ind w:left="0"/>
        <w:jc w:val="both"/>
      </w:pPr>
      <w:r>
        <w:rPr>
          <w:rFonts w:ascii="Times New Roman"/>
          <w:b w:val="false"/>
          <w:i w:val="false"/>
          <w:color w:val="000000"/>
          <w:sz w:val="28"/>
        </w:rPr>
        <w:t>
      введения временного компенсирующего тарифа;</w:t>
      </w:r>
    </w:p>
    <w:bookmarkEnd w:id="278"/>
    <w:bookmarkStart w:name="z375" w:id="279"/>
    <w:p>
      <w:pPr>
        <w:spacing w:after="0"/>
        <w:ind w:left="0"/>
        <w:jc w:val="both"/>
      </w:pPr>
      <w:r>
        <w:rPr>
          <w:rFonts w:ascii="Times New Roman"/>
          <w:b w:val="false"/>
          <w:i w:val="false"/>
          <w:color w:val="000000"/>
          <w:sz w:val="28"/>
        </w:rPr>
        <w:t>
      или наложения штрафов (бонусов) за несоблюдение (соблюдение) показателей качества и надежности регулируемой услуги и эффективности деятельности субъекта естественной монополии).</w:t>
      </w:r>
    </w:p>
    <w:bookmarkEnd w:id="279"/>
    <w:bookmarkStart w:name="z376" w:id="280"/>
    <w:p>
      <w:pPr>
        <w:spacing w:after="0"/>
        <w:ind w:left="0"/>
        <w:jc w:val="both"/>
      </w:pPr>
      <w:r>
        <w:rPr>
          <w:rFonts w:ascii="Times New Roman"/>
          <w:b w:val="false"/>
          <w:i w:val="false"/>
          <w:color w:val="000000"/>
          <w:sz w:val="28"/>
        </w:rPr>
        <w:t>
      Руководитель ____________________________________ _____________ (фамилия, имя, отчество (при наличии) (подпись)</w:t>
      </w:r>
    </w:p>
    <w:bookmarkEnd w:id="280"/>
    <w:bookmarkStart w:name="z377" w:id="281"/>
    <w:p>
      <w:pPr>
        <w:spacing w:after="0"/>
        <w:ind w:left="0"/>
        <w:jc w:val="both"/>
      </w:pPr>
      <w:r>
        <w:rPr>
          <w:rFonts w:ascii="Times New Roman"/>
          <w:b w:val="false"/>
          <w:i w:val="false"/>
          <w:color w:val="000000"/>
          <w:sz w:val="28"/>
        </w:rPr>
        <w:t>
      Дата "______" ______________ 20 года</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от 30 июня 2025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1" w:id="282"/>
    <w:p>
      <w:pPr>
        <w:spacing w:after="0"/>
        <w:ind w:left="0"/>
        <w:jc w:val="left"/>
      </w:pPr>
      <w:r>
        <w:rPr>
          <w:rFonts w:ascii="Times New Roman"/>
          <w:b/>
          <w:i w:val="false"/>
          <w:color w:val="000000"/>
        </w:rPr>
        <w:t xml:space="preserve"> Отраслевые Х-факторы, учитываемые в тарифах на регулируемые услуги субъектов, в разрезе отраслей сфер естественных монополий</w:t>
      </w:r>
    </w:p>
    <w:bookmarkEnd w:id="282"/>
    <w:bookmarkStart w:name="z382" w:id="283"/>
    <w:p>
      <w:pPr>
        <w:spacing w:after="0"/>
        <w:ind w:left="0"/>
        <w:jc w:val="both"/>
      </w:pPr>
      <w:r>
        <w:rPr>
          <w:rFonts w:ascii="Times New Roman"/>
          <w:b w:val="false"/>
          <w:i w:val="false"/>
          <w:color w:val="000000"/>
          <w:sz w:val="28"/>
        </w:rPr>
        <w:t>
      Период действия отраслевого Х-фактора – _____-_____годы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Х-фактор на каждый год периода его действия,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к которой относятся следующие сферы естественных монополий:</w:t>
            </w:r>
          </w:p>
          <w:p>
            <w:pPr>
              <w:spacing w:after="20"/>
              <w:ind w:left="20"/>
              <w:jc w:val="both"/>
            </w:pPr>
            <w:r>
              <w:rPr>
                <w:rFonts w:ascii="Times New Roman"/>
                <w:b w:val="false"/>
                <w:i w:val="false"/>
                <w:color w:val="000000"/>
                <w:sz w:val="20"/>
              </w:rPr>
              <w:t>
производство, передача, распределение и (или) реализация тепловой энергии,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pPr>
              <w:spacing w:after="20"/>
              <w:ind w:left="20"/>
              <w:jc w:val="both"/>
            </w:pPr>
            <w:r>
              <w:rPr>
                <w:rFonts w:ascii="Times New Roman"/>
                <w:b w:val="false"/>
                <w:i w:val="false"/>
                <w:color w:val="000000"/>
                <w:sz w:val="20"/>
              </w:rPr>
              <w:t>
передача электрической энергии;</w:t>
            </w:r>
          </w:p>
          <w:p>
            <w:pPr>
              <w:spacing w:after="20"/>
              <w:ind w:left="20"/>
              <w:jc w:val="both"/>
            </w:pPr>
            <w:r>
              <w:rPr>
                <w:rFonts w:ascii="Times New Roman"/>
                <w:b w:val="false"/>
                <w:i w:val="false"/>
                <w:color w:val="000000"/>
                <w:sz w:val="20"/>
              </w:rPr>
              <w:t>
техническая диспетчеризация отпуска в сеть и потребления электрической энергии;</w:t>
            </w:r>
          </w:p>
          <w:p>
            <w:pPr>
              <w:spacing w:after="20"/>
              <w:ind w:left="20"/>
              <w:jc w:val="both"/>
            </w:pPr>
            <w:r>
              <w:rPr>
                <w:rFonts w:ascii="Times New Roman"/>
                <w:b w:val="false"/>
                <w:i w:val="false"/>
                <w:color w:val="000000"/>
                <w:sz w:val="20"/>
              </w:rPr>
              <w:t>
организация балансирования производства-потребления электрической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Трубопроводный транспорт, к которому относятся следующие сферы естественных монополий:</w:t>
            </w:r>
          </w:p>
          <w:p>
            <w:pPr>
              <w:spacing w:after="20"/>
              <w:ind w:left="20"/>
              <w:jc w:val="both"/>
            </w:pPr>
            <w:r>
              <w:rPr>
                <w:rFonts w:ascii="Times New Roman"/>
                <w:b w:val="false"/>
                <w:i w:val="false"/>
                <w:color w:val="000000"/>
                <w:sz w:val="20"/>
              </w:rPr>
              <w:t>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p>
          <w:p>
            <w:pPr>
              <w:spacing w:after="20"/>
              <w:ind w:left="20"/>
              <w:jc w:val="both"/>
            </w:pPr>
            <w:r>
              <w:rPr>
                <w:rFonts w:ascii="Times New Roman"/>
                <w:b w:val="false"/>
                <w:i w:val="false"/>
                <w:color w:val="000000"/>
                <w:sz w:val="20"/>
              </w:rPr>
              <w:t>
хранение, транспортировка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транспортировка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 к которому относятся следующие сферы естественных монополий:</w:t>
            </w:r>
          </w:p>
          <w:p>
            <w:pPr>
              <w:spacing w:after="20"/>
              <w:ind w:left="20"/>
              <w:jc w:val="both"/>
            </w:pPr>
            <w:r>
              <w:rPr>
                <w:rFonts w:ascii="Times New Roman"/>
                <w:b w:val="false"/>
                <w:i w:val="false"/>
                <w:color w:val="000000"/>
                <w:sz w:val="20"/>
              </w:rPr>
              <w:t>
магистральные железнодорожные сети, за исключением регулируемых услуг магистральных железнодорожных сетей при перевозке грузов в контейнерах, перевозке порожних контейнеров и транзитных перевозках грузов через территорию Республики Казахстан;</w:t>
            </w:r>
          </w:p>
          <w:p>
            <w:pPr>
              <w:spacing w:after="20"/>
              <w:ind w:left="20"/>
              <w:jc w:val="both"/>
            </w:pPr>
            <w:r>
              <w:rPr>
                <w:rFonts w:ascii="Times New Roman"/>
                <w:b w:val="false"/>
                <w:i w:val="false"/>
                <w:color w:val="000000"/>
                <w:sz w:val="20"/>
              </w:rPr>
              <w:t>
железнодорожные пути с объектами железнодорожного транспорта по договорам государственно-частного партнерства при отсутствии конкурентного железнодорожного пути;</w:t>
            </w:r>
          </w:p>
          <w:p>
            <w:pPr>
              <w:spacing w:after="20"/>
              <w:ind w:left="20"/>
              <w:jc w:val="both"/>
            </w:pPr>
            <w:r>
              <w:rPr>
                <w:rFonts w:ascii="Times New Roman"/>
                <w:b w:val="false"/>
                <w:i w:val="false"/>
                <w:color w:val="000000"/>
                <w:sz w:val="20"/>
              </w:rPr>
              <w:t>
подъездные пути при отсутствии конкурентного подъездного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 которому относятся следующие сферы естественных монополий:</w:t>
            </w:r>
          </w:p>
          <w:p>
            <w:pPr>
              <w:spacing w:after="20"/>
              <w:ind w:left="20"/>
              <w:jc w:val="both"/>
            </w:pPr>
            <w:r>
              <w:rPr>
                <w:rFonts w:ascii="Times New Roman"/>
                <w:b w:val="false"/>
                <w:i w:val="false"/>
                <w:color w:val="000000"/>
                <w:sz w:val="20"/>
              </w:rPr>
              <w:t>
водоснабжение и (или) водоотведение.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к которому относится следующая сфера естественной монополии:</w:t>
            </w:r>
          </w:p>
          <w:p>
            <w:pPr>
              <w:spacing w:after="20"/>
              <w:ind w:left="20"/>
              <w:jc w:val="both"/>
            </w:pPr>
            <w:r>
              <w:rPr>
                <w:rFonts w:ascii="Times New Roman"/>
                <w:b w:val="false"/>
                <w:i w:val="false"/>
                <w:color w:val="000000"/>
                <w:sz w:val="20"/>
              </w:rPr>
              <w:t>
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от 30 июня 2025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284"/>
    <w:p>
      <w:pPr>
        <w:spacing w:after="0"/>
        <w:ind w:left="0"/>
        <w:jc w:val="left"/>
      </w:pPr>
      <w:r>
        <w:rPr>
          <w:rFonts w:ascii="Times New Roman"/>
          <w:b/>
          <w:i w:val="false"/>
          <w:color w:val="000000"/>
        </w:rPr>
        <w:t xml:space="preserve"> Заявка на утверждения временного понижающего коэффициента к тарифам на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284"/>
    <w:p>
      <w:pPr>
        <w:spacing w:after="0"/>
        <w:ind w:left="0"/>
        <w:jc w:val="both"/>
      </w:pPr>
      <w:bookmarkStart w:name="z398" w:id="285"/>
      <w:r>
        <w:rPr>
          <w:rFonts w:ascii="Times New Roman"/>
          <w:b w:val="false"/>
          <w:i w:val="false"/>
          <w:color w:val="000000"/>
          <w:sz w:val="28"/>
        </w:rPr>
        <w:t>
      1. Полное наименование потребителя и (или) субъекта государственно-частного</w:t>
      </w:r>
    </w:p>
    <w:bookmarkEnd w:id="285"/>
    <w:p>
      <w:pPr>
        <w:spacing w:after="0"/>
        <w:ind w:left="0"/>
        <w:jc w:val="both"/>
      </w:pPr>
      <w:r>
        <w:rPr>
          <w:rFonts w:ascii="Times New Roman"/>
          <w:b w:val="false"/>
          <w:i w:val="false"/>
          <w:color w:val="000000"/>
          <w:sz w:val="28"/>
        </w:rPr>
        <w:t>      партнерства (юридическое лицо), фамилия, имя, отчество (при его наличии)</w:t>
      </w:r>
    </w:p>
    <w:p>
      <w:pPr>
        <w:spacing w:after="0"/>
        <w:ind w:left="0"/>
        <w:jc w:val="both"/>
      </w:pPr>
      <w:r>
        <w:rPr>
          <w:rFonts w:ascii="Times New Roman"/>
          <w:b w:val="false"/>
          <w:i w:val="false"/>
          <w:color w:val="000000"/>
          <w:sz w:val="28"/>
        </w:rPr>
        <w:t>      (физическое лицо): ___________________________________________</w:t>
      </w:r>
    </w:p>
    <w:p>
      <w:pPr>
        <w:spacing w:after="0"/>
        <w:ind w:left="0"/>
        <w:jc w:val="both"/>
      </w:pPr>
      <w:bookmarkStart w:name="z399" w:id="286"/>
      <w:r>
        <w:rPr>
          <w:rFonts w:ascii="Times New Roman"/>
          <w:b w:val="false"/>
          <w:i w:val="false"/>
          <w:color w:val="000000"/>
          <w:sz w:val="28"/>
        </w:rPr>
        <w:t>
      2. Критерий, на основании которого заявляется установить временный понижающий</w:t>
      </w:r>
    </w:p>
    <w:bookmarkEnd w:id="286"/>
    <w:p>
      <w:pPr>
        <w:spacing w:after="0"/>
        <w:ind w:left="0"/>
        <w:jc w:val="both"/>
      </w:pPr>
      <w:r>
        <w:rPr>
          <w:rFonts w:ascii="Times New Roman"/>
          <w:b w:val="false"/>
          <w:i w:val="false"/>
          <w:color w:val="000000"/>
          <w:sz w:val="28"/>
        </w:rPr>
        <w:t>      коэффициент, в соответствии с пунктом 439 настоящих Правил:</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400" w:id="287"/>
      <w:r>
        <w:rPr>
          <w:rFonts w:ascii="Times New Roman"/>
          <w:b w:val="false"/>
          <w:i w:val="false"/>
          <w:color w:val="000000"/>
          <w:sz w:val="28"/>
        </w:rPr>
        <w:t>
      3. Уровень заявляемого временного понижающего коэффициента</w:t>
      </w:r>
    </w:p>
    <w:bookmarkEnd w:id="287"/>
    <w:p>
      <w:pPr>
        <w:spacing w:after="0"/>
        <w:ind w:left="0"/>
        <w:jc w:val="both"/>
      </w:pPr>
      <w:r>
        <w:rPr>
          <w:rFonts w:ascii="Times New Roman"/>
          <w:b w:val="false"/>
          <w:i w:val="false"/>
          <w:color w:val="000000"/>
          <w:sz w:val="28"/>
        </w:rPr>
        <w:t>(в разрезе по видам грузов, направлениям перевозки):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401" w:id="288"/>
      <w:r>
        <w:rPr>
          <w:rFonts w:ascii="Times New Roman"/>
          <w:b w:val="false"/>
          <w:i w:val="false"/>
          <w:color w:val="000000"/>
          <w:sz w:val="28"/>
        </w:rPr>
        <w:t>
      4. Период действия заявляемого временного понижающего коэффициента:</w:t>
      </w:r>
    </w:p>
    <w:bookmarkEnd w:id="288"/>
    <w:p>
      <w:pPr>
        <w:spacing w:after="0"/>
        <w:ind w:left="0"/>
        <w:jc w:val="both"/>
      </w:pPr>
      <w:r>
        <w:rPr>
          <w:rFonts w:ascii="Times New Roman"/>
          <w:b w:val="false"/>
          <w:i w:val="false"/>
          <w:color w:val="000000"/>
          <w:sz w:val="28"/>
        </w:rPr>
        <w:t>      ____________________________________________________________</w:t>
      </w:r>
    </w:p>
    <w:bookmarkStart w:name="z402" w:id="289"/>
    <w:p>
      <w:pPr>
        <w:spacing w:after="0"/>
        <w:ind w:left="0"/>
        <w:jc w:val="both"/>
      </w:pPr>
      <w:r>
        <w:rPr>
          <w:rFonts w:ascii="Times New Roman"/>
          <w:b w:val="false"/>
          <w:i w:val="false"/>
          <w:color w:val="000000"/>
          <w:sz w:val="28"/>
        </w:rPr>
        <w:t>
      5. Вид сообщения: ____________________________________________</w:t>
      </w:r>
    </w:p>
    <w:bookmarkEnd w:id="289"/>
    <w:bookmarkStart w:name="z403" w:id="290"/>
    <w:p>
      <w:pPr>
        <w:spacing w:after="0"/>
        <w:ind w:left="0"/>
        <w:jc w:val="both"/>
      </w:pPr>
      <w:r>
        <w:rPr>
          <w:rFonts w:ascii="Times New Roman"/>
          <w:b w:val="false"/>
          <w:i w:val="false"/>
          <w:color w:val="000000"/>
          <w:sz w:val="28"/>
        </w:rPr>
        <w:t>
      6. Маршрут: __________________________________________________</w:t>
      </w:r>
    </w:p>
    <w:bookmarkEnd w:id="290"/>
    <w:bookmarkStart w:name="z404" w:id="291"/>
    <w:p>
      <w:pPr>
        <w:spacing w:after="0"/>
        <w:ind w:left="0"/>
        <w:jc w:val="both"/>
      </w:pPr>
      <w:r>
        <w:rPr>
          <w:rFonts w:ascii="Times New Roman"/>
          <w:b w:val="false"/>
          <w:i w:val="false"/>
          <w:color w:val="000000"/>
          <w:sz w:val="28"/>
        </w:rPr>
        <w:t>
      7. Вид перевозки (грузовая, пассажирская):</w:t>
      </w:r>
    </w:p>
    <w:bookmarkEnd w:id="291"/>
    <w:bookmarkStart w:name="z405" w:id="292"/>
    <w:p>
      <w:pPr>
        <w:spacing w:after="0"/>
        <w:ind w:left="0"/>
        <w:jc w:val="both"/>
      </w:pPr>
      <w:r>
        <w:rPr>
          <w:rFonts w:ascii="Times New Roman"/>
          <w:b w:val="false"/>
          <w:i w:val="false"/>
          <w:color w:val="000000"/>
          <w:sz w:val="28"/>
        </w:rPr>
        <w:t>
      8. Род груза: __________________________________________________</w:t>
      </w:r>
    </w:p>
    <w:bookmarkEnd w:id="292"/>
    <w:p>
      <w:pPr>
        <w:spacing w:after="0"/>
        <w:ind w:left="0"/>
        <w:jc w:val="both"/>
      </w:pPr>
      <w:bookmarkStart w:name="z406" w:id="293"/>
      <w:r>
        <w:rPr>
          <w:rFonts w:ascii="Times New Roman"/>
          <w:b w:val="false"/>
          <w:i w:val="false"/>
          <w:color w:val="000000"/>
          <w:sz w:val="28"/>
        </w:rPr>
        <w:t>
      9. Номенклатура грузов, планируемых к перевозке с применением временного</w:t>
      </w:r>
    </w:p>
    <w:bookmarkEnd w:id="293"/>
    <w:p>
      <w:pPr>
        <w:spacing w:after="0"/>
        <w:ind w:left="0"/>
        <w:jc w:val="both"/>
      </w:pPr>
      <w:r>
        <w:rPr>
          <w:rFonts w:ascii="Times New Roman"/>
          <w:b w:val="false"/>
          <w:i w:val="false"/>
          <w:color w:val="000000"/>
          <w:sz w:val="28"/>
        </w:rPr>
        <w:t>      понижающего коэффициента, с указанием кодов тарифной группы и позиций</w:t>
      </w:r>
    </w:p>
    <w:p>
      <w:pPr>
        <w:spacing w:after="0"/>
        <w:ind w:left="0"/>
        <w:jc w:val="both"/>
      </w:pPr>
      <w:r>
        <w:rPr>
          <w:rFonts w:ascii="Times New Roman"/>
          <w:b w:val="false"/>
          <w:i w:val="false"/>
          <w:color w:val="000000"/>
          <w:sz w:val="28"/>
        </w:rPr>
        <w:t>по Единой тарифно-статистической номенклатуре грузов: (заполняется в случае,</w:t>
      </w:r>
    </w:p>
    <w:p>
      <w:pPr>
        <w:spacing w:after="0"/>
        <w:ind w:left="0"/>
        <w:jc w:val="both"/>
      </w:pPr>
      <w:r>
        <w:rPr>
          <w:rFonts w:ascii="Times New Roman"/>
          <w:b w:val="false"/>
          <w:i w:val="false"/>
          <w:color w:val="000000"/>
          <w:sz w:val="28"/>
        </w:rPr>
        <w:t>если потребителем и (или) субъектом государственно-частного партнерства</w:t>
      </w:r>
    </w:p>
    <w:p>
      <w:pPr>
        <w:spacing w:after="0"/>
        <w:ind w:left="0"/>
        <w:jc w:val="both"/>
      </w:pPr>
      <w:r>
        <w:rPr>
          <w:rFonts w:ascii="Times New Roman"/>
          <w:b w:val="false"/>
          <w:i w:val="false"/>
          <w:color w:val="000000"/>
          <w:sz w:val="28"/>
        </w:rPr>
        <w:t>выступает перевозчик грузов) ____________________________________</w:t>
      </w:r>
    </w:p>
    <w:p>
      <w:pPr>
        <w:spacing w:after="0"/>
        <w:ind w:left="0"/>
        <w:jc w:val="both"/>
      </w:pPr>
      <w:bookmarkStart w:name="z407" w:id="294"/>
      <w:r>
        <w:rPr>
          <w:rFonts w:ascii="Times New Roman"/>
          <w:b w:val="false"/>
          <w:i w:val="false"/>
          <w:color w:val="000000"/>
          <w:sz w:val="28"/>
        </w:rPr>
        <w:t>
      10. Периодичность выполнения заявленного грузооборота (вагонооборота)</w:t>
      </w:r>
    </w:p>
    <w:bookmarkEnd w:id="294"/>
    <w:p>
      <w:pPr>
        <w:spacing w:after="0"/>
        <w:ind w:left="0"/>
        <w:jc w:val="both"/>
      </w:pPr>
      <w:r>
        <w:rPr>
          <w:rFonts w:ascii="Times New Roman"/>
          <w:b w:val="false"/>
          <w:i w:val="false"/>
          <w:color w:val="000000"/>
          <w:sz w:val="28"/>
        </w:rPr>
        <w:t>с учетом применения временного понижающего коэффициента: (заполняется</w:t>
      </w:r>
    </w:p>
    <w:p>
      <w:pPr>
        <w:spacing w:after="0"/>
        <w:ind w:left="0"/>
        <w:jc w:val="both"/>
      </w:pPr>
      <w:r>
        <w:rPr>
          <w:rFonts w:ascii="Times New Roman"/>
          <w:b w:val="false"/>
          <w:i w:val="false"/>
          <w:color w:val="000000"/>
          <w:sz w:val="28"/>
        </w:rPr>
        <w:t>потребителем с указанием периодичности перевозок по месяцам, либо кварталам,</w:t>
      </w:r>
    </w:p>
    <w:p>
      <w:pPr>
        <w:spacing w:after="0"/>
        <w:ind w:left="0"/>
        <w:jc w:val="both"/>
      </w:pPr>
      <w:r>
        <w:rPr>
          <w:rFonts w:ascii="Times New Roman"/>
          <w:b w:val="false"/>
          <w:i w:val="false"/>
          <w:color w:val="000000"/>
          <w:sz w:val="28"/>
        </w:rPr>
        <w:t>либо полугодию, либо в целом по году)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408" w:id="295"/>
      <w:r>
        <w:rPr>
          <w:rFonts w:ascii="Times New Roman"/>
          <w:b w:val="false"/>
          <w:i w:val="false"/>
          <w:color w:val="000000"/>
          <w:sz w:val="28"/>
        </w:rPr>
        <w:t>
      11. Тип, принадлежность подвижного состава, в котором планируется перевозка</w:t>
      </w:r>
    </w:p>
    <w:bookmarkEnd w:id="295"/>
    <w:p>
      <w:pPr>
        <w:spacing w:after="0"/>
        <w:ind w:left="0"/>
        <w:jc w:val="both"/>
      </w:pPr>
      <w:r>
        <w:rPr>
          <w:rFonts w:ascii="Times New Roman"/>
          <w:b w:val="false"/>
          <w:i w:val="false"/>
          <w:color w:val="000000"/>
          <w:sz w:val="28"/>
        </w:rPr>
        <w:t>      грузов (пассажиров):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от 30 июня 2025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296"/>
    <w:p>
      <w:pPr>
        <w:spacing w:after="0"/>
        <w:ind w:left="0"/>
        <w:jc w:val="left"/>
      </w:pPr>
      <w:r>
        <w:rPr>
          <w:rFonts w:ascii="Times New Roman"/>
          <w:b/>
          <w:i w:val="false"/>
          <w:color w:val="000000"/>
        </w:rPr>
        <w:t xml:space="preserve"> Документы и информация, представляемые потребителем на утверждение временных понижающих коэффициентов к тарифам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296"/>
    <w:bookmarkStart w:name="z413" w:id="297"/>
    <w:p>
      <w:pPr>
        <w:spacing w:after="0"/>
        <w:ind w:left="0"/>
        <w:jc w:val="both"/>
      </w:pPr>
      <w:r>
        <w:rPr>
          <w:rFonts w:ascii="Times New Roman"/>
          <w:b w:val="false"/>
          <w:i w:val="false"/>
          <w:color w:val="000000"/>
          <w:sz w:val="28"/>
        </w:rPr>
        <w:t>
      1) заявка на утверждение временного понижающего коэффициента по форме согласно приложению 17 к настоящим Правилам;</w:t>
      </w:r>
    </w:p>
    <w:bookmarkEnd w:id="297"/>
    <w:bookmarkStart w:name="z414" w:id="298"/>
    <w:p>
      <w:pPr>
        <w:spacing w:after="0"/>
        <w:ind w:left="0"/>
        <w:jc w:val="both"/>
      </w:pPr>
      <w:r>
        <w:rPr>
          <w:rFonts w:ascii="Times New Roman"/>
          <w:b w:val="false"/>
          <w:i w:val="false"/>
          <w:color w:val="000000"/>
          <w:sz w:val="28"/>
        </w:rPr>
        <w:t>
      2) справка-обоснование необходимости утверждения временного понижающего коэффициента, включая расчет экономической целесообразности и расчет его запрашиваемого уровня. Расчеты экономической целесообразности и уровня запрашиваемого коэффициента сопровождаются пояснениями в текстовом виде;</w:t>
      </w:r>
    </w:p>
    <w:bookmarkEnd w:id="298"/>
    <w:bookmarkStart w:name="z415" w:id="299"/>
    <w:p>
      <w:pPr>
        <w:spacing w:after="0"/>
        <w:ind w:left="0"/>
        <w:jc w:val="both"/>
      </w:pPr>
      <w:r>
        <w:rPr>
          <w:rFonts w:ascii="Times New Roman"/>
          <w:b w:val="false"/>
          <w:i w:val="false"/>
          <w:color w:val="000000"/>
          <w:sz w:val="28"/>
        </w:rPr>
        <w:t>
      3) расчет увеличения (сохранения) налоговых обязательств перед бюджетом с учетом и без учета утверждения временного понижающего коэффициента по сравнению с аналогичным периодом прошлого года;</w:t>
      </w:r>
    </w:p>
    <w:bookmarkEnd w:id="299"/>
    <w:bookmarkStart w:name="z416" w:id="300"/>
    <w:p>
      <w:pPr>
        <w:spacing w:after="0"/>
        <w:ind w:left="0"/>
        <w:jc w:val="both"/>
      </w:pPr>
      <w:r>
        <w:rPr>
          <w:rFonts w:ascii="Times New Roman"/>
          <w:b w:val="false"/>
          <w:i w:val="false"/>
          <w:color w:val="000000"/>
          <w:sz w:val="28"/>
        </w:rPr>
        <w:t>
      4) финансовая отчетность за календарный год, предшествующий году подачи заявки (бухгалтерский баланс, отчет о прибылях и убытках, отчет о движении денежных средств, пояснительная записка, отчет по труду), а также анализ финансово-хозяйственной деятельности за предшествующий период (квартал, полугодие, 9 месяцев, либо год – в зависимости от даты подачи заявки) – в текстовой форме;</w:t>
      </w:r>
    </w:p>
    <w:bookmarkEnd w:id="300"/>
    <w:bookmarkStart w:name="z417" w:id="301"/>
    <w:p>
      <w:pPr>
        <w:spacing w:after="0"/>
        <w:ind w:left="0"/>
        <w:jc w:val="both"/>
      </w:pPr>
      <w:r>
        <w:rPr>
          <w:rFonts w:ascii="Times New Roman"/>
          <w:b w:val="false"/>
          <w:i w:val="false"/>
          <w:color w:val="000000"/>
          <w:sz w:val="28"/>
        </w:rPr>
        <w:t>
      5) железнодорожный тариф на перевозку груза (по запрашиваемому маршруту), в том числе отдельно тариф на регулируемые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 его удельный вес в общих расходах потребителя и (или) субъекта государственно-частного партнерства (производственная и полная себестоимость);</w:t>
      </w:r>
    </w:p>
    <w:bookmarkEnd w:id="301"/>
    <w:bookmarkStart w:name="z418" w:id="302"/>
    <w:p>
      <w:pPr>
        <w:spacing w:after="0"/>
        <w:ind w:left="0"/>
        <w:jc w:val="both"/>
      </w:pPr>
      <w:r>
        <w:rPr>
          <w:rFonts w:ascii="Times New Roman"/>
          <w:b w:val="false"/>
          <w:i w:val="false"/>
          <w:color w:val="000000"/>
          <w:sz w:val="28"/>
        </w:rPr>
        <w:t>
      6) информация о фактической производственной и полной себестоимости (в разрезе статей затрат на 1 единицу, с выделением транспортной составляющей) и ценах поставки по контракту за предшествующий и текущий год в разрезе по месяцам;</w:t>
      </w:r>
    </w:p>
    <w:bookmarkEnd w:id="302"/>
    <w:bookmarkStart w:name="z419" w:id="303"/>
    <w:p>
      <w:pPr>
        <w:spacing w:after="0"/>
        <w:ind w:left="0"/>
        <w:jc w:val="both"/>
      </w:pPr>
      <w:r>
        <w:rPr>
          <w:rFonts w:ascii="Times New Roman"/>
          <w:b w:val="false"/>
          <w:i w:val="false"/>
          <w:color w:val="000000"/>
          <w:sz w:val="28"/>
        </w:rPr>
        <w:t>
      7) информация о планируемой производственной и полной себестоимости (в разрезе статей затрат на 1 единицу, с выделением транспортной составляющей) и прогнозных (контрактных – в случае наличия контракта) ценах поставки на заявляемый период в разрезе по месяцам;</w:t>
      </w:r>
    </w:p>
    <w:bookmarkEnd w:id="303"/>
    <w:bookmarkStart w:name="z420" w:id="304"/>
    <w:p>
      <w:pPr>
        <w:spacing w:after="0"/>
        <w:ind w:left="0"/>
        <w:jc w:val="both"/>
      </w:pPr>
      <w:r>
        <w:rPr>
          <w:rFonts w:ascii="Times New Roman"/>
          <w:b w:val="false"/>
          <w:i w:val="false"/>
          <w:color w:val="000000"/>
          <w:sz w:val="28"/>
        </w:rPr>
        <w:t>
      8) информация о себестоимости пассажирских перевозок (в разрезе статей затрат с выделением затрат на услуги магистральной железнодорожной сети) в разрезе по месяцам;</w:t>
      </w:r>
    </w:p>
    <w:bookmarkEnd w:id="304"/>
    <w:bookmarkStart w:name="z421" w:id="305"/>
    <w:p>
      <w:pPr>
        <w:spacing w:after="0"/>
        <w:ind w:left="0"/>
        <w:jc w:val="both"/>
      </w:pPr>
      <w:r>
        <w:rPr>
          <w:rFonts w:ascii="Times New Roman"/>
          <w:b w:val="false"/>
          <w:i w:val="false"/>
          <w:color w:val="000000"/>
          <w:sz w:val="28"/>
        </w:rPr>
        <w:t>
      9) состояние задолженности перед Национальным перевозчиком грузов (перевозчиком) и оператором железнодорожных путей с объектами железнодорожного транспорта по договорам государственно-частного партнерства и субъектом государственно-частного партнерства (акт сверки взаиморасчетов на первое число текущего месяца и график погашения задолженности потребителя и (или) субъекта государственно-частного партнерства перед Национальным перевозчиком грузов (перевозчиком) и оператором железнодорожных путей с объектами железнодорожного транспорта по договорам государственно-частного партнерства и субъектом государственно-частного партнерства, заверенный подписями потребителя и (или) субъекта государственно-частного партнерства и руководителя Национального перевозчика грузов (перевозчика) и оператора железнодорожных путей с объектами железнодорожного транспорта по договорам государственно-частного партнерства, субъекта государственно-частного партнерства);</w:t>
      </w:r>
    </w:p>
    <w:bookmarkEnd w:id="305"/>
    <w:bookmarkStart w:name="z422" w:id="306"/>
    <w:p>
      <w:pPr>
        <w:spacing w:after="0"/>
        <w:ind w:left="0"/>
        <w:jc w:val="both"/>
      </w:pPr>
      <w:r>
        <w:rPr>
          <w:rFonts w:ascii="Times New Roman"/>
          <w:b w:val="false"/>
          <w:i w:val="false"/>
          <w:color w:val="000000"/>
          <w:sz w:val="28"/>
        </w:rPr>
        <w:t>
      10) показатели перевозок грузов (пассажиров) железнодорожным транспортом за предшествующий год с разбивкой по месяцам по форме согласно приложениям 21 и 22 к настоящим Правилам;</w:t>
      </w:r>
    </w:p>
    <w:bookmarkEnd w:id="306"/>
    <w:bookmarkStart w:name="z423" w:id="307"/>
    <w:p>
      <w:pPr>
        <w:spacing w:after="0"/>
        <w:ind w:left="0"/>
        <w:jc w:val="both"/>
      </w:pPr>
      <w:r>
        <w:rPr>
          <w:rFonts w:ascii="Times New Roman"/>
          <w:b w:val="false"/>
          <w:i w:val="false"/>
          <w:color w:val="000000"/>
          <w:sz w:val="28"/>
        </w:rPr>
        <w:t>
      11) показатели перевозок грузов (пассажиров) железнодорожным транспортом за текущий год по месяцам по форме согласно приложениям 21 и 22 к настоящим Правилам;</w:t>
      </w:r>
    </w:p>
    <w:bookmarkEnd w:id="307"/>
    <w:bookmarkStart w:name="z424" w:id="308"/>
    <w:p>
      <w:pPr>
        <w:spacing w:after="0"/>
        <w:ind w:left="0"/>
        <w:jc w:val="both"/>
      </w:pPr>
      <w:r>
        <w:rPr>
          <w:rFonts w:ascii="Times New Roman"/>
          <w:b w:val="false"/>
          <w:i w:val="false"/>
          <w:color w:val="000000"/>
          <w:sz w:val="28"/>
        </w:rPr>
        <w:t>
      12) показатели перевозок грузов (пассажиров) железнодорожным транспортом с разбивкой по месяцам без учета применения временного понижающего коэффициента, согласно приложениям 21 и 22 к настоящим Правилам;</w:t>
      </w:r>
    </w:p>
    <w:bookmarkEnd w:id="308"/>
    <w:bookmarkStart w:name="z425" w:id="309"/>
    <w:p>
      <w:pPr>
        <w:spacing w:after="0"/>
        <w:ind w:left="0"/>
        <w:jc w:val="both"/>
      </w:pPr>
      <w:r>
        <w:rPr>
          <w:rFonts w:ascii="Times New Roman"/>
          <w:b w:val="false"/>
          <w:i w:val="false"/>
          <w:color w:val="000000"/>
          <w:sz w:val="28"/>
        </w:rPr>
        <w:t>
      13) показатели перевозок грузов (пассажиров) железнодорожным транспортом с разбивкой по месяцам с учетом применения временного понижающего коэффициента, согласно приложениям 21 и 22 к настоящим Правилам;</w:t>
      </w:r>
    </w:p>
    <w:bookmarkEnd w:id="309"/>
    <w:bookmarkStart w:name="z426" w:id="310"/>
    <w:p>
      <w:pPr>
        <w:spacing w:after="0"/>
        <w:ind w:left="0"/>
        <w:jc w:val="both"/>
      </w:pPr>
      <w:r>
        <w:rPr>
          <w:rFonts w:ascii="Times New Roman"/>
          <w:b w:val="false"/>
          <w:i w:val="false"/>
          <w:color w:val="000000"/>
          <w:sz w:val="28"/>
        </w:rPr>
        <w:t>
      14) пользователи регулируемых услуг потребителя, субъект государственно-частного партнерства, покупатель (получатель) – полное наименование 2.</w:t>
      </w:r>
    </w:p>
    <w:bookmarkEnd w:id="310"/>
    <w:bookmarkStart w:name="z427" w:id="311"/>
    <w:p>
      <w:pPr>
        <w:spacing w:after="0"/>
        <w:ind w:left="0"/>
        <w:jc w:val="both"/>
      </w:pPr>
      <w:r>
        <w:rPr>
          <w:rFonts w:ascii="Times New Roman"/>
          <w:b w:val="false"/>
          <w:i w:val="false"/>
          <w:color w:val="000000"/>
          <w:sz w:val="28"/>
        </w:rPr>
        <w:t>
      Примечание:</w:t>
      </w:r>
    </w:p>
    <w:bookmarkEnd w:id="311"/>
    <w:bookmarkStart w:name="z428" w:id="312"/>
    <w:p>
      <w:pPr>
        <w:spacing w:after="0"/>
        <w:ind w:left="0"/>
        <w:jc w:val="both"/>
      </w:pPr>
      <w:r>
        <w:rPr>
          <w:rFonts w:ascii="Times New Roman"/>
          <w:b w:val="false"/>
          <w:i w:val="false"/>
          <w:color w:val="000000"/>
          <w:sz w:val="28"/>
        </w:rPr>
        <w:t>
      1заполняется по маршрутам перевозок с учетом эксплуатационного состояния подвижного состава;</w:t>
      </w:r>
    </w:p>
    <w:bookmarkEnd w:id="312"/>
    <w:bookmarkStart w:name="z429" w:id="313"/>
    <w:p>
      <w:pPr>
        <w:spacing w:after="0"/>
        <w:ind w:left="0"/>
        <w:jc w:val="both"/>
      </w:pPr>
      <w:r>
        <w:rPr>
          <w:rFonts w:ascii="Times New Roman"/>
          <w:b w:val="false"/>
          <w:i w:val="false"/>
          <w:color w:val="000000"/>
          <w:sz w:val="28"/>
        </w:rPr>
        <w:t>
      2заполняется в случае, если потребителем и (или) субъектом государственно-частного партнерства выступает перевозчик грузов.</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от 30 июня 2025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314"/>
    <w:p>
      <w:pPr>
        <w:spacing w:after="0"/>
        <w:ind w:left="0"/>
        <w:jc w:val="left"/>
      </w:pPr>
      <w:r>
        <w:rPr>
          <w:rFonts w:ascii="Times New Roman"/>
          <w:b/>
          <w:i w:val="false"/>
          <w:color w:val="000000"/>
        </w:rPr>
        <w:t xml:space="preserve"> Заключение о целесообразности либо нецелесообразности утверждения временного понижающего коэффициента к тарифам на услуги магистральной железнодорожной сети и железнодорожных путей с объектами железнодорожного транспорта</w:t>
      </w:r>
    </w:p>
    <w:bookmarkEnd w:id="314"/>
    <w:bookmarkStart w:name="z434" w:id="315"/>
    <w:p>
      <w:pPr>
        <w:spacing w:after="0"/>
        <w:ind w:left="0"/>
        <w:jc w:val="both"/>
      </w:pPr>
      <w:r>
        <w:rPr>
          <w:rFonts w:ascii="Times New Roman"/>
          <w:b w:val="false"/>
          <w:i w:val="false"/>
          <w:color w:val="000000"/>
          <w:sz w:val="28"/>
        </w:rPr>
        <w:t>
      1. Потребитель: ________________________________________________</w:t>
      </w:r>
    </w:p>
    <w:bookmarkEnd w:id="315"/>
    <w:p>
      <w:pPr>
        <w:spacing w:after="0"/>
        <w:ind w:left="0"/>
        <w:jc w:val="both"/>
      </w:pPr>
      <w:bookmarkStart w:name="z435" w:id="316"/>
      <w:r>
        <w:rPr>
          <w:rFonts w:ascii="Times New Roman"/>
          <w:b w:val="false"/>
          <w:i w:val="false"/>
          <w:color w:val="000000"/>
          <w:sz w:val="28"/>
        </w:rPr>
        <w:t>
      2. Отрасль, в которой осуществляет деятельность потребитель: ________</w:t>
      </w:r>
    </w:p>
    <w:bookmarkEnd w:id="31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436" w:id="317"/>
      <w:r>
        <w:rPr>
          <w:rFonts w:ascii="Times New Roman"/>
          <w:b w:val="false"/>
          <w:i w:val="false"/>
          <w:color w:val="000000"/>
          <w:sz w:val="28"/>
        </w:rPr>
        <w:t>
      3. Уровень временного понижающего коэффициента, предлагаемого</w:t>
      </w:r>
    </w:p>
    <w:bookmarkEnd w:id="317"/>
    <w:p>
      <w:pPr>
        <w:spacing w:after="0"/>
        <w:ind w:left="0"/>
        <w:jc w:val="both"/>
      </w:pPr>
      <w:r>
        <w:rPr>
          <w:rFonts w:ascii="Times New Roman"/>
          <w:b w:val="false"/>
          <w:i w:val="false"/>
          <w:color w:val="000000"/>
          <w:sz w:val="28"/>
        </w:rPr>
        <w:t>для утверждения: _______________________________________________</w:t>
      </w:r>
    </w:p>
    <w:p>
      <w:pPr>
        <w:spacing w:after="0"/>
        <w:ind w:left="0"/>
        <w:jc w:val="both"/>
      </w:pPr>
      <w:bookmarkStart w:name="z437" w:id="318"/>
      <w:r>
        <w:rPr>
          <w:rFonts w:ascii="Times New Roman"/>
          <w:b w:val="false"/>
          <w:i w:val="false"/>
          <w:color w:val="000000"/>
          <w:sz w:val="28"/>
        </w:rPr>
        <w:t>
      4. Направления перевозок (маршруты), по которым предлагается утверждение</w:t>
      </w:r>
    </w:p>
    <w:bookmarkEnd w:id="318"/>
    <w:p>
      <w:pPr>
        <w:spacing w:after="0"/>
        <w:ind w:left="0"/>
        <w:jc w:val="both"/>
      </w:pPr>
      <w:r>
        <w:rPr>
          <w:rFonts w:ascii="Times New Roman"/>
          <w:b w:val="false"/>
          <w:i w:val="false"/>
          <w:color w:val="000000"/>
          <w:sz w:val="28"/>
        </w:rPr>
        <w:t>      временного понижающего коэффициента: __________________________</w:t>
      </w:r>
    </w:p>
    <w:p>
      <w:pPr>
        <w:spacing w:after="0"/>
        <w:ind w:left="0"/>
        <w:jc w:val="both"/>
      </w:pPr>
      <w:bookmarkStart w:name="z438" w:id="319"/>
      <w:r>
        <w:rPr>
          <w:rFonts w:ascii="Times New Roman"/>
          <w:b w:val="false"/>
          <w:i w:val="false"/>
          <w:color w:val="000000"/>
          <w:sz w:val="28"/>
        </w:rPr>
        <w:t>
      5. Обоснование целесообразности/нецелесообразности утверждения временного</w:t>
      </w:r>
    </w:p>
    <w:bookmarkEnd w:id="319"/>
    <w:p>
      <w:pPr>
        <w:spacing w:after="0"/>
        <w:ind w:left="0"/>
        <w:jc w:val="both"/>
      </w:pPr>
      <w:r>
        <w:rPr>
          <w:rFonts w:ascii="Times New Roman"/>
          <w:b w:val="false"/>
          <w:i w:val="false"/>
          <w:color w:val="000000"/>
          <w:sz w:val="28"/>
        </w:rPr>
        <w:t>      понижающего коэффициента _____________________________________</w:t>
      </w:r>
    </w:p>
    <w:p>
      <w:pPr>
        <w:spacing w:after="0"/>
        <w:ind w:left="0"/>
        <w:jc w:val="both"/>
      </w:pPr>
      <w:bookmarkStart w:name="z439" w:id="320"/>
      <w:r>
        <w:rPr>
          <w:rFonts w:ascii="Times New Roman"/>
          <w:b w:val="false"/>
          <w:i w:val="false"/>
          <w:color w:val="000000"/>
          <w:sz w:val="28"/>
        </w:rPr>
        <w:t>
      6. Оценка эффективности утверждения временного понижающего коэффициента</w:t>
      </w:r>
    </w:p>
    <w:bookmarkEnd w:id="320"/>
    <w:p>
      <w:pPr>
        <w:spacing w:after="0"/>
        <w:ind w:left="0"/>
        <w:jc w:val="both"/>
      </w:pPr>
      <w:r>
        <w:rPr>
          <w:rFonts w:ascii="Times New Roman"/>
          <w:b w:val="false"/>
          <w:i w:val="false"/>
          <w:color w:val="000000"/>
          <w:sz w:val="28"/>
        </w:rPr>
        <w:t>для потребителя, подавшего заявку: (Оценка производится отраслевым органом)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440" w:id="321"/>
      <w:r>
        <w:rPr>
          <w:rFonts w:ascii="Times New Roman"/>
          <w:b w:val="false"/>
          <w:i w:val="false"/>
          <w:color w:val="000000"/>
          <w:sz w:val="28"/>
        </w:rPr>
        <w:t>
      7. Оценка влияния утверждения временного понижающего коэффициента</w:t>
      </w:r>
    </w:p>
    <w:bookmarkEnd w:id="321"/>
    <w:p>
      <w:pPr>
        <w:spacing w:after="0"/>
        <w:ind w:left="0"/>
        <w:jc w:val="both"/>
      </w:pPr>
      <w:r>
        <w:rPr>
          <w:rFonts w:ascii="Times New Roman"/>
          <w:b w:val="false"/>
          <w:i w:val="false"/>
          <w:color w:val="000000"/>
          <w:sz w:val="28"/>
        </w:rPr>
        <w:t>на отрасль, в которой осуществляет деятельность потребитель:</w:t>
      </w:r>
    </w:p>
    <w:p>
      <w:pPr>
        <w:spacing w:after="0"/>
        <w:ind w:left="0"/>
        <w:jc w:val="both"/>
      </w:pPr>
      <w:r>
        <w:rPr>
          <w:rFonts w:ascii="Times New Roman"/>
          <w:b w:val="false"/>
          <w:i w:val="false"/>
          <w:color w:val="000000"/>
          <w:sz w:val="28"/>
        </w:rPr>
        <w:t>(Оценка производится отраслевым органом) _________________________</w:t>
      </w:r>
    </w:p>
    <w:p>
      <w:pPr>
        <w:spacing w:after="0"/>
        <w:ind w:left="0"/>
        <w:jc w:val="both"/>
      </w:pPr>
      <w:bookmarkStart w:name="z441" w:id="322"/>
      <w:r>
        <w:rPr>
          <w:rFonts w:ascii="Times New Roman"/>
          <w:b w:val="false"/>
          <w:i w:val="false"/>
          <w:color w:val="000000"/>
          <w:sz w:val="28"/>
        </w:rPr>
        <w:t>
      8. Оценка эффективности утверждения временного понижающего коэффициента</w:t>
      </w:r>
    </w:p>
    <w:bookmarkEnd w:id="322"/>
    <w:p>
      <w:pPr>
        <w:spacing w:after="0"/>
        <w:ind w:left="0"/>
        <w:jc w:val="both"/>
      </w:pPr>
      <w:r>
        <w:rPr>
          <w:rFonts w:ascii="Times New Roman"/>
          <w:b w:val="false"/>
          <w:i w:val="false"/>
          <w:color w:val="000000"/>
          <w:sz w:val="28"/>
        </w:rPr>
        <w:t>для государства: (Оценка производится отраслевым органом)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42" w:id="323"/>
      <w:r>
        <w:rPr>
          <w:rFonts w:ascii="Times New Roman"/>
          <w:b w:val="false"/>
          <w:i w:val="false"/>
          <w:color w:val="000000"/>
          <w:sz w:val="28"/>
        </w:rPr>
        <w:t>
      9. Оценка последствий в случае не утверждения временного понижающего</w:t>
      </w:r>
    </w:p>
    <w:bookmarkEnd w:id="323"/>
    <w:p>
      <w:pPr>
        <w:spacing w:after="0"/>
        <w:ind w:left="0"/>
        <w:jc w:val="both"/>
      </w:pPr>
      <w:r>
        <w:rPr>
          <w:rFonts w:ascii="Times New Roman"/>
          <w:b w:val="false"/>
          <w:i w:val="false"/>
          <w:color w:val="000000"/>
          <w:sz w:val="28"/>
        </w:rPr>
        <w:t>      коэффициента: (Оценка производится отраслевым органом)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443" w:id="324"/>
      <w:r>
        <w:rPr>
          <w:rFonts w:ascii="Times New Roman"/>
          <w:b w:val="false"/>
          <w:i w:val="false"/>
          <w:color w:val="000000"/>
          <w:sz w:val="28"/>
        </w:rPr>
        <w:t>
      10. Оценка влияния утверждения временного понижающего коэффициента</w:t>
      </w:r>
    </w:p>
    <w:bookmarkEnd w:id="324"/>
    <w:p>
      <w:pPr>
        <w:spacing w:after="0"/>
        <w:ind w:left="0"/>
        <w:jc w:val="both"/>
      </w:pPr>
      <w:r>
        <w:rPr>
          <w:rFonts w:ascii="Times New Roman"/>
          <w:b w:val="false"/>
          <w:i w:val="false"/>
          <w:color w:val="000000"/>
          <w:sz w:val="28"/>
        </w:rPr>
        <w:t>на деятельность Национального оператора инфраструктуры: (Оценка дается</w:t>
      </w:r>
    </w:p>
    <w:p>
      <w:pPr>
        <w:spacing w:after="0"/>
        <w:ind w:left="0"/>
        <w:jc w:val="both"/>
      </w:pPr>
      <w:r>
        <w:rPr>
          <w:rFonts w:ascii="Times New Roman"/>
          <w:b w:val="false"/>
          <w:i w:val="false"/>
          <w:color w:val="000000"/>
          <w:sz w:val="28"/>
        </w:rPr>
        <w:t>компетентным органом) ____________________________________________</w:t>
      </w:r>
    </w:p>
    <w:p>
      <w:pPr>
        <w:spacing w:after="0"/>
        <w:ind w:left="0"/>
        <w:jc w:val="both"/>
      </w:pPr>
      <w:bookmarkStart w:name="z444" w:id="325"/>
      <w:r>
        <w:rPr>
          <w:rFonts w:ascii="Times New Roman"/>
          <w:b w:val="false"/>
          <w:i w:val="false"/>
          <w:color w:val="000000"/>
          <w:sz w:val="28"/>
        </w:rPr>
        <w:t>
      11. Периодичность (указывается возможность периодичности перевозок</w:t>
      </w:r>
    </w:p>
    <w:bookmarkEnd w:id="325"/>
    <w:p>
      <w:pPr>
        <w:spacing w:after="0"/>
        <w:ind w:left="0"/>
        <w:jc w:val="both"/>
      </w:pPr>
      <w:r>
        <w:rPr>
          <w:rFonts w:ascii="Times New Roman"/>
          <w:b w:val="false"/>
          <w:i w:val="false"/>
          <w:color w:val="000000"/>
          <w:sz w:val="28"/>
        </w:rPr>
        <w:t>по месяцам, либо кварталам, либо полугодию, либо в целом по году)</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 министра</w:t>
            </w:r>
            <w:r>
              <w:br/>
            </w:r>
            <w:r>
              <w:rPr>
                <w:rFonts w:ascii="Times New Roman"/>
                <w:b w:val="false"/>
                <w:i w:val="false"/>
                <w:color w:val="000000"/>
                <w:sz w:val="20"/>
              </w:rPr>
              <w:t>от 30 июня 2025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формирования тарифов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26"/>
    <w:p>
      <w:pPr>
        <w:spacing w:after="0"/>
        <w:ind w:left="0"/>
        <w:jc w:val="left"/>
      </w:pPr>
      <w:r>
        <w:rPr>
          <w:rFonts w:ascii="Times New Roman"/>
          <w:b/>
          <w:i w:val="false"/>
          <w:color w:val="000000"/>
        </w:rPr>
        <w:t xml:space="preserve"> Заключение о целесообразности либо нецелесообразности утверждения временного понижающего коэффициента к тарифам на услуги магистральной железнодорожной сети и железнодорожных путей с объектами железнодорожного транспорта по договорам государственно-частного партнерства</w:t>
      </w:r>
    </w:p>
    <w:bookmarkEnd w:id="326"/>
    <w:bookmarkStart w:name="z449" w:id="327"/>
    <w:p>
      <w:pPr>
        <w:spacing w:after="0"/>
        <w:ind w:left="0"/>
        <w:jc w:val="both"/>
      </w:pPr>
      <w:r>
        <w:rPr>
          <w:rFonts w:ascii="Times New Roman"/>
          <w:b w:val="false"/>
          <w:i w:val="false"/>
          <w:color w:val="000000"/>
          <w:sz w:val="28"/>
        </w:rPr>
        <w:t>
      1. Национальный оператор инфраструктуры.</w:t>
      </w:r>
    </w:p>
    <w:bookmarkEnd w:id="327"/>
    <w:p>
      <w:pPr>
        <w:spacing w:after="0"/>
        <w:ind w:left="0"/>
        <w:jc w:val="both"/>
      </w:pPr>
      <w:bookmarkStart w:name="z450" w:id="328"/>
      <w:r>
        <w:rPr>
          <w:rFonts w:ascii="Times New Roman"/>
          <w:b w:val="false"/>
          <w:i w:val="false"/>
          <w:color w:val="000000"/>
          <w:sz w:val="28"/>
        </w:rPr>
        <w:t>
      2. Уровень временного понижающего коэффициента, предлагаемого</w:t>
      </w:r>
    </w:p>
    <w:bookmarkEnd w:id="328"/>
    <w:p>
      <w:pPr>
        <w:spacing w:after="0"/>
        <w:ind w:left="0"/>
        <w:jc w:val="both"/>
      </w:pPr>
      <w:r>
        <w:rPr>
          <w:rFonts w:ascii="Times New Roman"/>
          <w:b w:val="false"/>
          <w:i w:val="false"/>
          <w:color w:val="000000"/>
          <w:sz w:val="28"/>
        </w:rPr>
        <w:t>для утверждения: ___________________________________________</w:t>
      </w:r>
    </w:p>
    <w:p>
      <w:pPr>
        <w:spacing w:after="0"/>
        <w:ind w:left="0"/>
        <w:jc w:val="both"/>
      </w:pPr>
      <w:bookmarkStart w:name="z451" w:id="329"/>
      <w:r>
        <w:rPr>
          <w:rFonts w:ascii="Times New Roman"/>
          <w:b w:val="false"/>
          <w:i w:val="false"/>
          <w:color w:val="000000"/>
          <w:sz w:val="28"/>
        </w:rPr>
        <w:t>
      3. Направления перевозок (маршруты), по которым предлагается</w:t>
      </w:r>
    </w:p>
    <w:bookmarkEnd w:id="329"/>
    <w:p>
      <w:pPr>
        <w:spacing w:after="0"/>
        <w:ind w:left="0"/>
        <w:jc w:val="both"/>
      </w:pPr>
      <w:r>
        <w:rPr>
          <w:rFonts w:ascii="Times New Roman"/>
          <w:b w:val="false"/>
          <w:i w:val="false"/>
          <w:color w:val="000000"/>
          <w:sz w:val="28"/>
        </w:rPr>
        <w:t>утверждение временного понижающего коэффициента: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bookmarkStart w:name="z452" w:id="330"/>
      <w:r>
        <w:rPr>
          <w:rFonts w:ascii="Times New Roman"/>
          <w:b w:val="false"/>
          <w:i w:val="false"/>
          <w:color w:val="000000"/>
          <w:sz w:val="28"/>
        </w:rPr>
        <w:t>
      4. Обоснование целесообразности утверждения временного понижающего</w:t>
      </w:r>
    </w:p>
    <w:bookmarkEnd w:id="330"/>
    <w:p>
      <w:pPr>
        <w:spacing w:after="0"/>
        <w:ind w:left="0"/>
        <w:jc w:val="both"/>
      </w:pPr>
      <w:r>
        <w:rPr>
          <w:rFonts w:ascii="Times New Roman"/>
          <w:b w:val="false"/>
          <w:i w:val="false"/>
          <w:color w:val="000000"/>
          <w:sz w:val="28"/>
        </w:rPr>
        <w:t>      коэффициента: ______________________________________________</w:t>
      </w:r>
    </w:p>
    <w:p>
      <w:pPr>
        <w:spacing w:after="0"/>
        <w:ind w:left="0"/>
        <w:jc w:val="both"/>
      </w:pPr>
      <w:bookmarkStart w:name="z453" w:id="331"/>
      <w:r>
        <w:rPr>
          <w:rFonts w:ascii="Times New Roman"/>
          <w:b w:val="false"/>
          <w:i w:val="false"/>
          <w:color w:val="000000"/>
          <w:sz w:val="28"/>
        </w:rPr>
        <w:t>
      5. Оценка влияния утверждения временного понижающего коэффициента</w:t>
      </w:r>
    </w:p>
    <w:bookmarkEnd w:id="331"/>
    <w:p>
      <w:pPr>
        <w:spacing w:after="0"/>
        <w:ind w:left="0"/>
        <w:jc w:val="both"/>
      </w:pPr>
      <w:r>
        <w:rPr>
          <w:rFonts w:ascii="Times New Roman"/>
          <w:b w:val="false"/>
          <w:i w:val="false"/>
          <w:color w:val="000000"/>
          <w:sz w:val="28"/>
        </w:rPr>
        <w:t>на отрасль, в которой осуществляет деятельность Национальный оператор</w:t>
      </w:r>
    </w:p>
    <w:p>
      <w:pPr>
        <w:spacing w:after="0"/>
        <w:ind w:left="0"/>
        <w:jc w:val="both"/>
      </w:pPr>
      <w:r>
        <w:rPr>
          <w:rFonts w:ascii="Times New Roman"/>
          <w:b w:val="false"/>
          <w:i w:val="false"/>
          <w:color w:val="000000"/>
          <w:sz w:val="28"/>
        </w:rPr>
        <w:t>инфраструктуры: _____________________________________________</w:t>
      </w:r>
    </w:p>
    <w:p>
      <w:pPr>
        <w:spacing w:after="0"/>
        <w:ind w:left="0"/>
        <w:jc w:val="both"/>
      </w:pPr>
      <w:bookmarkStart w:name="z454" w:id="332"/>
      <w:r>
        <w:rPr>
          <w:rFonts w:ascii="Times New Roman"/>
          <w:b w:val="false"/>
          <w:i w:val="false"/>
          <w:color w:val="000000"/>
          <w:sz w:val="28"/>
        </w:rPr>
        <w:t>
      6. Оценка эффективности утверждения временного понижающего</w:t>
      </w:r>
    </w:p>
    <w:bookmarkEnd w:id="332"/>
    <w:p>
      <w:pPr>
        <w:spacing w:after="0"/>
        <w:ind w:left="0"/>
        <w:jc w:val="both"/>
      </w:pPr>
      <w:r>
        <w:rPr>
          <w:rFonts w:ascii="Times New Roman"/>
          <w:b w:val="false"/>
          <w:i w:val="false"/>
          <w:color w:val="000000"/>
          <w:sz w:val="28"/>
        </w:rPr>
        <w:t>коэффициента для государства: 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bookmarkStart w:name="z455" w:id="333"/>
      <w:r>
        <w:rPr>
          <w:rFonts w:ascii="Times New Roman"/>
          <w:b w:val="false"/>
          <w:i w:val="false"/>
          <w:color w:val="000000"/>
          <w:sz w:val="28"/>
        </w:rPr>
        <w:t>
      7. Оценка последствий в случае не утверждения временного понижающего</w:t>
      </w:r>
    </w:p>
    <w:bookmarkEnd w:id="333"/>
    <w:p>
      <w:pPr>
        <w:spacing w:after="0"/>
        <w:ind w:left="0"/>
        <w:jc w:val="both"/>
      </w:pPr>
      <w:r>
        <w:rPr>
          <w:rFonts w:ascii="Times New Roman"/>
          <w:b w:val="false"/>
          <w:i w:val="false"/>
          <w:color w:val="000000"/>
          <w:sz w:val="28"/>
        </w:rPr>
        <w:t>      коэффициента: (Оценка производится компетентным органом)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