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723d" w14:textId="64a7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28 ноября 2013 года № 951 "Об утверждении форм административных данных в рамках государственного учета автомобильных дорог общего пользования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23 июня 2025 года № 197. Зарегистрирован в Министерстве юстиции Республики Казахстан 1 июля 2025 года № 36366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ноября 2013 года № 951 "Об утверждении форм административных данных в рамках государственного учета автомобильных дорог общего пользования Республики Казахстан" (зарегистрирован в Реестре государственной регистрации нормативных правовых актов за № 9047)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следующий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формы предназначенная для сбора административных данных Министерства транспорта Республики Казахстан в рамках государственного учета автомобильных дорог общего пользования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оператору по управлению автомобильными дорогами - акционерному обществу "Национальная компания "ҚазАвтоЖол" обеспечить предоставление предназначенных для сбора административных данных в Комитет автомобильных дорог Министерства транспорта согласно приложению 1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Акиматам областей обеспечить предоставление предназначенных для сбора административных данных в Комитет автомобильных дорог Министерства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951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автомобильных дорог Министерства транспорта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www.esep.govtec.kz.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"Форма административных данных автомобильных дорог общего пользования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1-РЗ.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Национальный оператор по управлению автомобильными дорогами акционерное общество "Национальная компания "ҚазАвтоЖол".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 марта.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носителе.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дорог, 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 -шебен.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снегозашит.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:__________________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"Административных данных автомобильных дорог общего пользования Республики Казахстан"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"Административных данных автомобильных дорог общего пользования Республики Казахстан" разработана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"Административных данных автомобильных дорог общего пользования Республики Казахстан" представляется Национальным оператором по управлению автомобильными дорогами - акционерным обществом "Национальная компания "ҚазАвтоЖол" ежегодно до 1 марта.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п.п" указывается номер по порядку. Последующая информация не должна прерывать нумерацию по порядку;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автодороги" указывается полное наименование области; в графе 3 "Индекс автодороги" указывается код по классификатору административно-территориальных объектов области, указываемой в соответствующей графе 2;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"Общая протяженность дорог, км" указывается общая протяженность дорог республиканского значения общего пользования в километрах, проходящих по указанным в графе 2 областям соответственно;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"I" указывается протяженность дорог в километрах по категории "I", проходящих по указанным в графе 2 областям соответственно;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"II" указывается протяженность дорог в километрах по категории "II", проходящих по указанным в графе 2 областям соответственно;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"III" указывается протяженность дорог в километрах по категории "III", проходящих по указанным в графе 2 областям соответственно;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"IV" указывается протяженность дорог в километрах по категории "IV", проходящих по указанным в графе 2 областям соответственно;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"V" указывается протяженность дорог в километрах по категории "V", проходящих по указанным в графе 2 областям соответственно;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"А/Б" указывается протяженность дорог в километрах по типу покрытия - асфальто-бетонное, проходящих по указанным в графе 2 областям соответственно;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"Ц/Б" указывается протяженность дорог в километрах по типу покрытия - цементно-бетонное, проходящих по указанным в графе 2 областям соответственно;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"черно-грав." указывается протяженность дорог в километрах по типу покрытия - черно-гравийное, проходящих по указанным в графе 2 областям соответственно;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"черно-щебен." указывается протяженность дорог в километрах по типу покрытия - черно-щебеночное, проходящих по указанным в графе 2 областям соответственно;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"черно-грунт." указывается протяженность дорог в километрах по типу покрытия - черно-грунтовое, проходящих по указанным в графе 2 областям соответственно;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"гравийно-щебен." указывается протяженность дорог в километрах по типу покрытия - гравийно-щебеночное, проходящих по указанным в графе 2 областям соответственно;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"грунт." указывается протяженность дорог в километрах по типу покрытия - грунтовое, проходящих по указанным в графе 2 областям соответственно;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"шт." указывается общее количество мостов, находящихся в указанных в графе 2 областях соответственно (единица измерения - штука);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"п.м." указывается общая протяженность мостов, указанных в графе 16 мостов (единица измерения - погонный метр);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"шт." указывается общее количество труб, проходящих через дороги, указанных в графе 2 областях соответственно (единица измерения-штука);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"п.м." указывается общая протяженность труб, указанных в графе 18 мостов (единица измерения - погонный метр);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"Всего, км" указывается общая протяженность зеленых насаждений, проходящих вдоль дорог областей, указанных в графе 2 соответственно;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"снегозащит." указывается общая протяженность зеленых насаждений, служащих снегозащитными и проходящих вдоль дорог областей, указанных в графе 2 соответственно.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951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9" w:id="4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Комитет автомобильных дорог Министерства транспорта Республики Казахстан.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 размещена на интернет – ресурсе: www.esep.govtec.kz.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"Форма административных данных автомобильных дорог общего пользования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 на безвозмездной основе: № 1-МЗ.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 на безвозмездной основе: управления пассажирского транспорта и автомобильных дорог акиматов областей.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 на безвозмездной основе: ежегодно до 1 марта.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149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бумажном носителе.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дорог, 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грунт.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покрытиям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состояние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Ненормативное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 -шебен.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снегозашит.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:__________________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"Административных данных автомобильных дорог общего пользования Республики Казахстан"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"Административных данных автомобильных дорог общего пользования Республики Казахстан" разработана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"Административных данных автомобильных дорог общего пользования Республики Казахстан" представляется управлениями пассажирского транспорта и автомобильных дорог акиматов областей ежегодно до 1 марта.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п.п" указывается номер по порядку. Последующая информация не должна прерывать нумерацию по порядку;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автодороги" указывается полное наименование дороги;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"Индекс автодороги" указывается код по классификатору административно-территориального объекта области, указываемой в соответствующей графе 2;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"Общая протяженность дорог, км" указывается общая протяженность дорог областного и районного значения общего пользования в километрах, проходящих по указанным в графе 2 областям соответственно;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"I" указывается протяженность дорог в километрах по категории "I", проходящих по указанным в графе 2 областям соответственно;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"II" указывается протяженность дорог в километрах по категории "II", проходящих по указанным в графе 2 областям соответственно;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"III" указывается протяженность дорог в километрах по категории "III", проходящих по указанным в графе 2 областям соответственно;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"IV" указывается протяженность дорог в километрах по категории "IV", проходящих по указанным в графе 2 областям соответственно;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"V" указывается протяженность дорог в километрах по категории "V", проходящих по указанным в графе 2 областям соответственно;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"А/Б" указывается протяженность дорог в километрах по типу покрытия - асфальто-бетонное, проходящих по указанным в графе 2 областям соответственно;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"Ц/Б" указывается протяженность дорог в километрах по типу покрытия - цементно-бетонное, проходящих по указанным в графе 2 областям соответственно;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"черно-грав." указывается протяженность дорог в километрах по типу покрытия - черно-гравийное, проходящих по указанным в графе 2 областям соответственно;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"черно-щебен." указывается протяженность дорог в километрах по типу покрытия - черно-щебеночное, проходящих по указанным в графе 2 областям соответственно;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"черно-грунт." указывается протяженность дорог в километрах по типу покрытия - черно-грунтовое, проходящих по указанным в графе 2 областям соответственно;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"гравийно-щебен." указывается протяженность дорог в километрах по типу покрытия - гравийно-щебеночное, проходящих по указанным в графе 2 областям соответственно;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"грунт." указывается протяженность дорог в километрах по типу покрытия - грунтовое, проходящих по указанным в графе 2 областям соответственно;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"шт." указывается общее количество мостов, находящихся в указанных в графе 2 областях соответственно (единица измерения - штука);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"п.м." указывается общая протяженность мостов, указанных в графе 16 мостов (единица измерения - погонный метр);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"шт." указывается общее количество труб, проходящих через дороги, указанных в графе 2 областях соответственно (единица измерения-штука);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"п.м." указывается общая протяженность труб, указанных в графе 18 мостов (единица измерения - погонный метр);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"Всего, км" указывается общая протяженность зеленых насаждений, проходящих вдоль дорог областей, указанных в графе 2 соответственно;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"снегозащит." указывается общая протяженность зеленых насаждений, служащих снегозащитными и проходящих вдоль дорог областей, указанных в графе 2 соответственно;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"нормативное состояние" указывается общая протяженность нормативного состояния дорог области, указанных в графе 2 областях соответственно;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"нормативное состояние" указывается % нормативного состояния дорог области, указанных в графе 2 областях соответственно;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"ненормативное состояние" указывается общая протяженность нормативного состояния дорог области, указанных в графе 2 областях соответственно;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"ненормативное состояние" указывается % ненормативного состояния дорог области, указанных в графе 2 областях соответственно.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