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7b18" w14:textId="291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2025 года № 198. Зарегистрирован в Министерстве юстиции Республики Казахстан 30 июня 2025 года № 36363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образования" (зарегистрирован в Реестре государственной регистрации нормативных правовых актов под № 12696)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