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fcc9" w14:textId="950f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науки и высшего образования Республики Казахстан от 25 августа 2023 года № 443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19 июня 2025 года № 315. Зарегистрирован в Министерстве юстиции Республики Казахстан 26 июня 2025 года № 36322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25 августа 2023 года № 443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 (зарегистрирован в Реестре государственной регистрации нормативных правовых актов под № 33345)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или послевузовского образования с присуждением степени "бакалавр" или "магистр",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Республиканская комиссия формируется из числа сотрудников уполномоченного органа в области науки и высшего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 и ассоциации высших учебных заведений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членов Республиканской комиссии большинством голосов избираются председатель, его заместитель и секретарь. Состав Республиканской комиссии и положение о Республиканской комиссии утверждается приказом уполномоченного органа в области науки и высшего образования в соответствии с абзацем шестым подпункта 1) пункта 14 Положения.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Республиканской комиссии составляет нечетное число. Заседания Республиканской комиссии считаются правомочными при наличии не менее двух третьих ее состава.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осуществления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проведения заседаний Республиканской комиссии определяются уполномоченным органом в области науки и высшего образования.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Образовательные гранты для полной и частичной оплаты высшего образования с присуждением степени "бакалавр" за счет средств республиканского бюджета (далее – образовательные гранты высшего образования) присуждаются на конкурсной основе по конкретным группам образовательных программ в соответствии с результатами ЕНТ согласно очередности групп образовательных программ, заявленных поступающими, с выдачей свидетельства о присуждении образовательного гранта,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образовании", и лиц, указанных в части девятой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дифференциация образовательных грантов высшего образования определяется решением Республиканской комиссией.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учитываются баллы по истории Казахстана, математической грамотности, грамотности чтения (язык обучения) и двум профильным предметам.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высшего образования, требующих творческой подготовки, учитываются баллы по истории Казахстана, грамотности чтения (язык обучения) и результаты двух творческих экзаменов.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обучения, учитываются баллы по общепрофессиональной дисциплине и специальной дисциплине, за исключением поступающих на группы образовательных программ, требующих творческой подготовки.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 и требующих творческой подготовки, учитываются баллы по специальной дисциплине и результат творческого экзамена.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групп образовательных программ по родственным направлениям подготовки, предусматривающих сокращенные сроки обучения, утверждается уполномоченным органом в области науки и высшего образования.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высшего и (или) послевузовского образования (далее – ОВПО) с указанием объема государственного образовательного заказа на подготовку кадров с высшим образованием для обучения в ведущих ОВПО молодежи из западных, густонаселенных и вновь образованных регионов определяется Республиканской комиссией.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гранты для лиц из западных, густонаселенных и вновь образованных регионов присуждаются на конкурсной основе по конкретным регионам и группам образовательных программ в соответствии с результатами ЕНТ согласно очередности регионов и групп образовательных программ, заявленных поступающими, с выдачей свидетельства о присуждении образовательного гранта в порядке, предусмотренном в настоящих Правилах.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и призеры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15 июля 2022 года № 326 "Об утверждении Перечня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отбора" (зарегистрирован в Реестре государственной регистрации нормативных правовых актов под № 28848), зачисляются с присуждением образовательного гранта на основании их заявления при условии соответствия выбранной ими специальности предмету олимпиады, конкурса или спортивного соревнования.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иностранные учебные заведения в Республике Казахстан и (или) их филиалы, созданные по решению уполномоченного органа в области науки и высшего образования, самостоятельно присуждают образовательные гранты на конкурсной основе по образовательным программам, заявленным поступающими.";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одиннадцатую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участия в конкурсе на присуждение образовательного гранта высшего образования за счет средств республиканского бюджета или местного бюджета допускаются лица, имеющие среднее, техническое и профессиональное или послесреднее образование, за исключением поступающих по родственным направлениям подготовки кадров с высшим образованием, предусматривающим сокращенные сроки обучения, прошедшие ЕНТ и набравшие по его результатам: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национальные ОВПО – не менее 65 баллов, в области образования "Педагогические науки" – не менее 75 баллов, в области "Здравоохранение" – не менее 70 баллов, в областях "Сельское хозяйство и биоресурсы", "Ветеринария" − не менее 50 баллов, в направлении подготовки "Право" - не менее 75 баллов;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поступления во вновь созданные национальные ОВПО, и получившие лицензию и (или) приложение к лицензии на занятие образовательной деятельностью - не менее 50 баллов, а по области образования "Педагогические науки" – не менее 75 баллов, по области образования "Здравоохранение" – не менее 70 баллов, по направлению подготовки "Право" - не менее 75 баллов;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другие ОВПО – не менее 50 баллов, в области "Педагогические науки" – не менее 75 баллов, в области "Здравоохранение" – не менее 70 баллов, в направлении подготовки "Право" - не менее 75 баллов.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Истории Казахстана и двум профильным предметам ЕНТ и (или) творческому экзамену необходимо набрать не менее 5-ти баллов, а по грамотности чтения и математической грамотности - не менее 3-х баллов.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 за счет средств республиканского или местного бюджета на обучение по родственным направлениям подготовки кадров с высшим образованием, предусматривающим сокращенные сроки обучения, допускаются лица, имеющие техническое и профессиональное, послесреднее образование, прошедшие ЕНТ и набравшие по его результатам не менее 25 баллов и по области образования "Педагогические науки" – не менее 35 баллов, в том числе не менее 5 баллов по каждой дисциплине ЕНТ и (или) творческому экзамену.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требования, указанные в настоящем пункте, не распространяются для лиц казахской национальности, не являющихся гражданами Республики Казахстан.";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соревнования, за исключением лиц, указанных в части десятой пункта 6 настоящих Правил;";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Конкурс для лиц казахской национальности, не являющихся гражданами Республики Казахстан,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лиц с инвалидностью первой и второй групп, ветеранов боевых действий на территории других государств, ветеранов, приравненных по льготам к ветеранам Великой Отечественной войны, лиц с инвалидностью с детства, детей с инвалидностью, которым согласно медицинскому заключению не противопоказано обучение по выбранной группе образовательных программ, детей из семей, в которых воспитываются четыре и более несовершеннолетних детей, детей из числа неполных семей, имеющих данный статус не менее трех лет, детей из семей, воспитывающих детей с инвалидностью с детства, лиц с инвалидностью первой и второй групп, граждан Республики Казахстан, выслуживших установленный срок срочной воинской службы по призыву проводится по утвержденным квотам от общего объема утвержденного государственного образовательного заказа среди указанных категорий.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конкурс в рамках квоты для граждан Республики Казахстан, выслуживших установленный срок срочной воинской службы по призыву, проводится в соответствии с Правилами конкурсного отбора военнослужащих срочной службы для получения образовательных льгот,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августа 2024 года № 949, председателя Комитета национальной безопасности Республики Казахстан от 29 августа 2024 года № 121/қе, Начальника Службы государственной охраны Республики Казахстан от 29 августа 2024 года № 11-149, Министра внутренних дел Республики Казахстан от 29 августа 2024 года № 659 и Министра по чрезвычайным ситуациям Республики Казахстан от 29 августа 2024 года № 338 (зарегистрирован в Реестре государственной регистрации нормативных правовых актов под № 35009).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квоты приема для лиц, участвующих в конкурсе на получение образовательного гранта, распространяются на все заявленные группы образовательных программ.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направлениях подготовки, по которым выделена квота, имеются также группы образовательных программ с творческим экзаменом, то при присуждении образовательных грантов сравнивается результат тестирования участника в ЕНТ в процентном отношении к максимально возможному баллу с округлением до одного знака после запятой.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баллов, образовательные гранты присуждаются лицам, имеющим высокие средние баллы аттестата, свидетельства или диплома.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средних баллов аттестата, свидетельства или диплома, учитываются баллы, набранные по профильному предмету или творческому экзамену.";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На основании решения Республиканской комиссии издается приказ уполномоченного органа в области науки и высшего образования и поступающим выдаются свидетельства.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высшего образования публикуются в средствах массовой информации.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обладателя от образовательного гранта высшего образования и (или) его неявки в ОВПО до зачисления, свидетельство, заявление абитуриента или акт о неявки, а также письмо-уведомление ОВПО о неявке передаются в информационную систему НЦТ до 25 сентября текущего года.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отказе от образовательного гранта, присужденного за счет отказных грантов, образовательные гранты передаются в уполномоченный орган в области науки и высшего образования.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присуждения образовательного гранта, выдачи свидетельства, возврата образовательных грантов определяются уполномоченным органом в области науки и высшего образования.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конкурсе на присуждение образовательного гранта послевузовского образования учитываются баллы результатов КТ, по группам образовательных программ, требующих творческой подготовки, по итогам КТ и творческих экзаменов по профилю группы образовательных программ.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послевузовского образования необходимо набрать по результатам КТ: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научно-педагогическую магистратуру, в том числе по группам образовательных программ, требующих творческой подготовки и знания арабского языка – не менее 75 баллов, при этом, по иностранному языку – не менее 25 баллов, по профилю группы образовательных программ: по первой профильной дисциплине – не менее 7 баллов, по второй профильной дисциплине – не менее 7 баллов, по тесту на определение готовности к обучению – не менее 7 баллов;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профильную магистратуру с казахским, русским или с английским языком обучения – не менее 30 баллов, при этом, по профилю группы образовательных программ: по первой профильной дисциплине – не менее 7 баллов, по второй профильной дисциплине – не менее 7 баллов.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результатов КТ, преимущественное право получают лица, имеющие высокий балл по результатам теста по профилю группы образовательных программ, затем учитываются результаты теста на определение готовности к обучению, далее результаты теста по иностранному языку, а затем – GPA (Grade Point Average – Грейт Поинт Эверейдж) в приложении к диплому (предыдущего уровня образования).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в магистратуру на группы образовательных программ областей образования "Педагогические науки", "Естественные науки, математика и статистика", "Информационно-коммуникационные технологии", "Инженерные, обрабатывающие и строительные отрасли", а также направлений подготовки кадров "Гуманитарные науки", "Социальные науки", "Бизнес и управление" по желанию освобождаются от блока иностранного языка и теста на определение готовности к обучению КТ в научно-педагогическую магистратуру с казахским или русским языком обучения при наличии международного сертификата о сдаче стандартизированного теста GRE (Graduate Record Examinations – Грэдуэйт Рекорд Экзэминейшнс), в соответствии со шкалой перевода баллов,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приема на обучение в организации образования, реализующие образовательные программы послевузовского образования, утвержденным приказом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 (зарегистрирован в Реестре государственной регистрации нормативных правовых актов под № 17650).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участия в конкурсе на присуждение образовательного гранта послевузовского образования поступающий подает заявление в приемную комиссию ОВПО.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для участия в конкурсе на присуждение образовательного гранта осуществляется через информационную систему НЦТ в следующие сроки: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12 по 18 августа календарного года;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12 по 18 декабря календарного года.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в магистратуру в заявлении указывает группу образовательных программ и три ОВПО.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ограничительных мероприятий, в том числе карантине,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документов для участия в конкурсе на присуждение образовательного гранта послевузовского образования определяются уполномоченным органом в области науки и высшего образования.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мероприятий.";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Для участия в конкурсе на присуждение образовательного гранта МИО поступающий подает в приемную комиссию ОВПО документы в соответствии с пунктами 6, 7, 8 и 9 настоящих Правил для оплаты высшего образования с 5 по 10 августа текущего года или пунктом 21 настоящих Правил для оплаты послевузовского образования – с 20 по 25 августа текущего года.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заявлений для участия в конкурсе на присуждение образовательных грантов за счет местного бюджета определяются МИО.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МИО, в средствах массовой информации, на соответствующих компонентах веб-портала "электронного правительства".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по присуждению образовательных грантов МИО проводится в порядке, предусмотренном пунктами 12, 13, 14, 15, 20 и 22 настоящих Правил.".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