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7a764" w14:textId="b97a7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27 апреля 2023 года № 164 "Об утверждении форм, предназначенных для сбора административных данных в области племенного животноводства"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18 июня 2025 года № 203. Зарегистрирован в Министерстве юстиции Республики Казахстан 20 июня 2025 года № 36309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27 апреля 2023 года № 164 "Об утверждении форм, предназначенных для сбора административных данных в области племенного животноводства" (зарегистрирован в Реестре государственной регистрации нормативных правовых актов № 32424)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форму, предназначенную для сбора административных данных в области племенного животноводства "Отчет о количестве племенных животных – производителей в племенных центрах республики",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форму, предназначенную для сбора административных данных в области племенного животноводства "Отчет об оценке племенных животных –производителей в племенных центрах республики",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форму, предназначенную для сбора административных данных в области племенного животноводства "Отчет о количестве семени племенных животных – производителей",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форму, предназначенную для сбора административных данных в области племенного животноводства "Реестр племенных животных",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животноводства Министерства сельского хозяйства Республики Казахстан в установленном законодательством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2025 года № 203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2023 года № 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интернет-ресурсе: www.gov.kz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Отчет о количестве племенных животных – производителей в племенных центрах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 безвозмездной основе: ОПЦ-1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____ квартал 20 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 данных на безвозмездной основе: племенные центры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формы, предназначенной для сбора административных данных на безвозмездной основе: ежеквартально, до пятого числа месяца, следующего за отчетным кварталом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 или в электронном виде.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породы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племенных животных – производителей,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оцененных по качеству потомства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оцененных по геномной оценке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(Вид племенного животного / наименование направления продуктивности)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(_________________ / __________________)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"Отчет о количестве племенных животных – производителей в племенных центрах республики" приведено в приложении к настоящей форме.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количестве племенных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–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племенных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республики"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  <w:r>
        <w:br/>
      </w:r>
      <w:r>
        <w:rPr>
          <w:rFonts w:ascii="Times New Roman"/>
          <w:b/>
          <w:i w:val="false"/>
          <w:color w:val="000000"/>
        </w:rPr>
        <w:t>"Отчет о количестве племенных животных – производителей в племенных центрах республики"</w:t>
      </w:r>
      <w:r>
        <w:br/>
      </w:r>
      <w:r>
        <w:rPr>
          <w:rFonts w:ascii="Times New Roman"/>
          <w:b/>
          <w:i w:val="false"/>
          <w:color w:val="000000"/>
        </w:rPr>
        <w:t>(индекс: ОПЦ-1, периодичность: ежеквартальная)</w:t>
      </w:r>
    </w:p>
    <w:bookmarkEnd w:id="15"/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"Отчет о количестве племенных животных – производителей в племенных центрах республики" (далее – Форма).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племенными центрами.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исполнителем и руководителем, или лицом, исполняющим его обязанности.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представляется племенными центрами в Министерство сельского хозяйства Республики Казахстан ежеквартально, до пятого числа месяца, следующего за отчетным кварталом.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21"/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номер по порядку.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название породы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общее количество голов племенных животных –производителей.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указывается количество племенных животных – производителей, оцененных по качеству потомства.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указывается количество племенных животных – производителей, оцененных по геномной оценке.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строке "Вид племенного животного / наименование направления продуктивности" указываются вид и направление продуктивности племенных животных – производителей.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2025 года № 203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2023 года № 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сельского хозяйства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интернет-ресурсе: www.gov.kz.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Отчет об оценке племенных животных – производителей в племенных центрах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 безвозмездной основе: ОПЦ-2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ежегодная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 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 данных на безвозмездной основе: племенные центры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формы, предназначенной для сбора административных данных на безвозмездной основе: ежегодно, до десятого января, следующего за отчетным годом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 или в электронном виде.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породы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племенных животных – производителей,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оцененных по качеству потомства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оцененных по геномной оценке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проходят проверку по качеству потомства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сняты с проверки по качеству потомства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них, признано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улучшателями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нейтральными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ухудшателями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(Вид племенного животного / наименование направления продуктивности)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(_________________ / __________________)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"Отчет об оценке племенных животных – производителей в племенных центрах республики" приведено в приложении к настоящей форме.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об оценке племенных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–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племенных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республики"</w:t>
            </w:r>
          </w:p>
        </w:tc>
      </w:tr>
    </w:tbl>
    <w:bookmarkStart w:name="z5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  <w:r>
        <w:br/>
      </w:r>
      <w:r>
        <w:rPr>
          <w:rFonts w:ascii="Times New Roman"/>
          <w:b/>
          <w:i w:val="false"/>
          <w:color w:val="000000"/>
        </w:rPr>
        <w:t>"Отчет об оценке племенных животных – производителей в племенных центрах республики"</w:t>
      </w:r>
      <w:r>
        <w:br/>
      </w:r>
      <w:r>
        <w:rPr>
          <w:rFonts w:ascii="Times New Roman"/>
          <w:b/>
          <w:i w:val="false"/>
          <w:color w:val="000000"/>
        </w:rPr>
        <w:t>(индекс: ОПЦ-2, периодичность: ежегодная)</w:t>
      </w:r>
    </w:p>
    <w:bookmarkEnd w:id="31"/>
    <w:bookmarkStart w:name="z5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"Отчет об оценке племенных животных – производителей в племенных центрах республики" (далее – Форма).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племенными центрами.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исполнителем и руководителем, или лицом, исполняющим его обязанности.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представляется племенными центрами в Министерство сельского хозяйства Республики Казахстан ежегодно, до десятого января, следующего за отчетным годом. 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37"/>
    <w:bookmarkStart w:name="z5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номер по порядку.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название породы.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общее количество голов племенных животных – производителей.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указывается количество племенных животных –производителей, оцененных по качеству потомства.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указывается количество племенных животных –производителей, оцененных по геномной оценке.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Формы указывается количество племенных животных – производителей, проходящих проверку по качеству потомства.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Формы указывается количество животных-производителей снятых с проверки по качеству потомства.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Формы указывается количество племенных животных – производителей, признанных улучшателями.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Формы указывается количество племенных животных – производителей, признанных нейтральными.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Формы указывается количество племенных животных – производителей, признанных ухудшателями.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строке "Вид племенного животного / наименование направления продуктивности" указываются вид и направление продуктивности племенных животных – производителей.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2025 года № 203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2023 года № 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сельского хозяйства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www.gov.kz.</w:t>
      </w:r>
    </w:p>
    <w:bookmarkStart w:name="z7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административной формы: Отчет о количестве семени племенных животных – производителей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ОПЦ-3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___ квартал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 данных на безвозмездной основе: племенные центры, дистрибьютерные центры по реализации семени и эмбрионов племенных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формы, предназначенной для сбора административных данных на безвозмездной основе: ежеквартально, до пятого числа месяца, следующего за отчетным кварталом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 или в электронном виде.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семени, доз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Оцененных по качеству потомства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Оцененных по геномной оценке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(Вид племенного животного / наименование направления продуктивности)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(_________________ / __________________)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bookmarkStart w:name="z7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"Отчет о количестве семени племенных животных – производителей" приведено в приложении к настоящей форме.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количестве семени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племенных животных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производителей"</w:t>
            </w:r>
          </w:p>
        </w:tc>
      </w:tr>
    </w:tbl>
    <w:bookmarkStart w:name="z8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  <w:r>
        <w:br/>
      </w:r>
      <w:r>
        <w:rPr>
          <w:rFonts w:ascii="Times New Roman"/>
          <w:b/>
          <w:i w:val="false"/>
          <w:color w:val="000000"/>
        </w:rPr>
        <w:t>"Отчет о количестве семени племенных животных –производителей"</w:t>
      </w:r>
      <w:r>
        <w:br/>
      </w:r>
      <w:r>
        <w:rPr>
          <w:rFonts w:ascii="Times New Roman"/>
          <w:b/>
          <w:i w:val="false"/>
          <w:color w:val="000000"/>
        </w:rPr>
        <w:t>(индекс: ОПЦ-3, периодичность: ежеквартальная)</w:t>
      </w:r>
    </w:p>
    <w:bookmarkEnd w:id="53"/>
    <w:bookmarkStart w:name="z8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4"/>
    <w:bookmarkStart w:name="z8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 количестве семени племенных животных – производителей" (далее – Форма).</w:t>
      </w:r>
    </w:p>
    <w:bookmarkEnd w:id="55"/>
    <w:bookmarkStart w:name="z8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племенными центрами, дистрибьютерными центрами по реализации семени и эмбрионов племенных животных.</w:t>
      </w:r>
    </w:p>
    <w:bookmarkEnd w:id="56"/>
    <w:bookmarkStart w:name="z8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исполнителем и руководителем, или лицом, исполняющим его обязанности.</w:t>
      </w:r>
    </w:p>
    <w:bookmarkEnd w:id="57"/>
    <w:bookmarkStart w:name="z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представляется племенными центрами, дистрибьютерными центрами по реализации семени и эмбрионов племенных животных в Министерство сельского хозяйства Республики Казахстан ежеквартально, до пятого числа месяца, следующего за отчетным кварталом. </w:t>
      </w:r>
    </w:p>
    <w:bookmarkEnd w:id="58"/>
    <w:bookmarkStart w:name="z8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59"/>
    <w:bookmarkStart w:name="z8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60"/>
    <w:bookmarkStart w:name="z8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номер по порядку.</w:t>
      </w:r>
    </w:p>
    <w:bookmarkEnd w:id="61"/>
    <w:bookmarkStart w:name="z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название породы.</w:t>
      </w:r>
    </w:p>
    <w:bookmarkEnd w:id="62"/>
    <w:bookmarkStart w:name="z9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количество доз семени племенных животных – производителей.</w:t>
      </w:r>
    </w:p>
    <w:bookmarkEnd w:id="63"/>
    <w:bookmarkStart w:name="z9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графе 4 Формы указывается количество доз семени племенных животных – производителей, оцененных по качеству потомства. </w:t>
      </w:r>
    </w:p>
    <w:bookmarkEnd w:id="64"/>
    <w:bookmarkStart w:name="z9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указывается количество доз семени племенных животных – производителей, оцененных по геномной оценке.</w:t>
      </w:r>
    </w:p>
    <w:bookmarkEnd w:id="65"/>
    <w:bookmarkStart w:name="z9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строке "Вид племенного животного / наименование направления продуктивности" указываются вид и направление продуктивности племенных животных – производителей.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2025 года № 203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2023 года № 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сельского хозяйства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интернет-ресурсе: www.gov.kz.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Реестр племенных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 безвозмездной основе: ОРП-1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ежегодная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 данных на безвозмездной основе: республиканские палаты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формы, предназначенной для сбора административных данных на безвозмездной основе: ежегодно, до десятого января, следующего за отчетным годом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 или в электронном виде.</w:t>
      </w:r>
    </w:p>
    <w:bookmarkEnd w:id="67"/>
    <w:bookmarkStart w:name="z9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Реестр племенных животных пород крупного рогатого скота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Область/город республиканского значения, столица: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Направление продуктивности: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Разводимая порода: 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Половозрастные группы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хозяйств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племенных животных, голов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индексную оценку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комплексному классу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 рекорд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Быки-производители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Нетели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Бычки от 18 месяцев и старше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Телки от 18 месяцев и старше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Бычки от 12 до 18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Телки от 12 до 18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Бычки от 6 до 12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Телки от 6 до 12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Реестр племенных животных пород овец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Область/город республиканского значения, столица: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Направление продуктивности: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Разводимая порода: 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Половозрастные группы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хозяйств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племенных животных, 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классам,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бараны-производители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овцематки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баранчики от 1 до 1,5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ярки старше 1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ярочки от 4 месяцев до 1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баранчики от 4 месяцев до 1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Реестр племенных животных каракульской породы овец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Область/город республиканского значения, столица: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Направление продуктивности: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Разводимая порода: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Окрас: 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Половозрастные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хозяйств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племенных животных, голов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классам,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бараны-производители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овцематки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баранчики от 1 до 1,5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ярки от 1 до 2 лет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ярочки от 6 месяцев до 1 года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баранчики от 6 месяцев до 1 года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ягнята до 6 месяцев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Реестр племенных животных пород коз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Область/город республиканского значения, столица: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Направление продуктивности: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Разводимая порода: 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Половозрастные группы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хозяйств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племенных животных, 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классам,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козлы-производители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козоматки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козлики от 1 года и старше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козочки от 1 года и старше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козлики от 7 месяцев до 1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козочки от 7 месяцев до 1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Реестр племенных животных пород свиней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Область/город республиканского значения, столица: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Направление продуктивности: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Разводимая порода: 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Половозрастные группы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хозяйств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племенных животных, голов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классам,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 рекорд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хряки-производители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свиноматки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свиноматки проверяемые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хрячки от 4 месяцев до 1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свинки от 4 до 8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хрячки от 3 до 4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свинки от 3 до 4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Реестр племенных животных пород лошадей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Область/город республиканского значения, столица: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Направление продуктивности: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Разводимая порода: 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Половозрастные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хозяйств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племенных животных, голов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комплексному классу,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жеребцы-производители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жеребчики старше 3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кобылки старше 3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жеребчики от 1,5 лет до 3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кобылки от 1,5 лет до 3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Реестр племенных животных пород верблюдов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Область/город республиканского значения, столица: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Направление продуктивности: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Разводимая порода: 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Половозрастные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хозяйств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племенных животных, голов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комплексному классу,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верблюды-производители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верблюдоматки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 (самец) от 2,5 до 3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 (самка) от 2,5 до 3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верблюжата (самец) от 1 года до 2,5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верблюжата (самка) от 1 года до 2,5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Реестр племенных пород птиц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Область/город республиканского значения, столица: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птицы: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Направление продуктивности: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Разводимая порода (кросс): 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хозяйств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племенных птиц, голов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классам,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птицы* до 8 недель: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самцы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Птица* от 8 недель до 68 недель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самцы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птиц* - куры, утки, гуси и др. виды птицы</w:t>
      </w:r>
    </w:p>
    <w:bookmarkEnd w:id="76"/>
    <w:bookmarkStart w:name="z11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Реестр племенных пород страусов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Область/город республиканского значения, столица: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Направление продуктивности: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Разводимая порода: 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Половозрастные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хозяйств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племенных страусов, голов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классам,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самцы-производители страусов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самки-несушки страусов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самцы страусов старше 2 лет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самки страусов старше 2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самцы страусов от 1 до 2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самки страусов от 1 до 2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страусов до 1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Реестр племенных маралов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Область/город республиканского значения, столица: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Направление продуктивности: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Разводимая порода: 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Половозрастные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хозяйств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племенных животных, голов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классам,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рогачи маралов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маралухи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перворожки маралов от 2 до 3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маралушки от 1,5 до 3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сайки маралов от 1,5 до 2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маралята от 7 месяцев до 1,5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Реестр племенных пятнистых оленей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Область/город республиканского значения, столица: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Направление продуктивности: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Разводимая порода: 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Половозрастные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хозяйств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племенных животных, голов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классам,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рогачи оленей пятнистых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оленухи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перворожки оленей пятнистых от 2 до 3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оленушки от 1,5 до 3 лет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сайки оленей пятнистых от 1,5 до 2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оленята от 7 месяцев до 1,5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Реестр племенных пчел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Область/город республиканского значения, столица: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Направление продуктивности: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Разводимая порода: 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Половозрастные группы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пчелосемей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классам, пчелосемей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пчелосемьи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bookmarkStart w:name="z12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"Реестр племенных животных" приведено в приложении к настоящей форме.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"Реестр племенных животных"</w:t>
            </w:r>
          </w:p>
        </w:tc>
      </w:tr>
    </w:tbl>
    <w:bookmarkStart w:name="z12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  <w:r>
        <w:br/>
      </w:r>
      <w:r>
        <w:rPr>
          <w:rFonts w:ascii="Times New Roman"/>
          <w:b/>
          <w:i w:val="false"/>
          <w:color w:val="000000"/>
        </w:rPr>
        <w:t>"Реестр племенных животных"</w:t>
      </w:r>
      <w:r>
        <w:br/>
      </w:r>
      <w:r>
        <w:rPr>
          <w:rFonts w:ascii="Times New Roman"/>
          <w:b/>
          <w:i w:val="false"/>
          <w:color w:val="000000"/>
        </w:rPr>
        <w:t>(индекс: ОРП-1, периодичность: ежегодная)</w:t>
      </w:r>
    </w:p>
    <w:bookmarkEnd w:id="82"/>
    <w:bookmarkStart w:name="z12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3"/>
    <w:bookmarkStart w:name="z12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"Реестр племенных животных" (далее – Форма).</w:t>
      </w:r>
    </w:p>
    <w:bookmarkEnd w:id="84"/>
    <w:bookmarkStart w:name="z13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республиканскими палатами.</w:t>
      </w:r>
    </w:p>
    <w:bookmarkEnd w:id="85"/>
    <w:bookmarkStart w:name="z13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исполнителем и руководителем, или лицом, исполняющим его обязанности.</w:t>
      </w:r>
    </w:p>
    <w:bookmarkEnd w:id="86"/>
    <w:bookmarkStart w:name="z13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представляется республиканскими палатами в Министерство сельского хозяйства Республики Казахстан ежегодно, до десятого января, следующего за отчетным годом.</w:t>
      </w:r>
    </w:p>
    <w:bookmarkEnd w:id="87"/>
    <w:bookmarkStart w:name="z13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88"/>
    <w:bookmarkStart w:name="z13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89"/>
    <w:bookmarkStart w:name="z13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главы 1 Формы указываются половозрастные группы.</w:t>
      </w:r>
    </w:p>
    <w:bookmarkEnd w:id="90"/>
    <w:bookmarkStart w:name="z13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главы 1 Формы указывается общее количество хозяйств.</w:t>
      </w:r>
    </w:p>
    <w:bookmarkEnd w:id="91"/>
    <w:bookmarkStart w:name="z13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главы 1 Формы указывается общее количество голов племенных животных.</w:t>
      </w:r>
    </w:p>
    <w:bookmarkEnd w:id="92"/>
    <w:bookmarkStart w:name="z13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главы 1 Формы указывается количество племенных животных, оцененных по племенной ценности имеющих индексную оценку.</w:t>
      </w:r>
    </w:p>
    <w:bookmarkEnd w:id="93"/>
    <w:bookmarkStart w:name="z13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главы 1 Формы указывается количество племенных животных класса элита рекорд.</w:t>
      </w:r>
    </w:p>
    <w:bookmarkEnd w:id="94"/>
    <w:bookmarkStart w:name="z14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главы 1 Формы указывается количество племенных животных класса элита.</w:t>
      </w:r>
    </w:p>
    <w:bookmarkEnd w:id="95"/>
    <w:bookmarkStart w:name="z14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главы 1 Формы указывается количество племенных животных I класса.</w:t>
      </w:r>
    </w:p>
    <w:bookmarkEnd w:id="96"/>
    <w:bookmarkStart w:name="z14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главы 1 Формы указывается количество племенных животных II класса.</w:t>
      </w:r>
    </w:p>
    <w:bookmarkEnd w:id="97"/>
    <w:bookmarkStart w:name="z14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 главы 2 Формы указываются половозрастные группы.</w:t>
      </w:r>
    </w:p>
    <w:bookmarkEnd w:id="98"/>
    <w:bookmarkStart w:name="z14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2 главы 2 Формы указывается общее количество хозяйств.</w:t>
      </w:r>
    </w:p>
    <w:bookmarkEnd w:id="99"/>
    <w:bookmarkStart w:name="z14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3 главы 2 Формы указывается общее количество голов племенных животных.</w:t>
      </w:r>
    </w:p>
    <w:bookmarkEnd w:id="100"/>
    <w:bookmarkStart w:name="z14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4 главы 2 Формы указывается количество племенных животных класса элита.</w:t>
      </w:r>
    </w:p>
    <w:bookmarkEnd w:id="101"/>
    <w:bookmarkStart w:name="z14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5 главы 2 Формы указывается количество племенных животных I класса.</w:t>
      </w:r>
    </w:p>
    <w:bookmarkEnd w:id="102"/>
    <w:bookmarkStart w:name="z14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 главы 3 Формы указываются половозрастные группы.</w:t>
      </w:r>
    </w:p>
    <w:bookmarkEnd w:id="103"/>
    <w:bookmarkStart w:name="z14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2 главы 3 Формы указывается общее количество хозяйств.</w:t>
      </w:r>
    </w:p>
    <w:bookmarkEnd w:id="104"/>
    <w:bookmarkStart w:name="z15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3 главы 3 Формы указывается общее количество голов племенных животных.</w:t>
      </w:r>
    </w:p>
    <w:bookmarkEnd w:id="105"/>
    <w:bookmarkStart w:name="z15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4 главы 3 Формы указывается количество племенных животных класса элита.</w:t>
      </w:r>
    </w:p>
    <w:bookmarkEnd w:id="106"/>
    <w:bookmarkStart w:name="z15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5 главы 3 Формы указывается количество племенных животных I класса.</w:t>
      </w:r>
    </w:p>
    <w:bookmarkEnd w:id="107"/>
    <w:bookmarkStart w:name="z15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6 главы 3 Формы указывается количество племенных животных II класса.</w:t>
      </w:r>
    </w:p>
    <w:bookmarkEnd w:id="108"/>
    <w:bookmarkStart w:name="z15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1 главы 4 Формы указываются половозрастные группы.</w:t>
      </w:r>
    </w:p>
    <w:bookmarkEnd w:id="109"/>
    <w:bookmarkStart w:name="z15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2 главы 4 Формы указывается общее количество хозяйств.</w:t>
      </w:r>
    </w:p>
    <w:bookmarkEnd w:id="110"/>
    <w:bookmarkStart w:name="z15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3 главы 4 Формы указывается общее количество голов племенных животных.</w:t>
      </w:r>
    </w:p>
    <w:bookmarkEnd w:id="111"/>
    <w:bookmarkStart w:name="z15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4 главы 4 Формы указывается количество племенных животных класса элита.</w:t>
      </w:r>
    </w:p>
    <w:bookmarkEnd w:id="112"/>
    <w:bookmarkStart w:name="z15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5 главы 4 Формы указывается количество племенных животных I класса.</w:t>
      </w:r>
    </w:p>
    <w:bookmarkEnd w:id="113"/>
    <w:bookmarkStart w:name="z15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1 главы 5 Формы указываются половозрастные группы.</w:t>
      </w:r>
    </w:p>
    <w:bookmarkEnd w:id="114"/>
    <w:bookmarkStart w:name="z16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2 главы 5 Формы указывается общее количество хозяйств.</w:t>
      </w:r>
    </w:p>
    <w:bookmarkEnd w:id="115"/>
    <w:bookmarkStart w:name="z16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3 главы 5 Формы указывается общее количество голов племенных животных.</w:t>
      </w:r>
    </w:p>
    <w:bookmarkEnd w:id="116"/>
    <w:bookmarkStart w:name="z16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4 главы 5 Формы указывается количество племенных животных класса элита рекорд.</w:t>
      </w:r>
    </w:p>
    <w:bookmarkEnd w:id="117"/>
    <w:bookmarkStart w:name="z16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графе 5 главы 5 Формы указывается количество племенных животных класса элита.</w:t>
      </w:r>
    </w:p>
    <w:bookmarkEnd w:id="118"/>
    <w:bookmarkStart w:name="z16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графе 6 главы 5 Формы указывается количество племенных животных I класса.</w:t>
      </w:r>
    </w:p>
    <w:bookmarkEnd w:id="119"/>
    <w:bookmarkStart w:name="z16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графе 7 главы 5 Формы указывается количество племенных животных II класса.</w:t>
      </w:r>
    </w:p>
    <w:bookmarkEnd w:id="120"/>
    <w:bookmarkStart w:name="z16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графе 1 главы 6 Формы указываются половозрастные группы.</w:t>
      </w:r>
    </w:p>
    <w:bookmarkEnd w:id="121"/>
    <w:bookmarkStart w:name="z16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графе 2 главы 6 Формы указывается общее количество хозяйств.</w:t>
      </w:r>
    </w:p>
    <w:bookmarkEnd w:id="122"/>
    <w:bookmarkStart w:name="z16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графе 3 главы 6 Формы указывается общее количество голов племенных животных.</w:t>
      </w:r>
    </w:p>
    <w:bookmarkEnd w:id="123"/>
    <w:bookmarkStart w:name="z16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графе 4 главы 6 Формы указывается количество племенных животных класса элита.</w:t>
      </w:r>
    </w:p>
    <w:bookmarkEnd w:id="124"/>
    <w:bookmarkStart w:name="z17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графе 5 главы 6 Формы указывается количество племенных животных I класса.</w:t>
      </w:r>
    </w:p>
    <w:bookmarkEnd w:id="125"/>
    <w:bookmarkStart w:name="z17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графе 6 главы 6 Формы указывается количество племенных животных II класса.</w:t>
      </w:r>
    </w:p>
    <w:bookmarkEnd w:id="126"/>
    <w:bookmarkStart w:name="z17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графе 1 главы 7 Формы указываются половозрастные группы.</w:t>
      </w:r>
    </w:p>
    <w:bookmarkEnd w:id="127"/>
    <w:bookmarkStart w:name="z17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графе 2 главы 7 Формы указывается общее количество хозяйств.</w:t>
      </w:r>
    </w:p>
    <w:bookmarkEnd w:id="128"/>
    <w:bookmarkStart w:name="z17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графе 3 главы 7 Формы указывается общее количество голов племенных животных.</w:t>
      </w:r>
    </w:p>
    <w:bookmarkEnd w:id="129"/>
    <w:bookmarkStart w:name="z17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графе 4 главы 7 Формы указывается количество племенных животных класса элита.</w:t>
      </w:r>
    </w:p>
    <w:bookmarkEnd w:id="130"/>
    <w:bookmarkStart w:name="z17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графе 5 главы 7 Формы указывается количество племенных животных I класса.</w:t>
      </w:r>
    </w:p>
    <w:bookmarkEnd w:id="131"/>
    <w:bookmarkStart w:name="z17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графе 6 главы 7 Формы указывается количество племенных животных II класса.</w:t>
      </w:r>
    </w:p>
    <w:bookmarkEnd w:id="132"/>
    <w:bookmarkStart w:name="z17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графе 1 главы 8 Формы указываются группы.</w:t>
      </w:r>
    </w:p>
    <w:bookmarkEnd w:id="133"/>
    <w:bookmarkStart w:name="z17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графе 2 главы 8 Формы указывается общее количество хозяйств.</w:t>
      </w:r>
    </w:p>
    <w:bookmarkEnd w:id="134"/>
    <w:bookmarkStart w:name="z18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графе 3 главы 8 Формы указывается общее количество голов племенных птиц.</w:t>
      </w:r>
    </w:p>
    <w:bookmarkEnd w:id="135"/>
    <w:bookmarkStart w:name="z18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графе 4 главы 8 Формы указывается количество племенных птиц класса элита.</w:t>
      </w:r>
    </w:p>
    <w:bookmarkEnd w:id="136"/>
    <w:bookmarkStart w:name="z18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графе 5 главы 8 Формы указывается количество племенных птиц I класса.</w:t>
      </w:r>
    </w:p>
    <w:bookmarkEnd w:id="137"/>
    <w:bookmarkStart w:name="z18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графе 6 главы 8 Формы указывается количество племенных птиц II класса.</w:t>
      </w:r>
    </w:p>
    <w:bookmarkEnd w:id="138"/>
    <w:bookmarkStart w:name="z18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графе 1 главы 9 Формы указываются половозрастные группы.</w:t>
      </w:r>
    </w:p>
    <w:bookmarkEnd w:id="139"/>
    <w:bookmarkStart w:name="z18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графе 2 главы 9 Формы указывается общее количество хозяйств.</w:t>
      </w:r>
    </w:p>
    <w:bookmarkEnd w:id="140"/>
    <w:bookmarkStart w:name="z18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графе 3 главы 9 Формы указывается общее количество голов племенных страусов.</w:t>
      </w:r>
    </w:p>
    <w:bookmarkEnd w:id="141"/>
    <w:bookmarkStart w:name="z18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графе 4 главы 9 Формы указывается количество племенных страусов класса элита.</w:t>
      </w:r>
    </w:p>
    <w:bookmarkEnd w:id="142"/>
    <w:bookmarkStart w:name="z18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графе 5 главы 9 Формы указывается количество племенных страусов I класса.</w:t>
      </w:r>
    </w:p>
    <w:bookmarkEnd w:id="143"/>
    <w:bookmarkStart w:name="z18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графе 6 главы 9 Формы указывается количество племенных страусов II класса.</w:t>
      </w:r>
    </w:p>
    <w:bookmarkEnd w:id="144"/>
    <w:bookmarkStart w:name="z19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графе 1 главы 10 Формы указываются половозрастные группы.</w:t>
      </w:r>
    </w:p>
    <w:bookmarkEnd w:id="145"/>
    <w:bookmarkStart w:name="z19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 графе 2 главы 10 Формы указывается общее количество хозяйств.</w:t>
      </w:r>
    </w:p>
    <w:bookmarkEnd w:id="146"/>
    <w:bookmarkStart w:name="z19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 графе 3 главы 10 Формы указывается общее количество голов племенных животных.</w:t>
      </w:r>
    </w:p>
    <w:bookmarkEnd w:id="147"/>
    <w:bookmarkStart w:name="z19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 графе 4 главы 10 Формы указывается количество племенных животных класса элита.</w:t>
      </w:r>
    </w:p>
    <w:bookmarkEnd w:id="148"/>
    <w:bookmarkStart w:name="z19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графе 5 главы 10 Формы указывается количество племенных животных I класса.</w:t>
      </w:r>
    </w:p>
    <w:bookmarkEnd w:id="149"/>
    <w:bookmarkStart w:name="z19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графе 6 главы 10 Формы указывается количество племенных животных II класса.</w:t>
      </w:r>
    </w:p>
    <w:bookmarkEnd w:id="150"/>
    <w:bookmarkStart w:name="z19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 графе 1 главы 11 Формы указываются половозрастные группы.</w:t>
      </w:r>
    </w:p>
    <w:bookmarkEnd w:id="151"/>
    <w:bookmarkStart w:name="z19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 графе 2 главы 11 Формы указывается общее количество хозяйств.</w:t>
      </w:r>
    </w:p>
    <w:bookmarkEnd w:id="152"/>
    <w:bookmarkStart w:name="z19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 графе 3 главы 11 Формы указывается общее количество голов племенных животных.</w:t>
      </w:r>
    </w:p>
    <w:bookmarkEnd w:id="153"/>
    <w:bookmarkStart w:name="z19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 графе 4 главы 11 Формы указывается количество племенных животных класса элита.</w:t>
      </w:r>
    </w:p>
    <w:bookmarkEnd w:id="154"/>
    <w:bookmarkStart w:name="z20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В графе 5 главы 11 Формы указывается количество племенных животных I класса.</w:t>
      </w:r>
    </w:p>
    <w:bookmarkEnd w:id="155"/>
    <w:bookmarkStart w:name="z20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 графе 6 главы 11 Формы указывается количество племенных животных II класса.</w:t>
      </w:r>
    </w:p>
    <w:bookmarkEnd w:id="156"/>
    <w:bookmarkStart w:name="z20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 графе 1 главы 12 Формы указываются половозрастные группы.</w:t>
      </w:r>
    </w:p>
    <w:bookmarkEnd w:id="157"/>
    <w:bookmarkStart w:name="z20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В графе 2 главы 12 Формы указывается общее количество хозяйств.</w:t>
      </w:r>
    </w:p>
    <w:bookmarkEnd w:id="158"/>
    <w:bookmarkStart w:name="z20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В графе 3 главы 12 Формы указывается общее количество пчелосемей.</w:t>
      </w:r>
    </w:p>
    <w:bookmarkEnd w:id="159"/>
    <w:bookmarkStart w:name="z20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В графе 4 главы 12 Формы указывается количество пчелосемей класса элита.</w:t>
      </w:r>
    </w:p>
    <w:bookmarkEnd w:id="160"/>
    <w:bookmarkStart w:name="z20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В графе 5 главы 12 Формы указывается количество пчелосемей I класса.</w:t>
      </w:r>
    </w:p>
    <w:bookmarkEnd w:id="161"/>
    <w:bookmarkStart w:name="z20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В графе 6 главы 12 Формы указывается количество пчелосемей II класса.</w:t>
      </w:r>
    </w:p>
    <w:bookmarkEnd w:id="162"/>
    <w:bookmarkStart w:name="z20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В графе 7 главы 12 Формы указывается количество пчелосемей III класса.</w:t>
      </w:r>
    </w:p>
    <w:bookmarkEnd w:id="1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