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7c19" w14:textId="9987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платных видов деятельности по реализации товаров (работ, услуг) государственными учреждениями в сфере науки, деньги от реализации которых остаются в их распоряжении, использования денег от реализации государственными учреждениями в сфере науки товаров (работ, услуг), остающихся в их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9 июня 2025 года № 296. Зарегистрирован в Министерстве юстиции Республики Казахстан 17 июня 2025 года № 36285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111-19)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платных видов деятельности по реализации товаров (работ, услуг) государственными учреждениями в сфере науки, деньги от реализации которых остаются в их распоряжении, использования денег от реализации государственными учреждениями в сфере науки товаров (работ, услуг), остающихся в их распоряжении.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 - 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296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платных видов деятельности по реализации товаров (работ, услуг) государственными учреждениями в сфере науки, деньги от реализации которых остаются в их распоряжении, использования денег от реализации государственными учреждениями в сфере науки товаров (работ, услуг), остающихся в их распоряжении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платных видов деятельности по реализации товаров (работ, услуг) государственными учреждениями в сфере науки, деньги от реализации которых остаются в их распоряжении, использования денег от реализации государственными учреждениями в сфере науки товаров (работ, услуг), остающихся в их распоряжении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111-19)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и определяют порядок осуществления платных видов деятельности по реализации товаров (работ, услуг) государственными учреждениями в сфере науки, деньги от реализации которых остаются в их распоряжении, использования денег от реализации государственными учреждениями в сфере науки товаров (работ, услуг), остающихся в их распоряжении.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платных видов деятельности по реализации товаров (работ, услуг) государственными учреждениями в сфере науки, деньги от реализации которых остаются в их распоряжении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учреждения в сфере науки осуществляют платные виды деятельности по реализации товаров (работ, услуг) на договорной основе с физическим и юридическим лицам,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платным видам деятельности по реализации товаров (работ, услуг), государственными учреждениями в сфере науки, относятся: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услуг в рамках фундаментальных и прикладных научных исследований по важнейшим проблемам истории Казахстана;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научных исследований по проектам грантового и программно-целевого финансирования;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научных мероприятий;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видов деятельности, не противоречащих Уставу государственного учреждения в сфере науки.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учреждения в сфере науки в зданиях на видном месте размещают информацию с указанием перечня предоставляемых видов платных услуг и прейскуранта цен на предоставляемые товары (работы и услуги).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Деньги, поступающие от реализации платных видов деятельности, указанных в пункте 3 настоящих Правил, зачисляются на контрольный счет наличности государственного учреждения в сфере науки (далее – счет платных услуг) и используются в соответствии с Правилами исполнения бюджета и его кассового обслуживания, утверждаемой уполномоченным органом по бюджетному планированию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Кодекса.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Деньги, поступающие от реализации платных видов деятельности производится по безналичному расчету путем перечисления на счет платных услуг.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государственными учреждениями в сфере науки, денег от реализации товаров (работ, услуг)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Деньги, поступающие от реализации платных видов деятельности, используются на основании решения первого руководителя государственного учреждения в сфере науки на: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доплату научным работникам за ученую степень и ученое звание, за выполнение научных исследований в рамках осуществления платных видов деятельности;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творческого отпуска ведущих ученых сроком до одного года с сохранением средней заработной платы, в соответствии с решением Коллегиального органа Государственного учреждения в сфере науки;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оплату услуг на проведение имиджевых мероприятий (подготовка брошюр, видеороликов);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на оплату исследований (в том числе социологические, аналитические и научные исследования);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подготовку, переподготовку, повышение квалификации научных кадров путем направления ученых в магистратуру, докторантуру, на стажировки и научные командировки;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оплату труда специалистов, привлекаемых для оказания платных услуг;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доплат, надбавок, премий и выплат стимулирующего характера;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возмещение расходов на служебные командировки, в том числе в иностранные государства;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научно-организационное сопровождение - расходы на публикации, приобретение аналитических материалов;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расходных материалов для выполнения научных исследований;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приобретение оборудования и (или) программного обеспечения;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укрепление материально – технической базы;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аренду помещений, оборудования и техники;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привлечение юридических лиц для оказания услуг на договорной основе;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эксплуатационные расходы оборудования и техники, используемых для реализации научных исследований;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организацию и проведение мероприятий (научно-практические конференции, форумы, семинары, круглые столы);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приобретение памятной сувенирной и типографской продукции.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