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fa64" w14:textId="100f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17 марта 2015 года № 211 "Об утверждении типового договора имущественного найма (аренды) государственного имущества" и от 17 марта 2015 года № 212 "Об утверждении Правил передачи государственного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 июня 2025 года № 49. Зарегистрирован в Министерстве юстиции Республики Казахстан 5 июня 2025 года № 36214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211 "Об утверждении типового договора имущественного найма (аренды) государственного имущества" (зарегистрирован в Реестре государственной регистрации нормативных правовых актов за № 10479)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государственного имущества,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Наймодатель имеет право: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балансодержателем дать письменное разрешение нанимателю на перепланировку или переоборудование объекта, расположенного в нем сетей и коммуникаций;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дать письменное разрешение нанимателю на передачу объекта в субаренду;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своевременностью и полнотой перечисления арендной платы;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начислить пеню за несвоевременность внесения арендной платы;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продлить срок договора, вносить изменения и дополнения в договор или расторгнуть его по соглашению сторон;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мониторинг целевого использования объекта.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Наниматель имеет право: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арендную плату авансом;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письменного согласия балансодержателя обратиться к наймодателю за разрешением на перепланировку или переоборудование объекта, расположенных в нем сетей и коммуникаций;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обратиться к наймодателю за разрешением на передачу объекта в субаренду;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наймодателю о внесении изменений и дополнений или расторжении договора.".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за № 10467) следующее изменение: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Сдача арендуемых объектов в субаренду осуществляется с письменного разрешения наймодателя.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сдачу арендуемых объектов в субаренду наниматель предоставляет наймодателю соответствующее письменное обращение с указанием условий и сроков субаренды.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Наймодатель рассматривает обращение нанимателя о сдаче арендуемых объектов в субаренду в течение пятнадцати рабочих дней и принимает одно из следующих решений: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согласовании сдачи арендуемых объектов в субаренду;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сдаче арендуемых объектов в субаренду, в случае несоответствия условий и сроков субаренды договору аренды.".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официального опубликования.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