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02f5" w14:textId="5020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исследований, консалтинговых услуг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 июня 2025 года № 148. Зарегистрирован в Министерстве юстиции Республики Казахстан 4 июня 2025 года № 36212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исследований, консалтинговых услуг Министерства экологии и природных ресурсов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экологии и природных ресурсов Республики Казахстан в установленном законодательстве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148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исследований, консалтинговых услуг Министерства экологии и природных ресурсов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исследований, консалтинговых услуг Министерства экологии и природных ресурсов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установления стоимости исследований, консалтинговых услуг за счет бюджетных средств при формировании бюджетной заявки.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исследований, консалтинговых услуг Министерства экологии и природных ресурсов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исследований, консалтинговой услуги устанавливается исходя из расходов на оплату труда работников, оказания консалтинговой услуги, прямых расходов и косвенных расходов по следующей формуле: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∑ОТ+ПР + КР, где: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исследования, консалтинговой услуги;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∑ОТ+ПР – сумма расходов по оплате труда;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оплата труда сотрудников;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расходы, за исключением расходов, предусмотренных подпунктом 1) пункта 5 настоящих Правил;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стоимость исследования, консалтинговой услуги не включаются следующие расходы: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информационному продвижению (реклама);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спонсорская помощь;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штрафы, пени и неустойки.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работников (штатных и внештатных), осуществляющих исследования, консалтинговые услуги;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внешних экспертов;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материалов (запасные части, горюче-смазочные материалы, комплектующие, канцелярские товары, расходные материалы), непосредственно используемых для проведения исследования, оказания консалтинговой услуги;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арендная плата в случаях необходимости проведения конференций, семинаров, круглых столов, непосредственно для проведения исследования, оказания консалтинговой услуги в арендуемых помещениях;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командировочные расходы персонала, проводящего исследование, оказывающего консалтинговую услугу (служебные разъезды внутри страны и (или) за пределы страны);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 персонала, обязательные пенсионные взносы работодателя, проводящего исследование, оказывающего консалтинговую услугу;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(междугородние телефонные переговоры, абонентская плата за телефоны, почтово-телеграфные затраты, факс, электронная почта, интернет);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полиграфические расходы (тиражирование бланочной продукции: анкет, маршрутных листов, карточек, отчетов, тестовых заданий, переплет, подшивка и обработка документов);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транспортные услуги, непосредственно используемые для проведения исследования, оказания консалтинговой услуги;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курьерские услуги (рассылка материалов);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переводческие услуги, непосредственно используемые для проведения исследования, оказания консалтинговой услуги;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банковские услуги;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налог на добавленную стоимость.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Косвенные расходы не относятся напрямую к себестоимости оказываемых услуг (работ) и включают следующее: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страхования, обязательные пенсионные взносы работодателя, административного персонала;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административного персонала (служебные разъезды внутри страны и/или за пределы страны);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расходы (коммунальные услуги, услуги связи, информационные услуги (за исключением рекламы).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Каждая статья расходов при проведении исследования, оказания консалтинговой услуги формируется заказчиком с использованием базы данных цен на товары, работы, услуги, установленных законодательством Республики Казахстан о государственных закупках, в качестве ориентира при расчете по видам расходов по каждой бюджетной программе. При этом, ориентируется на цену, не превышающую фактическую среднюю цену за единицу товара, работы, услуги, предусмотренную в базе данных цен. При отсутствии в базе данных цен используются документы, обосновывающие планируемые расходы (копии договоров, прайс-листы).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Привлечение сторонних организаций и физических лиц для проведения исследований, консалтинговых услуг осуществляется на основе заключения гражданско-правовой сделки.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расчете стоимости исследований, консалтинговых услуг указывается заработная плата всех работников, непосредственно участвующих в выполнении исследовательской работы, по должностям в соответствии со штатным расписанием отдельно по каждому работнику.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