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c93f" w14:textId="270c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29 сентября 2016 года № 179 "Об утверждении Правил выпуска, реализации государственных знаков почтовой оплаты и филателистической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мая 2025 года № 267/НҚ. Зарегистрирован в Министерстве юстиции Республики Казахстан 29 мая 2025 года № 36168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сентября 2016 года № 179 "Об утверждении Правил выпуска, реализации государственных знаков почтовой оплаты и филателистической продукции" (зарегистрирован в Реестре государственной регистрации нормативных правовых актов за № 14377)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реализации государственных знаков почтовой оплаты и филателистической продукции, утвержденных указанным приказом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выпуска, реализации государственных знаков почтовой оплаты и филателистической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Актами Всемирного почтового союза (далее – ВПС) и определяют:".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