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65a6" w14:textId="1896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 и консалтинговых услуг и признании утратившим силу приказ исполняющего обязанности Министра торговли и интеграции Республики Казахстан от 29 ноября 2021 года № 612-НҚ "Об утверждении Правил определения стоимости исследований, консалтинговых услуг и государственного задания"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28 мая 2025 года № 167-нқ. Зарегистрирован в Министерстве юстиции Республики Казахстан 29 мая 2025 года № 36166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 и консалтинговых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29 ноября 2021 года № 612-НҚ "Об утверждении Правил определения стоимости исследований, консалтинговых услуг и государственного задания" (зарегистрирован в Реестре государственной регистрации нормативных правовых актов под № 25546).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государственных закупок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167-нқ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 и консалтинговых услуг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 и консалтинговых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определения стоимости исследований и консалтинговых услуг (далее – услуги).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 и консалтинговых услуг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определении стоимости услуг учитываются расходы, подтвержденные обосновывающими документами, которые указаны в расходах на предоставление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определяются исходя из необходимых ресурсов для оказания услуг, к которым относятся затраты, непосредственно связанные с данными услугами.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стоимости услуг на следующий плановый период учитывается влияние финансового рынка на обменные курсы валют, коэффициент инфляции и длительность срока исполнения договорных обязательств.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Стоимость услуг определяется в соответствии с расчетом стоимости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консалтинговых услуг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предоставление услуг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определяются исходя из необходимых ресурсов для выполнения исследования, к ним относятся затраты на осуществление исследований, основными составляющими которых являются: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работников, непосредственно участвующих в предоставлении услуги;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взносы работодателей (социальный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документов), необходимые непосредственно для выполнения услуги;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арендная плата в случаях необходимости проведения конференций, семинаров, круглых столов;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транспортные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курьерские услуги (рассылка материалов);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переводу.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Каждые расходы обосновываются и подтверждаются документами (расчеты, коммерческие либо ценовые предложения не менее трех).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консалтинговых услуг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услуги рассчитывается по следующей формуле: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Р + Рр + НДС, где: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расходы, без расходов по оплате труда работников, непосредственно участвующих в предоставлении услуги и взносов работодателей;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 – расходы, распределяемые в зависимости от трудозатрат, включающие расходы по оплате труда работников, непосредственно участвующих в предоставлении услуги, взносы работодателей;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Распределяемая часть стоимости услуги рассчитывается по следующей формуле: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Рр = ТЗ * ЧС, где: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– трудозатраты в человеко-часах на одного работника, непосредственно участвующего в предоставлении услуги;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– почасовая ставка работника, непосредственно участвующего в предоставлении услуги.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Трудозатраты в человеко-часах на одного работника, непосредственно участвующего в предоставлении услуги рассчитываются по следующей формуле: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= М * Ч * СРД, где: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месяцев исполнения услуги;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часов исполнения услуги в день;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СРД – среднемесячное число рабочих дней согласно балансу рабочего времени на соответствующий год.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Почасовая ставка на одного работника, непосредственно участвующего в предоставлении услуги рассчитывается по следующей формуле: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= ОТ /СРЧ, где: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расходы по оплате труда работников, непосредственно участвующих в предоставлении услуги, взносы работодателей;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CРЧ – среднемесячное количество рабочих часов согласно балансу рабочего времени на соответствующий год.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