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e7e7" w14:textId="364e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 и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мая 2025 года № 262/НҚ. Зарегистрирован в Министерстве юстиции Республики Казахстан 29 мая 2025 года № 36162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 и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262/НҚ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 и консалтинговых услуг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 и консалтинговых услуг разработаны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исследований и консалтинговых услуг.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косвенные (административные) расходы – расходы, не относящиеся напрямую к себестоимости оказываемых услуг (работ);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прямые расходы – расходы, непосредственно связанные с оказанием услуг.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понятие и термины, используемые в настоящих Правилах, применяются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 и консалтинговых услуг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установлении стоимости исследований и консалтинговых услуг учитываются прямые и косвенные (административные) расходы, подтвержденные обосновывающими документами (штатное расписание исполнителя, расчеты, копии договоров, не менее 3 (трех) ценовых предложений).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исследований и консалтинговых услуг не могут включаться затраты по формированию резервов на возможные убытки, покрытие прочих долгов и убытков прошлых периодов, расходы по информационному продвижению (реклама), спонсорская помощь, штрафы, пени и неустойки, а также расходы на премиальные выплаты, проведение мастер-классов и представительские расходы.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прямым расходам относятся: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персонала организаций, непосредственно участвующих в оказании услуги;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виды обязательных страхований;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персонала организаций, осуществляющих исследования и консалтинговые услуги (служебные разъезды внутри страны и (или) за пределы страны);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внешних экспертов;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материалов (расходные материалы, канцелярские товары);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транспортные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расходы на аренду помещения;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курьерские услуги (рассылка материалов);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банковские услуги;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информационно-коммуникационные услуги, в том числе услуги связи;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переводческие услуги;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косвенным (административным) расходам относятся: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административного персонала;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добавленную стоимость;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связи;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аренду помещения;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виды обязательных страхований.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эффективного планирования расходов, административные расходы составляют не более 20 (двадцати) процентов от суммы бюджетных средств на соответствующий финансовый год, выделенных на проведение исследований и консалтинговых услуг.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