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e8b" w14:textId="471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30 апреля 2021 года № 357 "Об утверждении Правил пользования Единой нотариальной информационной системой"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мая 2025 года № 134. Зарегистрирован в Министерстве юстиции Республики Казахстан 27 мая 2025 года № 36153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357 "Об утверждении Правил пользования Единой нотариальной информационной системой" (зарегистрирован в Реестре государственной регистрации нормативных правовых актов под № 22702)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 нотариальной информационной системой,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открытие доступа к ЕНИС - мероприятия по созданию учетной записи в ЕНИС.";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Пользователь для открытия доступа к ЕНИС обращается с заявлением в территориальную нотариальную палату (далее – ТНП). По итогам рассмотрения заявления сотрудник ТНП создает учетную запись в ЕНИС.";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Доступ к ЕНИС приостанавливается в период приостановления действия лицензии нотариуса в соответствии со статьей 10 Закона "О нотариате".".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