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4b7f" w14:textId="0ae4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разрешительных требований и перечня документов, подтверждающих соответствие им, форм заявлений для получения разрешения второй категории, форм разрешений второй категории, правил осуществления разрешительных процедур и правил осуществления деятельности операторов технического осмотра</w:t>
      </w:r>
    </w:p>
    <w:p>
      <w:pPr>
        <w:spacing w:after="0"/>
        <w:ind w:left="0"/>
        <w:jc w:val="both"/>
      </w:pPr>
      <w:r>
        <w:rPr>
          <w:rFonts w:ascii="Times New Roman"/>
          <w:b w:val="false"/>
          <w:i w:val="false"/>
          <w:color w:val="000000"/>
          <w:sz w:val="28"/>
        </w:rPr>
        <w:t>Приказ и.о. Министра транспорта Республики Казахстан от 16 мая 2025 года № 152. Зарегистрирован в Министерстве юстиции Республики Казахстан 20 мая 2025 года № 36132.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подпунктами 2-1)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w:t>
      </w:r>
      <w:r>
        <w:rPr>
          <w:rFonts w:ascii="Times New Roman"/>
          <w:b w:val="false"/>
          <w:i w:val="false"/>
          <w:color w:val="000000"/>
          <w:sz w:val="28"/>
        </w:rPr>
        <w:t>пункта 2</w:t>
      </w:r>
      <w:r>
        <w:rPr>
          <w:rFonts w:ascii="Times New Roman"/>
          <w:b w:val="false"/>
          <w:i w:val="false"/>
          <w:color w:val="000000"/>
          <w:sz w:val="28"/>
        </w:rPr>
        <w:t xml:space="preserve"> статьи 89 Закона Республики Казахстан "О дорожном движении",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Форма заявлений для получения разрешения на осуществление деятельности оператора технического осмотра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Разрешительные требования и перечень документов, подтверждающих соответствие им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Форма разрешения на осуществление деятельности оператора технического осмотра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9" w:id="5"/>
    <w:p>
      <w:pPr>
        <w:spacing w:after="0"/>
        <w:ind w:left="0"/>
        <w:jc w:val="both"/>
      </w:pPr>
      <w:r>
        <w:rPr>
          <w:rFonts w:ascii="Times New Roman"/>
          <w:b w:val="false"/>
          <w:i w:val="false"/>
          <w:color w:val="000000"/>
          <w:sz w:val="28"/>
        </w:rPr>
        <w:t xml:space="preserve">
      4) Правила осуществления разрешительных процедур и правила осуществления деятельности операторов технического осмотра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 xml:space="preserve">и 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2025 года №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 w:id="13"/>
    <w:p>
      <w:pPr>
        <w:spacing w:after="0"/>
        <w:ind w:left="0"/>
        <w:jc w:val="left"/>
      </w:pPr>
      <w:r>
        <w:rPr>
          <w:rFonts w:ascii="Times New Roman"/>
          <w:b/>
          <w:i w:val="false"/>
          <w:color w:val="000000"/>
        </w:rPr>
        <w:t xml:space="preserve"> Заявление для получения разрешения на осуществление деятельности оператора технического осмотра</w:t>
      </w:r>
    </w:p>
    <w:bookmarkEnd w:id="13"/>
    <w:p>
      <w:pPr>
        <w:spacing w:after="0"/>
        <w:ind w:left="0"/>
        <w:jc w:val="both"/>
      </w:pPr>
      <w:bookmarkStart w:name="z21" w:id="14"/>
      <w:r>
        <w:rPr>
          <w:rFonts w:ascii="Times New Roman"/>
          <w:b w:val="false"/>
          <w:i w:val="false"/>
          <w:color w:val="000000"/>
          <w:sz w:val="28"/>
        </w:rPr>
        <w:t>
      В _____________________________________________________________</w:t>
      </w:r>
    </w:p>
    <w:bookmarkEnd w:id="14"/>
    <w:p>
      <w:pPr>
        <w:spacing w:after="0"/>
        <w:ind w:left="0"/>
        <w:jc w:val="both"/>
      </w:pPr>
      <w:r>
        <w:rPr>
          <w:rFonts w:ascii="Times New Roman"/>
          <w:b w:val="false"/>
          <w:i w:val="false"/>
          <w:color w:val="000000"/>
          <w:sz w:val="28"/>
        </w:rPr>
        <w:t>(полное наименование услугополучателя)</w:t>
      </w:r>
    </w:p>
    <w:p>
      <w:pPr>
        <w:spacing w:after="0"/>
        <w:ind w:left="0"/>
        <w:jc w:val="both"/>
      </w:pPr>
      <w:r>
        <w:rPr>
          <w:rFonts w:ascii="Times New Roman"/>
          <w:b w:val="false"/>
          <w:i w:val="false"/>
          <w:color w:val="000000"/>
          <w:sz w:val="28"/>
        </w:rPr>
        <w:t>Адрес юридического лица ________________________________________</w:t>
      </w:r>
    </w:p>
    <w:p>
      <w:pPr>
        <w:spacing w:after="0"/>
        <w:ind w:left="0"/>
        <w:jc w:val="both"/>
      </w:pPr>
      <w:r>
        <w:rPr>
          <w:rFonts w:ascii="Times New Roman"/>
          <w:b w:val="false"/>
          <w:i w:val="false"/>
          <w:color w:val="000000"/>
          <w:sz w:val="28"/>
        </w:rPr>
        <w:t>(почтовый индекс, страна, область, город, район, населенный пункт,</w:t>
      </w:r>
    </w:p>
    <w:p>
      <w:pPr>
        <w:spacing w:after="0"/>
        <w:ind w:left="0"/>
        <w:jc w:val="both"/>
      </w:pPr>
      <w:r>
        <w:rPr>
          <w:rFonts w:ascii="Times New Roman"/>
          <w:b w:val="false"/>
          <w:i w:val="false"/>
          <w:color w:val="000000"/>
          <w:sz w:val="28"/>
        </w:rPr>
        <w:t>наименование улицы, номер дома/здания (стационарного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bookmarkStart w:name="z22" w:id="15"/>
      <w:r>
        <w:rPr>
          <w:rFonts w:ascii="Times New Roman"/>
          <w:b w:val="false"/>
          <w:i w:val="false"/>
          <w:color w:val="000000"/>
          <w:sz w:val="28"/>
        </w:rPr>
        <w:t>
      1. Сведения о недвижимом имуществе для открытия стационарной линии</w:t>
      </w:r>
    </w:p>
    <w:bookmarkEnd w:id="15"/>
    <w:p>
      <w:pPr>
        <w:spacing w:after="0"/>
        <w:ind w:left="0"/>
        <w:jc w:val="both"/>
      </w:pPr>
      <w:r>
        <w:rPr>
          <w:rFonts w:ascii="Times New Roman"/>
          <w:b w:val="false"/>
          <w:i w:val="false"/>
          <w:color w:val="000000"/>
          <w:sz w:val="28"/>
        </w:rPr>
        <w:t>      технического осмотра.</w:t>
      </w:r>
    </w:p>
    <w:p>
      <w:pPr>
        <w:spacing w:after="0"/>
        <w:ind w:left="0"/>
        <w:jc w:val="both"/>
      </w:pPr>
      <w:r>
        <w:rPr>
          <w:rFonts w:ascii="Times New Roman"/>
          <w:b w:val="false"/>
          <w:i w:val="false"/>
          <w:color w:val="000000"/>
          <w:sz w:val="28"/>
        </w:rPr>
        <w:t>Помещения или здания на праве собственности или договора аренды,</w:t>
      </w:r>
    </w:p>
    <w:p>
      <w:pPr>
        <w:spacing w:after="0"/>
        <w:ind w:left="0"/>
        <w:jc w:val="both"/>
      </w:pPr>
      <w:r>
        <w:rPr>
          <w:rFonts w:ascii="Times New Roman"/>
          <w:b w:val="false"/>
          <w:i w:val="false"/>
          <w:color w:val="000000"/>
          <w:sz w:val="28"/>
        </w:rPr>
        <w:t>или договора безвозмездного пользования недвижимым имуществом (ссуды),</w:t>
      </w:r>
    </w:p>
    <w:p>
      <w:pPr>
        <w:spacing w:after="0"/>
        <w:ind w:left="0"/>
        <w:jc w:val="both"/>
      </w:pPr>
      <w:r>
        <w:rPr>
          <w:rFonts w:ascii="Times New Roman"/>
          <w:b w:val="false"/>
          <w:i w:val="false"/>
          <w:color w:val="000000"/>
          <w:sz w:val="28"/>
        </w:rPr>
        <w:t>или доверительного управления имуществом, или договора государственно-</w:t>
      </w:r>
    </w:p>
    <w:p>
      <w:pPr>
        <w:spacing w:after="0"/>
        <w:ind w:left="0"/>
        <w:jc w:val="both"/>
      </w:pPr>
      <w:r>
        <w:rPr>
          <w:rFonts w:ascii="Times New Roman"/>
          <w:b w:val="false"/>
          <w:i w:val="false"/>
          <w:color w:val="000000"/>
          <w:sz w:val="28"/>
        </w:rPr>
        <w:t>частного партнерства:</w:t>
      </w:r>
    </w:p>
    <w:p>
      <w:pPr>
        <w:spacing w:after="0"/>
        <w:ind w:left="0"/>
        <w:jc w:val="both"/>
      </w:pPr>
      <w:bookmarkStart w:name="z23" w:id="16"/>
      <w:r>
        <w:rPr>
          <w:rFonts w:ascii="Times New Roman"/>
          <w:b w:val="false"/>
          <w:i w:val="false"/>
          <w:color w:val="000000"/>
          <w:sz w:val="28"/>
        </w:rPr>
        <w:t>
      Сведения о регистрации объекта недвижимости (производственной базы):</w:t>
      </w:r>
    </w:p>
    <w:bookmarkEnd w:id="16"/>
    <w:p>
      <w:pPr>
        <w:spacing w:after="0"/>
        <w:ind w:left="0"/>
        <w:jc w:val="both"/>
      </w:pPr>
      <w:r>
        <w:rPr>
          <w:rFonts w:ascii="Times New Roman"/>
          <w:b w:val="false"/>
          <w:i w:val="false"/>
          <w:color w:val="000000"/>
          <w:sz w:val="28"/>
        </w:rPr>
        <w:t>1) Кадастровый номер ___________________________________________</w:t>
      </w:r>
    </w:p>
    <w:p>
      <w:pPr>
        <w:spacing w:after="0"/>
        <w:ind w:left="0"/>
        <w:jc w:val="both"/>
      </w:pPr>
      <w:r>
        <w:rPr>
          <w:rFonts w:ascii="Times New Roman"/>
          <w:b w:val="false"/>
          <w:i w:val="false"/>
          <w:color w:val="000000"/>
          <w:sz w:val="28"/>
        </w:rPr>
        <w:t>2) Местоположение _____________________________________________</w:t>
      </w:r>
    </w:p>
    <w:p>
      <w:pPr>
        <w:spacing w:after="0"/>
        <w:ind w:left="0"/>
        <w:jc w:val="both"/>
      </w:pPr>
      <w:r>
        <w:rPr>
          <w:rFonts w:ascii="Times New Roman"/>
          <w:b w:val="false"/>
          <w:i w:val="false"/>
          <w:color w:val="000000"/>
          <w:sz w:val="28"/>
        </w:rPr>
        <w:t>3) Номер договора об аренде______________________________________</w:t>
      </w:r>
    </w:p>
    <w:p>
      <w:pPr>
        <w:spacing w:after="0"/>
        <w:ind w:left="0"/>
        <w:jc w:val="both"/>
      </w:pPr>
      <w:r>
        <w:rPr>
          <w:rFonts w:ascii="Times New Roman"/>
          <w:b w:val="false"/>
          <w:i w:val="false"/>
          <w:color w:val="000000"/>
          <w:sz w:val="28"/>
        </w:rPr>
        <w:t>4) Дата договора об аренде ______________ (указывается срок договора)</w:t>
      </w:r>
    </w:p>
    <w:p>
      <w:pPr>
        <w:spacing w:after="0"/>
        <w:ind w:left="0"/>
        <w:jc w:val="both"/>
      </w:pPr>
      <w:bookmarkStart w:name="z24" w:id="17"/>
      <w:r>
        <w:rPr>
          <w:rFonts w:ascii="Times New Roman"/>
          <w:b w:val="false"/>
          <w:i w:val="false"/>
          <w:color w:val="000000"/>
          <w:sz w:val="28"/>
        </w:rPr>
        <w:t>
      2. Сведения о транспортном средстве для открытия мобильной линии</w:t>
      </w:r>
    </w:p>
    <w:bookmarkEnd w:id="17"/>
    <w:p>
      <w:pPr>
        <w:spacing w:after="0"/>
        <w:ind w:left="0"/>
        <w:jc w:val="both"/>
      </w:pPr>
      <w:r>
        <w:rPr>
          <w:rFonts w:ascii="Times New Roman"/>
          <w:b w:val="false"/>
          <w:i w:val="false"/>
          <w:color w:val="000000"/>
          <w:sz w:val="28"/>
        </w:rPr>
        <w:t>технического осмотра государственный номер автотранспортного средства</w:t>
      </w:r>
    </w:p>
    <w:p>
      <w:pPr>
        <w:spacing w:after="0"/>
        <w:ind w:left="0"/>
        <w:jc w:val="both"/>
      </w:pPr>
      <w:r>
        <w:rPr>
          <w:rFonts w:ascii="Times New Roman"/>
          <w:b w:val="false"/>
          <w:i w:val="false"/>
          <w:color w:val="000000"/>
          <w:sz w:val="28"/>
        </w:rPr>
        <w:t>и марка автомобиля.</w:t>
      </w:r>
    </w:p>
    <w:p>
      <w:pPr>
        <w:spacing w:after="0"/>
        <w:ind w:left="0"/>
        <w:jc w:val="both"/>
      </w:pPr>
      <w:bookmarkStart w:name="z25" w:id="18"/>
      <w:r>
        <w:rPr>
          <w:rFonts w:ascii="Times New Roman"/>
          <w:b w:val="false"/>
          <w:i w:val="false"/>
          <w:color w:val="000000"/>
          <w:sz w:val="28"/>
        </w:rPr>
        <w:t>
      3. Станция оснащена необходимым оборудованием для выполнения</w:t>
      </w:r>
    </w:p>
    <w:bookmarkEnd w:id="18"/>
    <w:p>
      <w:pPr>
        <w:spacing w:after="0"/>
        <w:ind w:left="0"/>
        <w:jc w:val="both"/>
      </w:pPr>
      <w:r>
        <w:rPr>
          <w:rFonts w:ascii="Times New Roman"/>
          <w:b w:val="false"/>
          <w:i w:val="false"/>
          <w:color w:val="000000"/>
          <w:sz w:val="28"/>
        </w:rPr>
        <w:t>заявленного вида деятельности:</w:t>
      </w:r>
    </w:p>
    <w:p>
      <w:pPr>
        <w:spacing w:after="0"/>
        <w:ind w:left="0"/>
        <w:jc w:val="both"/>
      </w:pPr>
      <w:r>
        <w:rPr>
          <w:rFonts w:ascii="Times New Roman"/>
          <w:b w:val="false"/>
          <w:i w:val="false"/>
          <w:color w:val="000000"/>
          <w:sz w:val="28"/>
        </w:rPr>
        <w:t>роликовый тормозной стенд;</w:t>
      </w:r>
    </w:p>
    <w:p>
      <w:pPr>
        <w:spacing w:after="0"/>
        <w:ind w:left="0"/>
        <w:jc w:val="both"/>
      </w:pPr>
      <w:r>
        <w:rPr>
          <w:rFonts w:ascii="Times New Roman"/>
          <w:b w:val="false"/>
          <w:i w:val="false"/>
          <w:color w:val="000000"/>
          <w:sz w:val="28"/>
        </w:rPr>
        <w:t>люфтомер;</w:t>
      </w:r>
    </w:p>
    <w:p>
      <w:pPr>
        <w:spacing w:after="0"/>
        <w:ind w:left="0"/>
        <w:jc w:val="both"/>
      </w:pPr>
      <w:r>
        <w:rPr>
          <w:rFonts w:ascii="Times New Roman"/>
          <w:b w:val="false"/>
          <w:i w:val="false"/>
          <w:color w:val="000000"/>
          <w:sz w:val="28"/>
        </w:rPr>
        <w:t>газоанализатор и дымомер;</w:t>
      </w:r>
    </w:p>
    <w:p>
      <w:pPr>
        <w:spacing w:after="0"/>
        <w:ind w:left="0"/>
        <w:jc w:val="both"/>
      </w:pPr>
      <w:r>
        <w:rPr>
          <w:rFonts w:ascii="Times New Roman"/>
          <w:b w:val="false"/>
          <w:i w:val="false"/>
          <w:color w:val="000000"/>
          <w:sz w:val="28"/>
        </w:rPr>
        <w:t>электронный прибор проверки света фар;</w:t>
      </w:r>
    </w:p>
    <w:p>
      <w:pPr>
        <w:spacing w:after="0"/>
        <w:ind w:left="0"/>
        <w:jc w:val="both"/>
      </w:pPr>
      <w:r>
        <w:rPr>
          <w:rFonts w:ascii="Times New Roman"/>
          <w:b w:val="false"/>
          <w:i w:val="false"/>
          <w:color w:val="000000"/>
          <w:sz w:val="28"/>
        </w:rPr>
        <w:t>тестер для проверки люфтов в деталях рулевого управления и подвески;</w:t>
      </w:r>
    </w:p>
    <w:p>
      <w:pPr>
        <w:spacing w:after="0"/>
        <w:ind w:left="0"/>
        <w:jc w:val="both"/>
      </w:pPr>
      <w:r>
        <w:rPr>
          <w:rFonts w:ascii="Times New Roman"/>
          <w:b w:val="false"/>
          <w:i w:val="false"/>
          <w:color w:val="000000"/>
          <w:sz w:val="28"/>
        </w:rPr>
        <w:t>линейка;</w:t>
      </w:r>
    </w:p>
    <w:p>
      <w:pPr>
        <w:spacing w:after="0"/>
        <w:ind w:left="0"/>
        <w:jc w:val="both"/>
      </w:pPr>
      <w:r>
        <w:rPr>
          <w:rFonts w:ascii="Times New Roman"/>
          <w:b w:val="false"/>
          <w:i w:val="false"/>
          <w:color w:val="000000"/>
          <w:sz w:val="28"/>
        </w:rPr>
        <w:t>рулетка;</w:t>
      </w:r>
    </w:p>
    <w:p>
      <w:pPr>
        <w:spacing w:after="0"/>
        <w:ind w:left="0"/>
        <w:jc w:val="both"/>
      </w:pPr>
      <w:r>
        <w:rPr>
          <w:rFonts w:ascii="Times New Roman"/>
          <w:b w:val="false"/>
          <w:i w:val="false"/>
          <w:color w:val="000000"/>
          <w:sz w:val="28"/>
        </w:rPr>
        <w:t>штангенциркуль;</w:t>
      </w:r>
    </w:p>
    <w:p>
      <w:pPr>
        <w:spacing w:after="0"/>
        <w:ind w:left="0"/>
        <w:jc w:val="both"/>
      </w:pPr>
      <w:r>
        <w:rPr>
          <w:rFonts w:ascii="Times New Roman"/>
          <w:b w:val="false"/>
          <w:i w:val="false"/>
          <w:color w:val="000000"/>
          <w:sz w:val="28"/>
        </w:rPr>
        <w:t>секундомер;</w:t>
      </w:r>
    </w:p>
    <w:p>
      <w:pPr>
        <w:spacing w:after="0"/>
        <w:ind w:left="0"/>
        <w:jc w:val="both"/>
      </w:pPr>
      <w:r>
        <w:rPr>
          <w:rFonts w:ascii="Times New Roman"/>
          <w:b w:val="false"/>
          <w:i w:val="false"/>
          <w:color w:val="000000"/>
          <w:sz w:val="28"/>
        </w:rPr>
        <w:t>прибор для проверки герметичности газовой системы питания транспортных средств;</w:t>
      </w:r>
    </w:p>
    <w:p>
      <w:pPr>
        <w:spacing w:after="0"/>
        <w:ind w:left="0"/>
        <w:jc w:val="both"/>
      </w:pPr>
      <w:r>
        <w:rPr>
          <w:rFonts w:ascii="Times New Roman"/>
          <w:b w:val="false"/>
          <w:i w:val="false"/>
          <w:color w:val="000000"/>
          <w:sz w:val="28"/>
        </w:rPr>
        <w:t>прибор для проверки светопропускания стекол;</w:t>
      </w:r>
    </w:p>
    <w:p>
      <w:pPr>
        <w:spacing w:after="0"/>
        <w:ind w:left="0"/>
        <w:jc w:val="both"/>
      </w:pPr>
      <w:r>
        <w:rPr>
          <w:rFonts w:ascii="Times New Roman"/>
          <w:b w:val="false"/>
          <w:i w:val="false"/>
          <w:color w:val="000000"/>
          <w:sz w:val="28"/>
        </w:rPr>
        <w:t>шумомер.</w:t>
      </w:r>
    </w:p>
    <w:p>
      <w:pPr>
        <w:spacing w:after="0"/>
        <w:ind w:left="0"/>
        <w:jc w:val="both"/>
      </w:pPr>
      <w:r>
        <w:rPr>
          <w:rFonts w:ascii="Times New Roman"/>
          <w:b w:val="false"/>
          <w:i w:val="false"/>
          <w:color w:val="000000"/>
          <w:sz w:val="28"/>
        </w:rPr>
        <w:t>имеется, описание________________________________________________</w:t>
      </w:r>
    </w:p>
    <w:p>
      <w:pPr>
        <w:spacing w:after="0"/>
        <w:ind w:left="0"/>
        <w:jc w:val="both"/>
      </w:pPr>
      <w:bookmarkStart w:name="z26" w:id="19"/>
      <w:r>
        <w:rPr>
          <w:rFonts w:ascii="Times New Roman"/>
          <w:b w:val="false"/>
          <w:i w:val="false"/>
          <w:color w:val="000000"/>
          <w:sz w:val="28"/>
        </w:rPr>
        <w:t>
      4. Наличие квалифицированного персонала для работы на применяемом</w:t>
      </w:r>
    </w:p>
    <w:bookmarkEnd w:id="19"/>
    <w:p>
      <w:pPr>
        <w:spacing w:after="0"/>
        <w:ind w:left="0"/>
        <w:jc w:val="both"/>
      </w:pPr>
      <w:r>
        <w:rPr>
          <w:rFonts w:ascii="Times New Roman"/>
          <w:b w:val="false"/>
          <w:i w:val="false"/>
          <w:color w:val="000000"/>
          <w:sz w:val="28"/>
        </w:rPr>
        <w:t>      оборудовании согласно штатного расписания предприятия:</w:t>
      </w:r>
    </w:p>
    <w:p>
      <w:pPr>
        <w:spacing w:after="0"/>
        <w:ind w:left="0"/>
        <w:jc w:val="both"/>
      </w:pPr>
      <w:r>
        <w:rPr>
          <w:rFonts w:ascii="Times New Roman"/>
          <w:b w:val="false"/>
          <w:i w:val="false"/>
          <w:color w:val="000000"/>
          <w:sz w:val="28"/>
        </w:rPr>
        <w:t>1) фамилия, имя, отчество (при его наличии) _________________________</w:t>
      </w:r>
    </w:p>
    <w:p>
      <w:pPr>
        <w:spacing w:after="0"/>
        <w:ind w:left="0"/>
        <w:jc w:val="both"/>
      </w:pPr>
      <w:r>
        <w:rPr>
          <w:rFonts w:ascii="Times New Roman"/>
          <w:b w:val="false"/>
          <w:i w:val="false"/>
          <w:color w:val="000000"/>
          <w:sz w:val="28"/>
        </w:rPr>
        <w:t>2) работает в данной организации с __________ (указать число, месяц, год)</w:t>
      </w:r>
    </w:p>
    <w:p>
      <w:pPr>
        <w:spacing w:after="0"/>
        <w:ind w:left="0"/>
        <w:jc w:val="both"/>
      </w:pPr>
      <w:r>
        <w:rPr>
          <w:rFonts w:ascii="Times New Roman"/>
          <w:b w:val="false"/>
          <w:i w:val="false"/>
          <w:color w:val="000000"/>
          <w:sz w:val="28"/>
        </w:rPr>
        <w:t>3) аттестован, обучен на предприятии (дата, месяц, год) _______________</w:t>
      </w:r>
    </w:p>
    <w:p>
      <w:pPr>
        <w:spacing w:after="0"/>
        <w:ind w:left="0"/>
        <w:jc w:val="both"/>
      </w:pPr>
      <w:bookmarkStart w:name="z27" w:id="20"/>
      <w:r>
        <w:rPr>
          <w:rFonts w:ascii="Times New Roman"/>
          <w:b w:val="false"/>
          <w:i w:val="false"/>
          <w:color w:val="000000"/>
          <w:sz w:val="28"/>
        </w:rPr>
        <w:t>
      5. Недвижимое здание с оборудованием, соответствующее требованиям</w:t>
      </w:r>
    </w:p>
    <w:bookmarkEnd w:id="20"/>
    <w:p>
      <w:pPr>
        <w:spacing w:after="0"/>
        <w:ind w:left="0"/>
        <w:jc w:val="both"/>
      </w:pPr>
      <w:r>
        <w:rPr>
          <w:rFonts w:ascii="Times New Roman"/>
          <w:b w:val="false"/>
          <w:i w:val="false"/>
          <w:color w:val="000000"/>
          <w:sz w:val="28"/>
        </w:rPr>
        <w:t>СТ РК 1811-2018 "Автомототранспортные средства" "Обязательный технический</w:t>
      </w:r>
    </w:p>
    <w:p>
      <w:pPr>
        <w:spacing w:after="0"/>
        <w:ind w:left="0"/>
        <w:jc w:val="both"/>
      </w:pPr>
      <w:r>
        <w:rPr>
          <w:rFonts w:ascii="Times New Roman"/>
          <w:b w:val="false"/>
          <w:i w:val="false"/>
          <w:color w:val="000000"/>
          <w:sz w:val="28"/>
        </w:rPr>
        <w:t>осмотр" при открытии стационарной линии технического осмотра</w:t>
      </w:r>
    </w:p>
    <w:p>
      <w:pPr>
        <w:spacing w:after="0"/>
        <w:ind w:left="0"/>
        <w:jc w:val="both"/>
      </w:pPr>
      <w:r>
        <w:rPr>
          <w:rFonts w:ascii="Times New Roman"/>
          <w:b w:val="false"/>
          <w:i w:val="false"/>
          <w:color w:val="000000"/>
          <w:sz w:val="28"/>
        </w:rPr>
        <w:t>(с приложением в количестве 10 фотографий здания с наружи и внутри).</w:t>
      </w:r>
    </w:p>
    <w:p>
      <w:pPr>
        <w:spacing w:after="0"/>
        <w:ind w:left="0"/>
        <w:jc w:val="both"/>
      </w:pPr>
      <w:bookmarkStart w:name="z28" w:id="21"/>
      <w:r>
        <w:rPr>
          <w:rFonts w:ascii="Times New Roman"/>
          <w:b w:val="false"/>
          <w:i w:val="false"/>
          <w:color w:val="000000"/>
          <w:sz w:val="28"/>
        </w:rPr>
        <w:t>
      6. Транспортное средство с оборудованием, соответствующее требованиям</w:t>
      </w:r>
    </w:p>
    <w:bookmarkEnd w:id="21"/>
    <w:p>
      <w:pPr>
        <w:spacing w:after="0"/>
        <w:ind w:left="0"/>
        <w:jc w:val="both"/>
      </w:pPr>
      <w:r>
        <w:rPr>
          <w:rFonts w:ascii="Times New Roman"/>
          <w:b w:val="false"/>
          <w:i w:val="false"/>
          <w:color w:val="000000"/>
          <w:sz w:val="28"/>
        </w:rPr>
        <w:t>СТ РК 1811 при открытии мобильной линии технического осмотра</w:t>
      </w:r>
    </w:p>
    <w:p>
      <w:pPr>
        <w:spacing w:after="0"/>
        <w:ind w:left="0"/>
        <w:jc w:val="both"/>
      </w:pPr>
      <w:r>
        <w:rPr>
          <w:rFonts w:ascii="Times New Roman"/>
          <w:b w:val="false"/>
          <w:i w:val="false"/>
          <w:color w:val="000000"/>
          <w:sz w:val="28"/>
        </w:rPr>
        <w:t>(с приложением в количестве 10 фотографий с наружи и внутри).</w:t>
      </w:r>
    </w:p>
    <w:p>
      <w:pPr>
        <w:spacing w:after="0"/>
        <w:ind w:left="0"/>
        <w:jc w:val="both"/>
      </w:pPr>
      <w:r>
        <w:rPr>
          <w:rFonts w:ascii="Times New Roman"/>
          <w:b w:val="false"/>
          <w:i w:val="false"/>
          <w:color w:val="000000"/>
          <w:sz w:val="28"/>
        </w:rPr>
        <w:t>имеется, описание ________________________________________________</w:t>
      </w:r>
    </w:p>
    <w:bookmarkStart w:name="z29" w:id="22"/>
    <w:p>
      <w:pPr>
        <w:spacing w:after="0"/>
        <w:ind w:left="0"/>
        <w:jc w:val="both"/>
      </w:pPr>
      <w:r>
        <w:rPr>
          <w:rFonts w:ascii="Times New Roman"/>
          <w:b w:val="false"/>
          <w:i w:val="false"/>
          <w:color w:val="000000"/>
          <w:sz w:val="28"/>
        </w:rPr>
        <w:t>
      7. Наличие и достоверность предоставленных документов подтверждает заявитель.</w:t>
      </w:r>
    </w:p>
    <w:bookmarkEnd w:id="22"/>
    <w:p>
      <w:pPr>
        <w:spacing w:after="0"/>
        <w:ind w:left="0"/>
        <w:jc w:val="both"/>
      </w:pPr>
      <w:bookmarkStart w:name="z30" w:id="23"/>
      <w:r>
        <w:rPr>
          <w:rFonts w:ascii="Times New Roman"/>
          <w:b w:val="false"/>
          <w:i w:val="false"/>
          <w:color w:val="000000"/>
          <w:sz w:val="28"/>
        </w:rPr>
        <w:t>
      8. Услугополучатель согласен на использование персональных данных ограниченного</w:t>
      </w:r>
    </w:p>
    <w:bookmarkEnd w:id="23"/>
    <w:p>
      <w:pPr>
        <w:spacing w:after="0"/>
        <w:ind w:left="0"/>
        <w:jc w:val="both"/>
      </w:pPr>
      <w:r>
        <w:rPr>
          <w:rFonts w:ascii="Times New Roman"/>
          <w:b w:val="false"/>
          <w:i w:val="false"/>
          <w:color w:val="000000"/>
          <w:sz w:val="28"/>
        </w:rPr>
        <w:t>      доступа,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при выдаче разрешения.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_______ 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_________ 20 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2025 года № 152</w:t>
            </w:r>
          </w:p>
        </w:tc>
      </w:tr>
    </w:tbl>
    <w:bookmarkStart w:name="z32" w:id="24"/>
    <w:p>
      <w:pPr>
        <w:spacing w:after="0"/>
        <w:ind w:left="0"/>
        <w:jc w:val="left"/>
      </w:pPr>
      <w:r>
        <w:rPr>
          <w:rFonts w:ascii="Times New Roman"/>
          <w:b/>
          <w:i w:val="false"/>
          <w:color w:val="000000"/>
        </w:rPr>
        <w:t xml:space="preserve"> Разрешительные требования и перечень документов, подтверждающих соответствие им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включает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 и индивидуальным предпринимателям -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соответствующего стандартам организации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 должно соответствовать требованиям СТ РК 1811-2018 "Автомототранспортные средства" "Обязательный технический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право собственности услугодатель получает из информационной системой "Единый государственный кадастр недвижимости", интегрированной базой данных "Е лицензирование", за исключением договоров аренды, договора безвозмездного пользования недвижимым имуществом (ссуды), договоров доверительного управления имуществом, договора государственно-частного партнерства заключенных на срок менее одного года, которые предоставляются в виде электронной копии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 и индивидуальным предпринимателям – функционирующего оборудования, аппаратуры и инструментария, приборов, транспортных и других средств (при необходимости), согласно стандартам организации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должно соответствовать требованиям СТ РК 1811-2018 "Автомототранспортные средства" "Обязательный технический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работника оператора технического осмотра, осуществляющий проведение обязательного технического осмотра механических транспортных средств и прицепов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должен иметь среднее образование (техническое или профессиональное образование), или сертификат об окончании курса специалиста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среднем образовании услугодатель получает из информационной системы Министерства просвещения Республики Казахстан (сведения с 2015 года), за исключением лиц, окончивших до 2015 года, а также лица окончивших за пределами территории Республики Казахстан, которые предоставляют электронную копию документа об образовании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и средства измерений:</w:t>
            </w:r>
          </w:p>
          <w:p>
            <w:pPr>
              <w:spacing w:after="20"/>
              <w:ind w:left="20"/>
              <w:jc w:val="both"/>
            </w:pPr>
            <w:r>
              <w:rPr>
                <w:rFonts w:ascii="Times New Roman"/>
                <w:b w:val="false"/>
                <w:i w:val="false"/>
                <w:color w:val="000000"/>
                <w:sz w:val="20"/>
              </w:rPr>
              <w:t>роликовый тормозной стенд;</w:t>
            </w:r>
          </w:p>
          <w:p>
            <w:pPr>
              <w:spacing w:after="20"/>
              <w:ind w:left="20"/>
              <w:jc w:val="both"/>
            </w:pPr>
            <w:r>
              <w:rPr>
                <w:rFonts w:ascii="Times New Roman"/>
                <w:b w:val="false"/>
                <w:i w:val="false"/>
                <w:color w:val="000000"/>
                <w:sz w:val="20"/>
              </w:rPr>
              <w:t>люфтомер;</w:t>
            </w:r>
          </w:p>
          <w:p>
            <w:pPr>
              <w:spacing w:after="20"/>
              <w:ind w:left="20"/>
              <w:jc w:val="both"/>
            </w:pPr>
            <w:r>
              <w:rPr>
                <w:rFonts w:ascii="Times New Roman"/>
                <w:b w:val="false"/>
                <w:i w:val="false"/>
                <w:color w:val="000000"/>
                <w:sz w:val="20"/>
              </w:rPr>
              <w:t>газоанализатор и дымомер;</w:t>
            </w:r>
          </w:p>
          <w:p>
            <w:pPr>
              <w:spacing w:after="20"/>
              <w:ind w:left="20"/>
              <w:jc w:val="both"/>
            </w:pPr>
            <w:r>
              <w:rPr>
                <w:rFonts w:ascii="Times New Roman"/>
                <w:b w:val="false"/>
                <w:i w:val="false"/>
                <w:color w:val="000000"/>
                <w:sz w:val="20"/>
              </w:rPr>
              <w:t>электронный прибор проверки света фар;</w:t>
            </w:r>
          </w:p>
          <w:p>
            <w:pPr>
              <w:spacing w:after="20"/>
              <w:ind w:left="20"/>
              <w:jc w:val="both"/>
            </w:pPr>
            <w:r>
              <w:rPr>
                <w:rFonts w:ascii="Times New Roman"/>
                <w:b w:val="false"/>
                <w:i w:val="false"/>
                <w:color w:val="000000"/>
                <w:sz w:val="20"/>
              </w:rPr>
              <w:t>тестер для проверки люфтов в деталях рулевого управления и подвески;</w:t>
            </w:r>
          </w:p>
          <w:p>
            <w:pPr>
              <w:spacing w:after="20"/>
              <w:ind w:left="20"/>
              <w:jc w:val="both"/>
            </w:pPr>
            <w:r>
              <w:rPr>
                <w:rFonts w:ascii="Times New Roman"/>
                <w:b w:val="false"/>
                <w:i w:val="false"/>
                <w:color w:val="000000"/>
                <w:sz w:val="20"/>
              </w:rPr>
              <w:t>линейка;</w:t>
            </w:r>
          </w:p>
          <w:p>
            <w:pPr>
              <w:spacing w:after="20"/>
              <w:ind w:left="20"/>
              <w:jc w:val="both"/>
            </w:pPr>
            <w:r>
              <w:rPr>
                <w:rFonts w:ascii="Times New Roman"/>
                <w:b w:val="false"/>
                <w:i w:val="false"/>
                <w:color w:val="000000"/>
                <w:sz w:val="20"/>
              </w:rPr>
              <w:t>рулетка;</w:t>
            </w:r>
          </w:p>
          <w:p>
            <w:pPr>
              <w:spacing w:after="20"/>
              <w:ind w:left="20"/>
              <w:jc w:val="both"/>
            </w:pPr>
            <w:r>
              <w:rPr>
                <w:rFonts w:ascii="Times New Roman"/>
                <w:b w:val="false"/>
                <w:i w:val="false"/>
                <w:color w:val="000000"/>
                <w:sz w:val="20"/>
              </w:rPr>
              <w:t>штангенциркуль;</w:t>
            </w:r>
          </w:p>
          <w:p>
            <w:pPr>
              <w:spacing w:after="20"/>
              <w:ind w:left="20"/>
              <w:jc w:val="both"/>
            </w:pPr>
            <w:r>
              <w:rPr>
                <w:rFonts w:ascii="Times New Roman"/>
                <w:b w:val="false"/>
                <w:i w:val="false"/>
                <w:color w:val="000000"/>
                <w:sz w:val="20"/>
              </w:rPr>
              <w:t>секундомер;</w:t>
            </w:r>
          </w:p>
          <w:p>
            <w:pPr>
              <w:spacing w:after="20"/>
              <w:ind w:left="20"/>
              <w:jc w:val="both"/>
            </w:pPr>
            <w:r>
              <w:rPr>
                <w:rFonts w:ascii="Times New Roman"/>
                <w:b w:val="false"/>
                <w:i w:val="false"/>
                <w:color w:val="000000"/>
                <w:sz w:val="20"/>
              </w:rPr>
              <w:t>прибор для проверки герметичности газовой системы питания транспортных средств;</w:t>
            </w:r>
          </w:p>
          <w:p>
            <w:pPr>
              <w:spacing w:after="20"/>
              <w:ind w:left="20"/>
              <w:jc w:val="both"/>
            </w:pPr>
            <w:r>
              <w:rPr>
                <w:rFonts w:ascii="Times New Roman"/>
                <w:b w:val="false"/>
                <w:i w:val="false"/>
                <w:color w:val="000000"/>
                <w:sz w:val="20"/>
              </w:rPr>
              <w:t>прибор для проверки светопропускания стекол;</w:t>
            </w:r>
          </w:p>
          <w:p>
            <w:pPr>
              <w:spacing w:after="20"/>
              <w:ind w:left="20"/>
              <w:jc w:val="both"/>
            </w:pPr>
            <w:r>
              <w:rPr>
                <w:rFonts w:ascii="Times New Roman"/>
                <w:b w:val="false"/>
                <w:i w:val="false"/>
                <w:color w:val="000000"/>
                <w:sz w:val="20"/>
              </w:rPr>
              <w:t>шумомер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должно соответствовать требованиям СТ РК 1811-2018 "Автомототранспортные средства" "Обязательный технический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оборудования должны иметь сертификаты о поверке, которые предоставляются в виде электронной копии документа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2025 года №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 w:id="25"/>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Министерство транспорта Республики Казахстан</w:t>
      </w:r>
    </w:p>
    <w:bookmarkEnd w:id="25"/>
    <w:bookmarkStart w:name="z36" w:id="26"/>
    <w:p>
      <w:pPr>
        <w:spacing w:after="0"/>
        <w:ind w:left="0"/>
        <w:jc w:val="left"/>
      </w:pPr>
      <w:r>
        <w:rPr>
          <w:rFonts w:ascii="Times New Roman"/>
          <w:b/>
          <w:i w:val="false"/>
          <w:color w:val="000000"/>
        </w:rPr>
        <w:t xml:space="preserve"> РАЗРЕШЕНИЕ НА ОСУЩЕСТВЛЕНИЕ ДЕЯТЕЛЬНОСТИ ОПЕРАТОРА ТЕХНИЧЕСКОГО ОСМОТРА</w:t>
      </w:r>
    </w:p>
    <w:bookmarkEnd w:id="26"/>
    <w:p>
      <w:pPr>
        <w:spacing w:after="0"/>
        <w:ind w:left="0"/>
        <w:jc w:val="both"/>
      </w:pPr>
      <w:r>
        <w:rPr>
          <w:rFonts w:ascii="Times New Roman"/>
          <w:b w:val="false"/>
          <w:i w:val="false"/>
          <w:color w:val="000000"/>
          <w:sz w:val="28"/>
        </w:rPr>
        <w:t>
      Регистрационный №______ от "____" __________ 20___ /года</w:t>
      </w:r>
    </w:p>
    <w:p>
      <w:pPr>
        <w:spacing w:after="0"/>
        <w:ind w:left="0"/>
        <w:jc w:val="both"/>
      </w:pPr>
      <w:r>
        <w:rPr>
          <w:rFonts w:ascii="Times New Roman"/>
          <w:b w:val="false"/>
          <w:i w:val="false"/>
          <w:color w:val="000000"/>
          <w:sz w:val="28"/>
        </w:rPr>
        <w:t>Владелец разрешения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юридического лица</w:t>
      </w:r>
    </w:p>
    <w:p>
      <w:pPr>
        <w:spacing w:after="0"/>
        <w:ind w:left="0"/>
        <w:jc w:val="both"/>
      </w:pPr>
      <w:r>
        <w:rPr>
          <w:rFonts w:ascii="Times New Roman"/>
          <w:b w:val="false"/>
          <w:i w:val="false"/>
          <w:color w:val="000000"/>
          <w:sz w:val="28"/>
        </w:rPr>
        <w:t>или индивидуального предпринимателя)</w:t>
      </w:r>
    </w:p>
    <w:p>
      <w:pPr>
        <w:spacing w:after="0"/>
        <w:ind w:left="0"/>
        <w:jc w:val="both"/>
      </w:pPr>
      <w:r>
        <w:rPr>
          <w:rFonts w:ascii="Times New Roman"/>
          <w:b w:val="false"/>
          <w:i w:val="false"/>
          <w:color w:val="000000"/>
          <w:sz w:val="28"/>
        </w:rPr>
        <w:t>Находящийся по адресу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(для юридического лица и индивидуального предпринимателя - юридический адрес)</w:t>
      </w:r>
    </w:p>
    <w:p>
      <w:pPr>
        <w:spacing w:after="0"/>
        <w:ind w:left="0"/>
        <w:jc w:val="both"/>
      </w:pPr>
      <w:r>
        <w:rPr>
          <w:rFonts w:ascii="Times New Roman"/>
          <w:b w:val="false"/>
          <w:i w:val="false"/>
          <w:color w:val="000000"/>
          <w:sz w:val="28"/>
        </w:rPr>
        <w:t>Настоящее разрешение подтверждает его владельца к осуществлению деятельности</w:t>
      </w:r>
    </w:p>
    <w:p>
      <w:pPr>
        <w:spacing w:after="0"/>
        <w:ind w:left="0"/>
        <w:jc w:val="both"/>
      </w:pPr>
      <w:r>
        <w:rPr>
          <w:rFonts w:ascii="Times New Roman"/>
          <w:b w:val="false"/>
          <w:i w:val="false"/>
          <w:color w:val="000000"/>
          <w:sz w:val="28"/>
        </w:rPr>
        <w:t>оператора технического осмотра.</w:t>
      </w:r>
    </w:p>
    <w:p>
      <w:pPr>
        <w:spacing w:after="0"/>
        <w:ind w:left="0"/>
        <w:jc w:val="both"/>
      </w:pPr>
      <w:r>
        <w:rPr>
          <w:rFonts w:ascii="Times New Roman"/>
          <w:b w:val="false"/>
          <w:i w:val="false"/>
          <w:color w:val="000000"/>
          <w:sz w:val="28"/>
        </w:rPr>
        <w:t>Разрешение выдано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фамилия, имя, отчество (при его наличии),</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Срок действия разрешения бессрочное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2025 года № 152</w:t>
            </w:r>
          </w:p>
        </w:tc>
      </w:tr>
    </w:tbl>
    <w:bookmarkStart w:name="z39" w:id="27"/>
    <w:p>
      <w:pPr>
        <w:spacing w:after="0"/>
        <w:ind w:left="0"/>
        <w:jc w:val="left"/>
      </w:pPr>
      <w:r>
        <w:rPr>
          <w:rFonts w:ascii="Times New Roman"/>
          <w:b/>
          <w:i w:val="false"/>
          <w:color w:val="000000"/>
        </w:rPr>
        <w:t xml:space="preserve"> Правила осуществления разрешительных процедур и правила осуществления деятельности операторов технического осмотра</w:t>
      </w:r>
    </w:p>
    <w:bookmarkEnd w:id="27"/>
    <w:bookmarkStart w:name="z40" w:id="28"/>
    <w:p>
      <w:pPr>
        <w:spacing w:after="0"/>
        <w:ind w:left="0"/>
        <w:jc w:val="left"/>
      </w:pPr>
      <w:r>
        <w:rPr>
          <w:rFonts w:ascii="Times New Roman"/>
          <w:b/>
          <w:i w:val="false"/>
          <w:color w:val="000000"/>
        </w:rPr>
        <w:t xml:space="preserve"> Глава 1. Общие положения</w:t>
      </w:r>
    </w:p>
    <w:bookmarkEnd w:id="28"/>
    <w:bookmarkStart w:name="z41" w:id="29"/>
    <w:p>
      <w:pPr>
        <w:spacing w:after="0"/>
        <w:ind w:left="0"/>
        <w:jc w:val="both"/>
      </w:pPr>
      <w:r>
        <w:rPr>
          <w:rFonts w:ascii="Times New Roman"/>
          <w:b w:val="false"/>
          <w:i w:val="false"/>
          <w:color w:val="000000"/>
          <w:sz w:val="28"/>
        </w:rPr>
        <w:t xml:space="preserve">
      1. Настоящие Правила осуществления разрешительных процедур и правила осуществления деятельности операторов технического осмотра (далее – Правила) разработаны в соответствии со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Административного процедурно-процессуального кодекса (далее – АППК),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разрешения на деятельность оператора технического осмотра" (далее – государственная услуга).</w:t>
      </w:r>
    </w:p>
    <w:bookmarkEnd w:id="29"/>
    <w:bookmarkStart w:name="z42" w:id="30"/>
    <w:p>
      <w:pPr>
        <w:spacing w:after="0"/>
        <w:ind w:left="0"/>
        <w:jc w:val="both"/>
      </w:pPr>
      <w:r>
        <w:rPr>
          <w:rFonts w:ascii="Times New Roman"/>
          <w:b w:val="false"/>
          <w:i w:val="false"/>
          <w:color w:val="000000"/>
          <w:sz w:val="28"/>
        </w:rPr>
        <w:t>
      2. Правила регламентируют процедуры выдачи разрешения на осуществления разрешительного контроля, а также разрешительные требования к заявителям, предъявляемые при обращении ими для получения разрешения на деятельность оператора технического осмотра.</w:t>
      </w:r>
    </w:p>
    <w:bookmarkEnd w:id="30"/>
    <w:bookmarkStart w:name="z43" w:id="31"/>
    <w:p>
      <w:pPr>
        <w:spacing w:after="0"/>
        <w:ind w:left="0"/>
        <w:jc w:val="both"/>
      </w:pPr>
      <w:r>
        <w:rPr>
          <w:rFonts w:ascii="Times New Roman"/>
          <w:b w:val="false"/>
          <w:i w:val="false"/>
          <w:color w:val="000000"/>
          <w:sz w:val="28"/>
        </w:rPr>
        <w:t>
      3. В настоящих Правилах применяются следующие понятия:</w:t>
      </w:r>
    </w:p>
    <w:bookmarkEnd w:id="31"/>
    <w:bookmarkStart w:name="z44" w:id="32"/>
    <w:p>
      <w:pPr>
        <w:spacing w:after="0"/>
        <w:ind w:left="0"/>
        <w:jc w:val="both"/>
      </w:pPr>
      <w:r>
        <w:rPr>
          <w:rFonts w:ascii="Times New Roman"/>
          <w:b w:val="false"/>
          <w:i w:val="false"/>
          <w:color w:val="000000"/>
          <w:sz w:val="28"/>
        </w:rPr>
        <w:t>
      1) разрешение на деятельность оператора технического осмотра – неотчуждаемое, бессрочное разрешение, выданное уполномоченным органом в области транспорта и коммуникаций;</w:t>
      </w:r>
    </w:p>
    <w:bookmarkEnd w:id="32"/>
    <w:bookmarkStart w:name="z45" w:id="33"/>
    <w:p>
      <w:pPr>
        <w:spacing w:after="0"/>
        <w:ind w:left="0"/>
        <w:jc w:val="both"/>
      </w:pPr>
      <w:r>
        <w:rPr>
          <w:rFonts w:ascii="Times New Roman"/>
          <w:b w:val="false"/>
          <w:i w:val="false"/>
          <w:color w:val="000000"/>
          <w:sz w:val="28"/>
        </w:rPr>
        <w:t>
      2) услугополучатель – индивидуальный предприниматель или юридическое лицо;</w:t>
      </w:r>
    </w:p>
    <w:bookmarkEnd w:id="33"/>
    <w:bookmarkStart w:name="z46" w:id="34"/>
    <w:p>
      <w:pPr>
        <w:spacing w:after="0"/>
        <w:ind w:left="0"/>
        <w:jc w:val="both"/>
      </w:pPr>
      <w:r>
        <w:rPr>
          <w:rFonts w:ascii="Times New Roman"/>
          <w:b w:val="false"/>
          <w:i w:val="false"/>
          <w:color w:val="000000"/>
          <w:sz w:val="28"/>
        </w:rPr>
        <w:t>
      3) услугодатель – территориальные органы Комитета автомобильного транспорта и транспортного контроля Министерства транспорта Республики Казахстан;</w:t>
      </w:r>
    </w:p>
    <w:bookmarkEnd w:id="34"/>
    <w:bookmarkStart w:name="z47" w:id="35"/>
    <w:p>
      <w:pPr>
        <w:spacing w:after="0"/>
        <w:ind w:left="0"/>
        <w:jc w:val="both"/>
      </w:pPr>
      <w:r>
        <w:rPr>
          <w:rFonts w:ascii="Times New Roman"/>
          <w:b w:val="false"/>
          <w:i w:val="false"/>
          <w:color w:val="000000"/>
          <w:sz w:val="28"/>
        </w:rPr>
        <w:t>
      4) уполномоченный орган – Комитет автомобильного транспорта и транспортного контроля Министерства транспорта Республики Казахстан;</w:t>
      </w:r>
    </w:p>
    <w:bookmarkEnd w:id="35"/>
    <w:bookmarkStart w:name="z48" w:id="36"/>
    <w:p>
      <w:pPr>
        <w:spacing w:after="0"/>
        <w:ind w:left="0"/>
        <w:jc w:val="both"/>
      </w:pPr>
      <w:r>
        <w:rPr>
          <w:rFonts w:ascii="Times New Roman"/>
          <w:b w:val="false"/>
          <w:i w:val="false"/>
          <w:color w:val="000000"/>
          <w:sz w:val="28"/>
        </w:rPr>
        <w:t>
      5) специалист центра технического осмотра - работник оператора технического осмотра, осуществляющий проведение технического осмотра механических транспортных средств и прицепов к ним, имеющий среднее образование (техническое и профессиональное образование) или сертификат об окончании курса специалиста технического осмотра;</w:t>
      </w:r>
    </w:p>
    <w:bookmarkEnd w:id="36"/>
    <w:bookmarkStart w:name="z49" w:id="37"/>
    <w:p>
      <w:pPr>
        <w:spacing w:after="0"/>
        <w:ind w:left="0"/>
        <w:jc w:val="both"/>
      </w:pPr>
      <w:r>
        <w:rPr>
          <w:rFonts w:ascii="Times New Roman"/>
          <w:b w:val="false"/>
          <w:i w:val="false"/>
          <w:color w:val="000000"/>
          <w:sz w:val="28"/>
        </w:rPr>
        <w:t>
      6)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7"/>
    <w:bookmarkStart w:name="z50" w:id="38"/>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38"/>
    <w:bookmarkStart w:name="z51" w:id="39"/>
    <w:p>
      <w:pPr>
        <w:spacing w:after="0"/>
        <w:ind w:left="0"/>
        <w:jc w:val="left"/>
      </w:pPr>
      <w:r>
        <w:rPr>
          <w:rFonts w:ascii="Times New Roman"/>
          <w:b/>
          <w:i w:val="false"/>
          <w:color w:val="000000"/>
        </w:rPr>
        <w:t xml:space="preserve"> Глава 2. Порядок осуществления разрешительных процедур операторов технического осмотра</w:t>
      </w:r>
    </w:p>
    <w:bookmarkEnd w:id="39"/>
    <w:bookmarkStart w:name="z52" w:id="40"/>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"Выдача разрешения на деятельность оператора технического осмотра" изложена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 </w:t>
      </w:r>
    </w:p>
    <w:bookmarkEnd w:id="40"/>
    <w:bookmarkStart w:name="z53" w:id="41"/>
    <w:p>
      <w:pPr>
        <w:spacing w:after="0"/>
        <w:ind w:left="0"/>
        <w:jc w:val="both"/>
      </w:pPr>
      <w:r>
        <w:rPr>
          <w:rFonts w:ascii="Times New Roman"/>
          <w:b w:val="false"/>
          <w:i w:val="false"/>
          <w:color w:val="000000"/>
          <w:sz w:val="28"/>
        </w:rPr>
        <w:t xml:space="preserve">
      5. Для осуществления деятельности на территории Республики Казахстан индивидуальные предприниматели или юридические лица (далее – услугополучатель), направляют через веб-портал "электронного правительства" www.egov.kz, www.elicense.kz (далее – портал) в территориальные органы Комитета автомобильного транспорта и транспортного контроля Министерства транспорта Республики Казахстан (далее – услугодатель) заявление для получения разрешения на осуществление деятельности оператора технического осмотра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с приложением документов, указанных в Перечне и удостоверенных электронной цифровой подписью.</w:t>
      </w:r>
    </w:p>
    <w:bookmarkEnd w:id="41"/>
    <w:bookmarkStart w:name="z54" w:id="42"/>
    <w:p>
      <w:pPr>
        <w:spacing w:after="0"/>
        <w:ind w:left="0"/>
        <w:jc w:val="both"/>
      </w:pPr>
      <w:r>
        <w:rPr>
          <w:rFonts w:ascii="Times New Roman"/>
          <w:b w:val="false"/>
          <w:i w:val="false"/>
          <w:color w:val="000000"/>
          <w:sz w:val="28"/>
        </w:rPr>
        <w:t>
      6. Услугодатель в день поступления документов осуществляет их прием и регистрацию.</w:t>
      </w:r>
    </w:p>
    <w:bookmarkEnd w:id="42"/>
    <w:bookmarkStart w:name="z55" w:id="43"/>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43"/>
    <w:bookmarkStart w:name="z56" w:id="44"/>
    <w:p>
      <w:pPr>
        <w:spacing w:after="0"/>
        <w:ind w:left="0"/>
        <w:jc w:val="both"/>
      </w:pPr>
      <w:r>
        <w:rPr>
          <w:rFonts w:ascii="Times New Roman"/>
          <w:b w:val="false"/>
          <w:i w:val="false"/>
          <w:color w:val="000000"/>
          <w:sz w:val="28"/>
        </w:rPr>
        <w:t>
      7. Услугодатель из соответствующих государственных информационных систем, через шлюз "электронного правительства" (далее – ШЭП) и из сервиса цифровых документов получает сведения:</w:t>
      </w:r>
    </w:p>
    <w:bookmarkEnd w:id="44"/>
    <w:bookmarkStart w:name="z57" w:id="45"/>
    <w:p>
      <w:pPr>
        <w:spacing w:after="0"/>
        <w:ind w:left="0"/>
        <w:jc w:val="both"/>
      </w:pPr>
      <w:r>
        <w:rPr>
          <w:rFonts w:ascii="Times New Roman"/>
          <w:b w:val="false"/>
          <w:i w:val="false"/>
          <w:color w:val="000000"/>
          <w:sz w:val="28"/>
        </w:rPr>
        <w:t>
      1) о государственной регистрации (перерегистрации) услугополучателя в качестве юридического лица либо индивидуального предпринимателя;</w:t>
      </w:r>
    </w:p>
    <w:bookmarkEnd w:id="45"/>
    <w:bookmarkStart w:name="z58" w:id="46"/>
    <w:p>
      <w:pPr>
        <w:spacing w:after="0"/>
        <w:ind w:left="0"/>
        <w:jc w:val="both"/>
      </w:pPr>
      <w:r>
        <w:rPr>
          <w:rFonts w:ascii="Times New Roman"/>
          <w:b w:val="false"/>
          <w:i w:val="false"/>
          <w:color w:val="000000"/>
          <w:sz w:val="28"/>
        </w:rPr>
        <w:t>
      2) удостоверяющие право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(в случае наличия сведений в ШЭП);</w:t>
      </w:r>
    </w:p>
    <w:bookmarkEnd w:id="46"/>
    <w:bookmarkStart w:name="z59" w:id="47"/>
    <w:p>
      <w:pPr>
        <w:spacing w:after="0"/>
        <w:ind w:left="0"/>
        <w:jc w:val="both"/>
      </w:pPr>
      <w:r>
        <w:rPr>
          <w:rFonts w:ascii="Times New Roman"/>
          <w:b w:val="false"/>
          <w:i w:val="false"/>
          <w:color w:val="000000"/>
          <w:sz w:val="28"/>
        </w:rPr>
        <w:t>
      3) о наличии среднего образования (техническое или профессиональное образование).</w:t>
      </w:r>
    </w:p>
    <w:bookmarkEnd w:id="47"/>
    <w:bookmarkStart w:name="z60" w:id="48"/>
    <w:p>
      <w:pPr>
        <w:spacing w:after="0"/>
        <w:ind w:left="0"/>
        <w:jc w:val="both"/>
      </w:pPr>
      <w:r>
        <w:rPr>
          <w:rFonts w:ascii="Times New Roman"/>
          <w:b w:val="false"/>
          <w:i w:val="false"/>
          <w:color w:val="000000"/>
          <w:sz w:val="28"/>
        </w:rPr>
        <w:t>
      8. Полнота представленных документов, указанных в Перечне и сведений из сервиса цифровых документов, поступивших через портал, проверяется услугодателем в течение 2 (двух) рабочих дней с момента регистрации документов.</w:t>
      </w:r>
    </w:p>
    <w:bookmarkEnd w:id="48"/>
    <w:bookmarkStart w:name="z61" w:id="49"/>
    <w:p>
      <w:pPr>
        <w:spacing w:after="0"/>
        <w:ind w:left="0"/>
        <w:jc w:val="both"/>
      </w:pPr>
      <w:r>
        <w:rPr>
          <w:rFonts w:ascii="Times New Roman"/>
          <w:b w:val="false"/>
          <w:i w:val="false"/>
          <w:color w:val="000000"/>
          <w:sz w:val="28"/>
        </w:rPr>
        <w:t>
      9. При установлении факта неполноты представленных документов согласно перечню, предусмотренного в Перечне, и (или) документов с истекшим сроком действия услугодатель в течение 2 (двух) рабочих дней с момента регистрации документов дает мотивированный отказ (в произвольной форме) в дальнейшем рассмотрении заявления, заверенный электронной цифровой подписью уполномоченного лица услугодателя.</w:t>
      </w:r>
    </w:p>
    <w:bookmarkEnd w:id="49"/>
    <w:bookmarkStart w:name="z62" w:id="50"/>
    <w:p>
      <w:pPr>
        <w:spacing w:after="0"/>
        <w:ind w:left="0"/>
        <w:jc w:val="both"/>
      </w:pPr>
      <w:r>
        <w:rPr>
          <w:rFonts w:ascii="Times New Roman"/>
          <w:b w:val="false"/>
          <w:i w:val="false"/>
          <w:color w:val="000000"/>
          <w:sz w:val="28"/>
        </w:rPr>
        <w:t xml:space="preserve">
      10. Если документы предоставлены в полном объеме согласно Перечню, услугодатель проводит разрешительный контроль в течение 4 (четырех) рабочих дней (до выдачи разрешения) на производственной базе впервые заявляемой на осуществление деятельности по порядку согласно </w:t>
      </w:r>
      <w:r>
        <w:rPr>
          <w:rFonts w:ascii="Times New Roman"/>
          <w:b w:val="false"/>
          <w:i w:val="false"/>
          <w:color w:val="000000"/>
          <w:sz w:val="28"/>
        </w:rPr>
        <w:t>статье 51</w:t>
      </w:r>
      <w:r>
        <w:rPr>
          <w:rFonts w:ascii="Times New Roman"/>
          <w:b w:val="false"/>
          <w:i w:val="false"/>
          <w:color w:val="000000"/>
          <w:sz w:val="28"/>
        </w:rPr>
        <w:t xml:space="preserve"> Закона Республики Казахстан "О разрешениях и уведомлениях".</w:t>
      </w:r>
    </w:p>
    <w:bookmarkEnd w:id="50"/>
    <w:bookmarkStart w:name="z63" w:id="51"/>
    <w:p>
      <w:pPr>
        <w:spacing w:after="0"/>
        <w:ind w:left="0"/>
        <w:jc w:val="both"/>
      </w:pPr>
      <w:r>
        <w:rPr>
          <w:rFonts w:ascii="Times New Roman"/>
          <w:b w:val="false"/>
          <w:i w:val="false"/>
          <w:color w:val="000000"/>
          <w:sz w:val="28"/>
        </w:rPr>
        <w:t>
      11. При выявлении оснований для отказа в оказании государственной услуги, согласно Перечню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1"/>
    <w:bookmarkStart w:name="z64" w:id="52"/>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52"/>
    <w:bookmarkStart w:name="z65" w:id="53"/>
    <w:p>
      <w:pPr>
        <w:spacing w:after="0"/>
        <w:ind w:left="0"/>
        <w:jc w:val="both"/>
      </w:pPr>
      <w:r>
        <w:rPr>
          <w:rFonts w:ascii="Times New Roman"/>
          <w:b w:val="false"/>
          <w:i w:val="false"/>
          <w:color w:val="000000"/>
          <w:sz w:val="28"/>
        </w:rPr>
        <w:t>
      По результатам заслушивания услугодатель осуществляет выдачу разрешения на деятельность оператора технического осмотра, либо формирует мотивированный отказ в оказании государственной услуги.</w:t>
      </w:r>
    </w:p>
    <w:bookmarkEnd w:id="53"/>
    <w:bookmarkStart w:name="z66" w:id="54"/>
    <w:p>
      <w:pPr>
        <w:spacing w:after="0"/>
        <w:ind w:left="0"/>
        <w:jc w:val="both"/>
      </w:pPr>
      <w:r>
        <w:rPr>
          <w:rFonts w:ascii="Times New Roman"/>
          <w:b w:val="false"/>
          <w:i w:val="false"/>
          <w:color w:val="000000"/>
          <w:sz w:val="28"/>
        </w:rPr>
        <w:t xml:space="preserve">
      12. Услугодатель,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предоставляет в доступной форме полную и достоверную информацию о перечне требуемых документов и оформления таких документов.</w:t>
      </w:r>
    </w:p>
    <w:bookmarkEnd w:id="54"/>
    <w:bookmarkStart w:name="z67" w:id="55"/>
    <w:p>
      <w:pPr>
        <w:spacing w:after="0"/>
        <w:ind w:left="0"/>
        <w:jc w:val="both"/>
      </w:pPr>
      <w:r>
        <w:rPr>
          <w:rFonts w:ascii="Times New Roman"/>
          <w:b w:val="false"/>
          <w:i w:val="false"/>
          <w:color w:val="000000"/>
          <w:sz w:val="28"/>
        </w:rPr>
        <w:t>
      13. Разрешительный контроль осуществляется в порядке профилактического контроля с выходом на объект контроля, впервые заявляемого на осуществление деятельности.</w:t>
      </w:r>
    </w:p>
    <w:bookmarkEnd w:id="55"/>
    <w:bookmarkStart w:name="z68" w:id="56"/>
    <w:p>
      <w:pPr>
        <w:spacing w:after="0"/>
        <w:ind w:left="0"/>
        <w:jc w:val="both"/>
      </w:pPr>
      <w:r>
        <w:rPr>
          <w:rFonts w:ascii="Times New Roman"/>
          <w:b w:val="false"/>
          <w:i w:val="false"/>
          <w:color w:val="000000"/>
          <w:sz w:val="28"/>
        </w:rPr>
        <w:t>
      О времени и дате посещения объекта контроля услугополучатель извещается путем направления текстового сообщения по абонентскому номеру сотовой связи или по электронному адресу, указанным в заявлении, либо с использованием иных средств связи, обеспечивающих фиксацию извещения или вызова, не менее чем за сутки до начала посещения.</w:t>
      </w:r>
    </w:p>
    <w:bookmarkEnd w:id="56"/>
    <w:bookmarkStart w:name="z69" w:id="57"/>
    <w:p>
      <w:pPr>
        <w:spacing w:after="0"/>
        <w:ind w:left="0"/>
        <w:jc w:val="both"/>
      </w:pPr>
      <w:r>
        <w:rPr>
          <w:rFonts w:ascii="Times New Roman"/>
          <w:b w:val="false"/>
          <w:i w:val="false"/>
          <w:color w:val="000000"/>
          <w:sz w:val="28"/>
        </w:rPr>
        <w:t>
      14. В ходе разрешительного контроля (во время посещения производственной базы) услугодателем проверяется соответствие услугополчателя квалификационным требованиям, в том числе по представленным документам и сведениям, согласно Перечню.</w:t>
      </w:r>
    </w:p>
    <w:bookmarkEnd w:id="57"/>
    <w:bookmarkStart w:name="z70" w:id="58"/>
    <w:p>
      <w:pPr>
        <w:spacing w:after="0"/>
        <w:ind w:left="0"/>
        <w:jc w:val="both"/>
      </w:pPr>
      <w:r>
        <w:rPr>
          <w:rFonts w:ascii="Times New Roman"/>
          <w:b w:val="false"/>
          <w:i w:val="false"/>
          <w:color w:val="000000"/>
          <w:sz w:val="28"/>
        </w:rPr>
        <w:t>
      15. Разрешительный контроль проводится с применением аудио-, фото-или видеофикасации, записи сохраняются во внутренней информационной системе услугодателя "портал лицензирования".</w:t>
      </w:r>
    </w:p>
    <w:bookmarkEnd w:id="58"/>
    <w:bookmarkStart w:name="z71" w:id="59"/>
    <w:p>
      <w:pPr>
        <w:spacing w:after="0"/>
        <w:ind w:left="0"/>
        <w:jc w:val="both"/>
      </w:pPr>
      <w:r>
        <w:rPr>
          <w:rFonts w:ascii="Times New Roman"/>
          <w:b w:val="false"/>
          <w:i w:val="false"/>
          <w:color w:val="000000"/>
          <w:sz w:val="28"/>
        </w:rPr>
        <w:t xml:space="preserve">
      16. В заключении разрешительного контроля указывается наименование услугодателя, данные специалиста, проводившего разрешительный контроль (фамилия, имя, отчество (при его наличии), место работы, должность), данные объекта контроля (адрес места нахождения, уполномоченное лицо услугополучателя) по форме согласно Перечню, с составлением заключения о соответствии или несоответствии заявителя квалификационным и разрешительным требованиям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9"/>
    <w:bookmarkStart w:name="z72" w:id="60"/>
    <w:p>
      <w:pPr>
        <w:spacing w:after="0"/>
        <w:ind w:left="0"/>
        <w:jc w:val="both"/>
      </w:pPr>
      <w:r>
        <w:rPr>
          <w:rFonts w:ascii="Times New Roman"/>
          <w:b w:val="false"/>
          <w:i w:val="false"/>
          <w:color w:val="000000"/>
          <w:sz w:val="28"/>
        </w:rPr>
        <w:t>
      17. Результат оказания государственной услуги либо мотивированный отказ в оказании государственной услуги, оформляется в течение 2 (двух) рабочих дней в электронной форме, удостоверяется ЭЦП уполномоченного лица услугодателя, направляется на портал и хранится в "личном кабинете" услугополучателя.</w:t>
      </w:r>
    </w:p>
    <w:bookmarkEnd w:id="60"/>
    <w:bookmarkStart w:name="z73" w:id="61"/>
    <w:p>
      <w:pPr>
        <w:spacing w:after="0"/>
        <w:ind w:left="0"/>
        <w:jc w:val="both"/>
      </w:pPr>
      <w:r>
        <w:rPr>
          <w:rFonts w:ascii="Times New Roman"/>
          <w:b w:val="false"/>
          <w:i w:val="false"/>
          <w:color w:val="000000"/>
          <w:sz w:val="28"/>
        </w:rPr>
        <w:t xml:space="preserve">
      18. Услугодатель обеспечивает внесение данных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61"/>
    <w:bookmarkStart w:name="z74" w:id="62"/>
    <w:p>
      <w:pPr>
        <w:spacing w:after="0"/>
        <w:ind w:left="0"/>
        <w:jc w:val="both"/>
      </w:pPr>
      <w:r>
        <w:rPr>
          <w:rFonts w:ascii="Times New Roman"/>
          <w:b w:val="false"/>
          <w:i w:val="false"/>
          <w:color w:val="000000"/>
          <w:sz w:val="28"/>
        </w:rPr>
        <w:t xml:space="preserve">
      19. Услугодатель выдавший разрешение ведет электронный журнал учета по выданным разрешениям на деятельность оператора технического осмотра формате Excel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2"/>
    <w:bookmarkStart w:name="z75" w:id="63"/>
    <w:p>
      <w:pPr>
        <w:spacing w:after="0"/>
        <w:ind w:left="0"/>
        <w:jc w:val="left"/>
      </w:pPr>
      <w:r>
        <w:rPr>
          <w:rFonts w:ascii="Times New Roman"/>
          <w:b/>
          <w:i w:val="false"/>
          <w:color w:val="000000"/>
        </w:rPr>
        <w:t xml:space="preserve"> Глава 3. Порядок осуществления деятельности операторов технического осмотра</w:t>
      </w:r>
    </w:p>
    <w:bookmarkEnd w:id="63"/>
    <w:bookmarkStart w:name="z76" w:id="64"/>
    <w:p>
      <w:pPr>
        <w:spacing w:after="0"/>
        <w:ind w:left="0"/>
        <w:jc w:val="both"/>
      </w:pPr>
      <w:r>
        <w:rPr>
          <w:rFonts w:ascii="Times New Roman"/>
          <w:b w:val="false"/>
          <w:i w:val="false"/>
          <w:color w:val="000000"/>
          <w:sz w:val="28"/>
        </w:rPr>
        <w:t>
      20. Технический осмотр проводится оператором технического осмотра, с использованием стационарных и (или) мобильных линий технического осмотра.</w:t>
      </w:r>
    </w:p>
    <w:bookmarkEnd w:id="64"/>
    <w:bookmarkStart w:name="z77" w:id="65"/>
    <w:p>
      <w:pPr>
        <w:spacing w:after="0"/>
        <w:ind w:left="0"/>
        <w:jc w:val="both"/>
      </w:pPr>
      <w:r>
        <w:rPr>
          <w:rFonts w:ascii="Times New Roman"/>
          <w:b w:val="false"/>
          <w:i w:val="false"/>
          <w:color w:val="000000"/>
          <w:sz w:val="28"/>
        </w:rPr>
        <w:t xml:space="preserve">
      21. Проведение технического осмотра транспортных средств осуществляется операторами технического осмотра со дня получения разрешения второй категории на деятельность оператора технического осмотра транспортных средств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 утвержденными приказу исполняющего обязанности Министра по инвестициям и развитию Республики Казахстан от 26 марта 2015 года № 329 (зарегистрирован в Реестре государственной регистрации нормативных правовых актов за № 11333).</w:t>
      </w:r>
    </w:p>
    <w:bookmarkEnd w:id="65"/>
    <w:bookmarkStart w:name="z78" w:id="66"/>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bookmarkEnd w:id="66"/>
    <w:bookmarkStart w:name="z79" w:id="67"/>
    <w:p>
      <w:pPr>
        <w:spacing w:after="0"/>
        <w:ind w:left="0"/>
        <w:jc w:val="both"/>
      </w:pPr>
      <w:r>
        <w:rPr>
          <w:rFonts w:ascii="Times New Roman"/>
          <w:b w:val="false"/>
          <w:i w:val="false"/>
          <w:color w:val="000000"/>
          <w:sz w:val="28"/>
        </w:rPr>
        <w:t>
      22.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67"/>
    <w:bookmarkStart w:name="z80" w:id="68"/>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удовлетворяющих требования, указанные в жалобе.</w:t>
      </w:r>
    </w:p>
    <w:bookmarkEnd w:id="68"/>
    <w:bookmarkStart w:name="z81" w:id="69"/>
    <w:p>
      <w:pPr>
        <w:spacing w:after="0"/>
        <w:ind w:left="0"/>
        <w:jc w:val="both"/>
      </w:pPr>
      <w:r>
        <w:rPr>
          <w:rFonts w:ascii="Times New Roman"/>
          <w:b w:val="false"/>
          <w:i w:val="false"/>
          <w:color w:val="000000"/>
          <w:sz w:val="28"/>
        </w:rPr>
        <w:t xml:space="preserve">
      23.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w:t>
      </w:r>
    </w:p>
    <w:bookmarkEnd w:id="69"/>
    <w:bookmarkStart w:name="z82" w:id="7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70"/>
    <w:bookmarkStart w:name="z83" w:id="71"/>
    <w:p>
      <w:pPr>
        <w:spacing w:after="0"/>
        <w:ind w:left="0"/>
        <w:jc w:val="both"/>
      </w:pPr>
      <w:r>
        <w:rPr>
          <w:rFonts w:ascii="Times New Roman"/>
          <w:b w:val="false"/>
          <w:i w:val="false"/>
          <w:color w:val="000000"/>
          <w:sz w:val="28"/>
        </w:rPr>
        <w:t xml:space="preserve">
      Уполномоченным органом по оценке и контролю за качеством оказания государственных услуг – в течение 15 (пятнадцати) рабочих дней со дня ее регистрации. </w:t>
      </w:r>
    </w:p>
    <w:bookmarkEnd w:id="71"/>
    <w:bookmarkStart w:name="z84" w:id="7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72"/>
    <w:bookmarkStart w:name="z85" w:id="7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3"/>
    <w:bookmarkStart w:name="z86" w:id="74"/>
    <w:p>
      <w:pPr>
        <w:spacing w:after="0"/>
        <w:ind w:left="0"/>
        <w:jc w:val="both"/>
      </w:pPr>
      <w:r>
        <w:rPr>
          <w:rFonts w:ascii="Times New Roman"/>
          <w:b w:val="false"/>
          <w:i w:val="false"/>
          <w:color w:val="000000"/>
          <w:sz w:val="28"/>
        </w:rPr>
        <w:t>
      2) Получения дополнительной информации;</w:t>
      </w:r>
    </w:p>
    <w:bookmarkEnd w:id="74"/>
    <w:bookmarkStart w:name="z87" w:id="75"/>
    <w:p>
      <w:pPr>
        <w:spacing w:after="0"/>
        <w:ind w:left="0"/>
        <w:jc w:val="both"/>
      </w:pPr>
      <w:r>
        <w:rPr>
          <w:rFonts w:ascii="Times New Roman"/>
          <w:b w:val="false"/>
          <w:i w:val="false"/>
          <w:color w:val="000000"/>
          <w:sz w:val="28"/>
        </w:rPr>
        <w:t xml:space="preserve">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 </w:t>
      </w:r>
    </w:p>
    <w:bookmarkEnd w:id="75"/>
    <w:bookmarkStart w:name="z88" w:id="76"/>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осуществления разрешительных</w:t>
            </w:r>
            <w:r>
              <w:br/>
            </w:r>
            <w:r>
              <w:rPr>
                <w:rFonts w:ascii="Times New Roman"/>
                <w:b w:val="false"/>
                <w:i w:val="false"/>
                <w:color w:val="000000"/>
                <w:sz w:val="20"/>
              </w:rPr>
              <w:t>процедур и правила осуществления</w:t>
            </w:r>
            <w:r>
              <w:br/>
            </w:r>
            <w:r>
              <w:rPr>
                <w:rFonts w:ascii="Times New Roman"/>
                <w:b w:val="false"/>
                <w:i w:val="false"/>
                <w:color w:val="000000"/>
                <w:sz w:val="20"/>
              </w:rPr>
              <w:t>деятельности операторов</w:t>
            </w:r>
            <w:r>
              <w:br/>
            </w:r>
            <w:r>
              <w:rPr>
                <w:rFonts w:ascii="Times New Roman"/>
                <w:b w:val="false"/>
                <w:i w:val="false"/>
                <w:color w:val="000000"/>
                <w:sz w:val="20"/>
              </w:rPr>
              <w:t>технического осмотра</w:t>
            </w:r>
          </w:p>
        </w:tc>
      </w:tr>
    </w:tbl>
    <w:bookmarkStart w:name="z90" w:id="7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деятельность оператора технического осмотра"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деятельность оператора технического осмотра".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автомобильного транспорта и транспортного контроля Министерства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через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выдача разрешения на деятельность оператора технического осмотра либо мотивированного ответа об отказе в оказании государственной услуги – 8 (восемь)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деятельность оператора технического осмотра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Государственная услуга оказывается по месту регистрации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электронной форме, удостоверенное электронной цифровой подписью.</w:t>
            </w:r>
          </w:p>
          <w:p>
            <w:pPr>
              <w:spacing w:after="20"/>
              <w:ind w:left="20"/>
              <w:jc w:val="both"/>
            </w:pPr>
            <w:r>
              <w:rPr>
                <w:rFonts w:ascii="Times New Roman"/>
                <w:b w:val="false"/>
                <w:i w:val="false"/>
                <w:color w:val="000000"/>
                <w:sz w:val="20"/>
              </w:rPr>
              <w:t xml:space="preserve">2) Разрешительные требования и перечень документов, подтверждающих соответствие им согласно </w:t>
            </w:r>
            <w:r>
              <w:rPr>
                <w:rFonts w:ascii="Times New Roman"/>
                <w:b w:val="false"/>
                <w:i w:val="false"/>
                <w:color w:val="000000"/>
                <w:sz w:val="20"/>
              </w:rPr>
              <w:t>приложению 2</w:t>
            </w:r>
            <w:r>
              <w:rPr>
                <w:rFonts w:ascii="Times New Roman"/>
                <w:b w:val="false"/>
                <w:i w:val="false"/>
                <w:color w:val="000000"/>
                <w:sz w:val="20"/>
              </w:rPr>
              <w:t xml:space="preserve"> к приказу.</w:t>
            </w:r>
          </w:p>
          <w:p>
            <w:pPr>
              <w:spacing w:after="20"/>
              <w:ind w:left="20"/>
              <w:jc w:val="both"/>
            </w:pPr>
            <w:r>
              <w:rPr>
                <w:rFonts w:ascii="Times New Roman"/>
                <w:b w:val="false"/>
                <w:i w:val="false"/>
                <w:color w:val="000000"/>
                <w:sz w:val="20"/>
              </w:rPr>
              <w:t>3) Сведения о документах удостоверения личности, о государственной регистрации (перерегистрации) юридического лица,</w:t>
            </w:r>
          </w:p>
          <w:p>
            <w:pPr>
              <w:spacing w:after="20"/>
              <w:ind w:left="20"/>
              <w:jc w:val="both"/>
            </w:pPr>
            <w:r>
              <w:rPr>
                <w:rFonts w:ascii="Times New Roman"/>
                <w:b w:val="false"/>
                <w:i w:val="false"/>
                <w:color w:val="000000"/>
                <w:sz w:val="20"/>
              </w:rPr>
              <w:t>недвижимости находящего на праве собственности, о наличии среднего образования (техническое или профессиональное образование)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и правила осуществления</w:t>
            </w:r>
            <w:r>
              <w:br/>
            </w:r>
            <w:r>
              <w:rPr>
                <w:rFonts w:ascii="Times New Roman"/>
                <w:b w:val="false"/>
                <w:i w:val="false"/>
                <w:color w:val="000000"/>
                <w:sz w:val="20"/>
              </w:rPr>
              <w:t>деятельности операторов</w:t>
            </w:r>
            <w:r>
              <w:br/>
            </w:r>
            <w:r>
              <w:rPr>
                <w:rFonts w:ascii="Times New Roman"/>
                <w:b w:val="false"/>
                <w:i w:val="false"/>
                <w:color w:val="000000"/>
                <w:sz w:val="20"/>
              </w:rPr>
              <w:t>технического осмотра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78"/>
    <w:p>
      <w:pPr>
        <w:spacing w:after="0"/>
        <w:ind w:left="0"/>
        <w:jc w:val="left"/>
      </w:pPr>
      <w:r>
        <w:rPr>
          <w:rFonts w:ascii="Times New Roman"/>
          <w:b/>
          <w:i w:val="false"/>
          <w:color w:val="000000"/>
        </w:rPr>
        <w:t xml:space="preserve"> Заключения о соответствии или несоответствии заявителя квалификационным и разрешительным требованиям</w:t>
      </w:r>
    </w:p>
    <w:bookmarkEnd w:id="78"/>
    <w:p>
      <w:pPr>
        <w:spacing w:after="0"/>
        <w:ind w:left="0"/>
        <w:jc w:val="both"/>
      </w:pPr>
      <w:r>
        <w:rPr>
          <w:rFonts w:ascii="Times New Roman"/>
          <w:b w:val="false"/>
          <w:i w:val="false"/>
          <w:color w:val="000000"/>
          <w:sz w:val="28"/>
        </w:rPr>
        <w:t>
      город ______________ "___" ____________20___ год</w:t>
      </w:r>
    </w:p>
    <w:p>
      <w:pPr>
        <w:spacing w:after="0"/>
        <w:ind w:left="0"/>
        <w:jc w:val="both"/>
      </w:pPr>
      <w:r>
        <w:rPr>
          <w:rFonts w:ascii="Times New Roman"/>
          <w:b w:val="false"/>
          <w:i w:val="false"/>
          <w:color w:val="000000"/>
          <w:sz w:val="28"/>
        </w:rPr>
        <w:t>Наименование оператора технического осмотра_____________________________</w:t>
      </w:r>
    </w:p>
    <w:p>
      <w:pPr>
        <w:spacing w:after="0"/>
        <w:ind w:left="0"/>
        <w:jc w:val="both"/>
      </w:pPr>
      <w:r>
        <w:rPr>
          <w:rFonts w:ascii="Times New Roman"/>
          <w:b w:val="false"/>
          <w:i w:val="false"/>
          <w:color w:val="000000"/>
          <w:sz w:val="28"/>
        </w:rPr>
        <w:t>Адрес нахождения объекта_______________________________________________</w:t>
      </w:r>
    </w:p>
    <w:p>
      <w:pPr>
        <w:spacing w:after="0"/>
        <w:ind w:left="0"/>
        <w:jc w:val="both"/>
      </w:pPr>
      <w:r>
        <w:rPr>
          <w:rFonts w:ascii="Times New Roman"/>
          <w:b w:val="false"/>
          <w:i w:val="false"/>
          <w:color w:val="000000"/>
          <w:sz w:val="28"/>
        </w:rPr>
        <w:t>Проверили оператора технического осмотра на соответствия требованиям настоящего</w:t>
      </w:r>
    </w:p>
    <w:p>
      <w:pPr>
        <w:spacing w:after="0"/>
        <w:ind w:left="0"/>
        <w:jc w:val="both"/>
      </w:pPr>
      <w:r>
        <w:rPr>
          <w:rFonts w:ascii="Times New Roman"/>
          <w:b w:val="false"/>
          <w:i w:val="false"/>
          <w:color w:val="000000"/>
          <w:sz w:val="28"/>
        </w:rPr>
        <w:t>Правила по наличию оборудования и здания (мобильного автотранспортного</w:t>
      </w:r>
    </w:p>
    <w:p>
      <w:pPr>
        <w:spacing w:after="0"/>
        <w:ind w:left="0"/>
        <w:jc w:val="both"/>
      </w:pPr>
      <w:r>
        <w:rPr>
          <w:rFonts w:ascii="Times New Roman"/>
          <w:b w:val="false"/>
          <w:i w:val="false"/>
          <w:color w:val="000000"/>
          <w:sz w:val="28"/>
        </w:rPr>
        <w:t>средства) требованиям стандарта СТ РК 1811-2018 "Автомототранспортные средства"</w:t>
      </w:r>
    </w:p>
    <w:p>
      <w:pPr>
        <w:spacing w:after="0"/>
        <w:ind w:left="0"/>
        <w:jc w:val="both"/>
      </w:pPr>
      <w:r>
        <w:rPr>
          <w:rFonts w:ascii="Times New Roman"/>
          <w:b w:val="false"/>
          <w:i w:val="false"/>
          <w:color w:val="000000"/>
          <w:sz w:val="28"/>
        </w:rPr>
        <w:t>"Обязательный технический осмотр".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здание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стационарная линия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линия (автотранспорт)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Роликовый тормозной стенд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Газоанализатор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прибор проверки света фар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Тестер для проверки люфтов в деталях рулевого управления и подвески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проверки герметичности газовой системы питания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проверки светопропускания стекол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результате итоговая оценка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Представители уполномоченного органа:</w:t>
      </w:r>
    </w:p>
    <w:p>
      <w:pPr>
        <w:spacing w:after="0"/>
        <w:ind w:left="0"/>
        <w:jc w:val="both"/>
      </w:pPr>
      <w:r>
        <w:rPr>
          <w:rFonts w:ascii="Times New Roman"/>
          <w:b w:val="false"/>
          <w:i w:val="false"/>
          <w:color w:val="000000"/>
          <w:sz w:val="28"/>
        </w:rPr>
        <w:t>1. ФИО ____________________________ ________________ подпись ________</w:t>
      </w:r>
    </w:p>
    <w:p>
      <w:pPr>
        <w:spacing w:after="0"/>
        <w:ind w:left="0"/>
        <w:jc w:val="both"/>
      </w:pPr>
      <w:r>
        <w:rPr>
          <w:rFonts w:ascii="Times New Roman"/>
          <w:b w:val="false"/>
          <w:i w:val="false"/>
          <w:color w:val="000000"/>
          <w:sz w:val="28"/>
        </w:rPr>
        <w:t>соответствует /несоответствие</w:t>
      </w:r>
    </w:p>
    <w:p>
      <w:pPr>
        <w:spacing w:after="0"/>
        <w:ind w:left="0"/>
        <w:jc w:val="both"/>
      </w:pPr>
      <w:r>
        <w:rPr>
          <w:rFonts w:ascii="Times New Roman"/>
          <w:b w:val="false"/>
          <w:i w:val="false"/>
          <w:color w:val="000000"/>
          <w:sz w:val="28"/>
        </w:rPr>
        <w:t>2. ФИО ____________________________ _______________ подпись _________</w:t>
      </w:r>
    </w:p>
    <w:p>
      <w:pPr>
        <w:spacing w:after="0"/>
        <w:ind w:left="0"/>
        <w:jc w:val="both"/>
      </w:pPr>
      <w:r>
        <w:rPr>
          <w:rFonts w:ascii="Times New Roman"/>
          <w:b w:val="false"/>
          <w:i w:val="false"/>
          <w:color w:val="000000"/>
          <w:sz w:val="28"/>
        </w:rPr>
        <w:t>соответствует /несоответствие</w:t>
      </w:r>
    </w:p>
    <w:p>
      <w:pPr>
        <w:spacing w:after="0"/>
        <w:ind w:left="0"/>
        <w:jc w:val="both"/>
      </w:pPr>
      <w:r>
        <w:rPr>
          <w:rFonts w:ascii="Times New Roman"/>
          <w:b w:val="false"/>
          <w:i w:val="false"/>
          <w:color w:val="000000"/>
          <w:sz w:val="28"/>
        </w:rPr>
        <w:t>3. ФИО ____________________________ _______________ подпись_________</w:t>
      </w:r>
    </w:p>
    <w:p>
      <w:pPr>
        <w:spacing w:after="0"/>
        <w:ind w:left="0"/>
        <w:jc w:val="both"/>
      </w:pPr>
      <w:r>
        <w:rPr>
          <w:rFonts w:ascii="Times New Roman"/>
          <w:b w:val="false"/>
          <w:i w:val="false"/>
          <w:color w:val="000000"/>
          <w:sz w:val="28"/>
        </w:rPr>
        <w:t>соответствует /несоответствие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и правила осуществления</w:t>
            </w:r>
            <w:r>
              <w:br/>
            </w:r>
            <w:r>
              <w:rPr>
                <w:rFonts w:ascii="Times New Roman"/>
                <w:b w:val="false"/>
                <w:i w:val="false"/>
                <w:color w:val="000000"/>
                <w:sz w:val="20"/>
              </w:rPr>
              <w:t>деятельности операторов</w:t>
            </w:r>
            <w:r>
              <w:br/>
            </w:r>
            <w:r>
              <w:rPr>
                <w:rFonts w:ascii="Times New Roman"/>
                <w:b w:val="false"/>
                <w:i w:val="false"/>
                <w:color w:val="000000"/>
                <w:sz w:val="20"/>
              </w:rPr>
              <w:t>технического осмотра</w:t>
            </w:r>
          </w:p>
        </w:tc>
      </w:tr>
    </w:tbl>
    <w:bookmarkStart w:name="z97" w:id="79"/>
    <w:p>
      <w:pPr>
        <w:spacing w:after="0"/>
        <w:ind w:left="0"/>
        <w:jc w:val="left"/>
      </w:pPr>
      <w:r>
        <w:rPr>
          <w:rFonts w:ascii="Times New Roman"/>
          <w:b/>
          <w:i w:val="false"/>
          <w:color w:val="000000"/>
        </w:rPr>
        <w:t xml:space="preserve"> Электронный журнал учета по выданным разрешениям на деятельность оператора технического осмотра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оператора технического осмотра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(индекс, область, район, город (поселок, село), улица, дом), контактные телефоны, адрес электрон ной почты опера тора технического осмотра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стационарной линии технического осмотра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стационарной или мобильной линии технического осмотра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Контрольно-диагностическое оборудование с указанием номера и даты первичной поверки, а также сведения по периодическим поверкам с указанием номера и даты сертификата о поверке средств измерений, с указанием места и наименования организации проводившего поверку средств измерений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на землю стационарной линии технического осмотра, в случае аренды помещения указывается номер и дата заключения договора аренды, срок аренды и кадастровый номер на землю арендуемого помещения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выданного разрешения на деятельность оператора технического осмотра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действия разрешения на деятельность оператора технического осмотра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