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a605" w14:textId="380a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16 мая 2025 года № 167. Зарегистрирован в Министерстве юстиции Республики Казахстан 20 мая 2025 года № 36129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за №10795) внести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по объектам строительства, реконструкции и капитального ремонта автомобильных дорог принимает меры по проведению экспертизы качества работ и материалов лицом, находящимся в ведении уполномоченного государственного органа по автомобильным дорогам, на которое возложены функции по проведению экспертизы качества работ и материалов, управлению дорожными активами;";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Ввод объекта строительства, реконструкции и капитального ремонта автомобильных дорог в эксплуатацию осуществляется Заказчиком при наличии заключительного отчета экспертизы качества работ и материалов, выдаваемого Национальным центром качества дорожных активов,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производства экспертизы качества работ и материалов автомобильных дорог Национальным центром качества дорожных активов, утвержденными Приказом Министра по инвестициям и развитию Республики Казахстан от 20 марта 2015 года № 305 (зарегистрирован в Реестре государственной регистрации нормативных правовых актов за № 11523).".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