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9844" w14:textId="6dc9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pPr>
        <w:spacing w:after="0"/>
        <w:ind w:left="0"/>
        <w:jc w:val="both"/>
      </w:pPr>
      <w:r>
        <w:rPr>
          <w:rFonts w:ascii="Times New Roman"/>
          <w:b w:val="false"/>
          <w:i w:val="false"/>
          <w:color w:val="000000"/>
          <w:sz w:val="28"/>
        </w:rPr>
        <w:t>Приказ Министра финансов Республики Казахстан от 8 мая 2025 года № 221. Зарегистрирован в Министерстве юстиции Республики Казахстан 12 мая 2025 года № 36093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дополнить подпунктом 6) следующего содержания:</w:t>
      </w:r>
    </w:p>
    <w:bookmarkStart w:name="z8" w:id="3"/>
    <w:p>
      <w:pPr>
        <w:spacing w:after="0"/>
        <w:ind w:left="0"/>
        <w:jc w:val="both"/>
      </w:pPr>
      <w:r>
        <w:rPr>
          <w:rFonts w:ascii="Times New Roman"/>
          <w:b w:val="false"/>
          <w:i w:val="false"/>
          <w:color w:val="000000"/>
          <w:sz w:val="28"/>
        </w:rPr>
        <w:t>
      "6) не являться подрядчиком по одному и более неисполненным (незавершенным) договорам по среднему ремонту автомобильных дорог международного и (или) республиканского значения, заключенным в текущем году на сумму более двух миллионов пятьсот сорока тысячекратного размера месячного расчетного показателя на соответствующий финансовый год, определенный законом о республиканском бюджете.";</w:t>
      </w:r>
    </w:p>
    <w:bookmarkEnd w:id="3"/>
    <w:bookmarkStart w:name="z9" w:id="4"/>
    <w:p>
      <w:pPr>
        <w:spacing w:after="0"/>
        <w:ind w:left="0"/>
        <w:jc w:val="both"/>
      </w:pPr>
      <w:r>
        <w:rPr>
          <w:rFonts w:ascii="Times New Roman"/>
          <w:b w:val="false"/>
          <w:i w:val="false"/>
          <w:color w:val="000000"/>
          <w:sz w:val="28"/>
        </w:rPr>
        <w:t>
      часть первую пункта 34-1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"34-1. Тендер по закупкам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отечественных производителей товаров, работ и услуг.";</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123 изложить в следующей редакции:</w:t>
      </w:r>
    </w:p>
    <w:bookmarkStart w:name="z12" w:id="6"/>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6"/>
    <w:bookmarkStart w:name="z13" w:id="7"/>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7"/>
    <w:bookmarkStart w:name="z14" w:id="8"/>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8"/>
    <w:bookmarkStart w:name="z15" w:id="9"/>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9"/>
    <w:bookmarkStart w:name="z16" w:id="10"/>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 сформированной (заполняемой) посредством веб-портала;</w:t>
      </w:r>
    </w:p>
    <w:bookmarkEnd w:id="10"/>
    <w:bookmarkStart w:name="z17" w:id="1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тендерной документацией;</w:t>
      </w:r>
    </w:p>
    <w:bookmarkEnd w:id="11"/>
    <w:bookmarkStart w:name="z18" w:id="12"/>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о закупках, указанным в тендерной документации;</w:t>
      </w:r>
    </w:p>
    <w:bookmarkEnd w:id="12"/>
    <w:bookmarkStart w:name="z19" w:id="13"/>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13"/>
    <w:bookmarkStart w:name="z20" w:id="14"/>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задействования по договорам на средний ремонт автомобильных дорог, установленным подпунктом 6) пункта 22 настоящих Правил. В случаях несоответствия потенциального поставщика квалификационным требованиям, указанным в настоящем абзаце, заявка на участие в тендере потенциального поставщика подлежит автоматическому отклонению веб-порталом без приведения заявки в соответствие на стадии подачи заявки;";</w:t>
      </w:r>
    </w:p>
    <w:bookmarkEnd w:id="14"/>
    <w:bookmarkStart w:name="z21" w:id="15"/>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123 изложить в следующей редакции:</w:t>
      </w:r>
    </w:p>
    <w:bookmarkEnd w:id="15"/>
    <w:bookmarkStart w:name="z22" w:id="16"/>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30 (тридцати) процентов от объема работ (стоимости строительства), услуг в случае представления сведений о субподрядчиках;";</w:t>
      </w:r>
    </w:p>
    <w:bookmarkEnd w:id="16"/>
    <w:bookmarkStart w:name="z23" w:id="17"/>
    <w:p>
      <w:pPr>
        <w:spacing w:after="0"/>
        <w:ind w:left="0"/>
        <w:jc w:val="both"/>
      </w:pPr>
      <w:r>
        <w:rPr>
          <w:rFonts w:ascii="Times New Roman"/>
          <w:b w:val="false"/>
          <w:i w:val="false"/>
          <w:color w:val="000000"/>
          <w:sz w:val="28"/>
        </w:rPr>
        <w:t>
      дополнить пунктом 128-1 следующего содержания:</w:t>
      </w:r>
    </w:p>
    <w:bookmarkEnd w:id="17"/>
    <w:bookmarkStart w:name="z24" w:id="18"/>
    <w:p>
      <w:pPr>
        <w:spacing w:after="0"/>
        <w:ind w:left="0"/>
        <w:jc w:val="both"/>
      </w:pPr>
      <w:r>
        <w:rPr>
          <w:rFonts w:ascii="Times New Roman"/>
          <w:b w:val="false"/>
          <w:i w:val="false"/>
          <w:color w:val="000000"/>
          <w:sz w:val="28"/>
        </w:rPr>
        <w:t>
      "128-1. В случае, если сумма, выделенная для осуществления закупки работ по среднему ремонту автомобильных дорог международного и (или) республиканского значения превышает один миллион двести семидесятитысячекратный размер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0,5 (ноль целых пять десятых)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18"/>
    <w:bookmarkStart w:name="z25" w:id="19"/>
    <w:p>
      <w:pPr>
        <w:spacing w:after="0"/>
        <w:ind w:left="0"/>
        <w:jc w:val="both"/>
      </w:pPr>
      <w:r>
        <w:rPr>
          <w:rFonts w:ascii="Times New Roman"/>
          <w:b w:val="false"/>
          <w:i w:val="false"/>
          <w:color w:val="000000"/>
          <w:sz w:val="28"/>
        </w:rPr>
        <w:t>
      В случае, если сумма, выделенная для осуществления закупки работ по среднему ремонту автомобильных дорог международного и (или) республиканского значения составляет от пятисот восьмитысячекратного размера до одного миллиона двести семидесятитысячекратного размера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1 (одного)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19"/>
    <w:bookmarkStart w:name="z26" w:id="20"/>
    <w:p>
      <w:pPr>
        <w:spacing w:after="0"/>
        <w:ind w:left="0"/>
        <w:jc w:val="both"/>
      </w:pPr>
      <w:r>
        <w:rPr>
          <w:rFonts w:ascii="Times New Roman"/>
          <w:b w:val="false"/>
          <w:i w:val="false"/>
          <w:color w:val="000000"/>
          <w:sz w:val="28"/>
        </w:rPr>
        <w:t>
      В случае, если сумма, выделенная для осуществления закупки работ по среднему ремонту автомобильных дорог международного и (или) республиканского до пятисот восьмитысячекратного размера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2,5 (два целых пять десятых)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130-1</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xml:space="preserve">
      "130-1. Для подтверждения опыта работы потенциальных поставщиков при осуществлении закупок работ, услуг предусмотренных приложением 7-3 к настоящим Правилам применяются сведения и документы из реестра опыта работы потенциальных поставщиков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под № 35143).";</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140-2</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xml:space="preserve">
      "140-2. Отрицательное значение, влияющее на тендерное ценовое предложение, применяется к потенциальным поставщикам, участвующим в закупках работ, услуг по перечню закупок работ, услуг, при осуществлении которых применяются отрицательные значения в качестве критерия, влияющего на тендерное ценовое предложение,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22"/>
    <w:bookmarkStart w:name="z31" w:id="23"/>
    <w:p>
      <w:pPr>
        <w:spacing w:after="0"/>
        <w:ind w:left="0"/>
        <w:jc w:val="both"/>
      </w:pPr>
      <w:r>
        <w:rPr>
          <w:rFonts w:ascii="Times New Roman"/>
          <w:b w:val="false"/>
          <w:i w:val="false"/>
          <w:color w:val="000000"/>
          <w:sz w:val="28"/>
        </w:rPr>
        <w:t>
      Если потенциальный поставщик имеет на исполнении договор, заключенный в текущем финансовом году сумма которого не превышает полутора миллионократный размер месячного расчетного показателя, установленного на соответствующий финансовый год Законом о республиканском бюджете веб-портал за каждый такой договор, автоматически отнимает 0,2 (ноль целых две десятых) процента от общей суммы условной скидки критериев, влияющих на тендерное ценовое предложение такого потенциального поставщика.</w:t>
      </w:r>
    </w:p>
    <w:bookmarkEnd w:id="23"/>
    <w:bookmarkStart w:name="z32" w:id="24"/>
    <w:p>
      <w:pPr>
        <w:spacing w:after="0"/>
        <w:ind w:left="0"/>
        <w:jc w:val="both"/>
      </w:pPr>
      <w:r>
        <w:rPr>
          <w:rFonts w:ascii="Times New Roman"/>
          <w:b w:val="false"/>
          <w:i w:val="false"/>
          <w:color w:val="000000"/>
          <w:sz w:val="28"/>
        </w:rPr>
        <w:t>
      При осуществлении закупок способом тендера с использованием рейтингово-балльной системы, веб-портал автоматически отнимает 0,2 (ноль целых две десятых) процента от общей суммы условной скидки критериев, влияющих на конкурсное ценовое предложение потенциального поставщика за каждый протокол об итогах, где такой потенциальный поставщик определен победителем.";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7</w:t>
      </w:r>
      <w:r>
        <w:rPr>
          <w:rFonts w:ascii="Times New Roman"/>
          <w:b w:val="false"/>
          <w:i w:val="false"/>
          <w:color w:val="000000"/>
          <w:sz w:val="28"/>
        </w:rPr>
        <w:t xml:space="preserve"> Правил дополнить параграфом 15 следующего содержания: </w:t>
      </w:r>
    </w:p>
    <w:bookmarkStart w:name="z34" w:id="25"/>
    <w:p>
      <w:pPr>
        <w:spacing w:after="0"/>
        <w:ind w:left="0"/>
        <w:jc w:val="both"/>
      </w:pPr>
      <w:r>
        <w:rPr>
          <w:rFonts w:ascii="Times New Roman"/>
          <w:b w:val="false"/>
          <w:i w:val="false"/>
          <w:color w:val="000000"/>
          <w:sz w:val="28"/>
        </w:rPr>
        <w:t>
      "Параграф 15. Порядок осуществления закупок способом тендера с использованием рейтингово-балльной системы</w:t>
      </w:r>
    </w:p>
    <w:bookmarkEnd w:id="25"/>
    <w:bookmarkStart w:name="z35" w:id="26"/>
    <w:p>
      <w:pPr>
        <w:spacing w:after="0"/>
        <w:ind w:left="0"/>
        <w:jc w:val="both"/>
      </w:pPr>
      <w:r>
        <w:rPr>
          <w:rFonts w:ascii="Times New Roman"/>
          <w:b w:val="false"/>
          <w:i w:val="false"/>
          <w:color w:val="000000"/>
          <w:sz w:val="28"/>
        </w:rPr>
        <w:t>
      155-1. Тендер с использованием рейтингово-балльной системы осуществляются по утвержденному перечню товаров, работ, услуг, согласно приложению 7-4 к настоящим Правилам.</w:t>
      </w:r>
    </w:p>
    <w:bookmarkEnd w:id="26"/>
    <w:bookmarkStart w:name="z36" w:id="27"/>
    <w:p>
      <w:pPr>
        <w:spacing w:after="0"/>
        <w:ind w:left="0"/>
        <w:jc w:val="both"/>
      </w:pPr>
      <w:r>
        <w:rPr>
          <w:rFonts w:ascii="Times New Roman"/>
          <w:b w:val="false"/>
          <w:i w:val="false"/>
          <w:color w:val="000000"/>
          <w:sz w:val="28"/>
        </w:rPr>
        <w:t>
      155-2. Тендер с использованием рейтингово-балльной системы осуществляются в соответствии с настоящими Правилами с учетом особенностей, предусмотренных настоящей параграфом.</w:t>
      </w:r>
    </w:p>
    <w:bookmarkEnd w:id="27"/>
    <w:bookmarkStart w:name="z37" w:id="28"/>
    <w:p>
      <w:pPr>
        <w:spacing w:after="0"/>
        <w:ind w:left="0"/>
        <w:jc w:val="both"/>
      </w:pPr>
      <w:r>
        <w:rPr>
          <w:rFonts w:ascii="Times New Roman"/>
          <w:b w:val="false"/>
          <w:i w:val="false"/>
          <w:color w:val="000000"/>
          <w:sz w:val="28"/>
        </w:rPr>
        <w:t>
      155-3. Тендерная комиссия по закупкам способом тендера с использованием рейтингово-балльной системы не создается.</w:t>
      </w:r>
    </w:p>
    <w:bookmarkEnd w:id="28"/>
    <w:bookmarkStart w:name="z38" w:id="29"/>
    <w:p>
      <w:pPr>
        <w:spacing w:after="0"/>
        <w:ind w:left="0"/>
        <w:jc w:val="both"/>
      </w:pPr>
      <w:r>
        <w:rPr>
          <w:rFonts w:ascii="Times New Roman"/>
          <w:b w:val="false"/>
          <w:i w:val="false"/>
          <w:color w:val="000000"/>
          <w:sz w:val="28"/>
        </w:rPr>
        <w:t>
      155-4. По истечении срока представления заявок на участие в тендере с использованием рейтингово-балльной системы веб-порталом автоматически формируется и размещается протокол об итогах закупок способом тендера с использованием рейтингово-балльной системы, согласно приложению 7-5 к настоящим Правилам.</w:t>
      </w:r>
    </w:p>
    <w:bookmarkEnd w:id="29"/>
    <w:bookmarkStart w:name="z39" w:id="30"/>
    <w:p>
      <w:pPr>
        <w:spacing w:after="0"/>
        <w:ind w:left="0"/>
        <w:jc w:val="both"/>
      </w:pPr>
      <w:r>
        <w:rPr>
          <w:rFonts w:ascii="Times New Roman"/>
          <w:b w:val="false"/>
          <w:i w:val="false"/>
          <w:color w:val="000000"/>
          <w:sz w:val="28"/>
        </w:rPr>
        <w:t>
      155-5. Веб-портал автоматически сопоставляет тендерные ценовые предложения и критерии, влияющие на тендерное ценовое предложение и определяет победителя.</w:t>
      </w:r>
    </w:p>
    <w:bookmarkEnd w:id="30"/>
    <w:bookmarkStart w:name="z40" w:id="31"/>
    <w:p>
      <w:pPr>
        <w:spacing w:after="0"/>
        <w:ind w:left="0"/>
        <w:jc w:val="both"/>
      </w:pPr>
      <w:r>
        <w:rPr>
          <w:rFonts w:ascii="Times New Roman"/>
          <w:b w:val="false"/>
          <w:i w:val="false"/>
          <w:color w:val="000000"/>
          <w:sz w:val="28"/>
        </w:rPr>
        <w:t>
      155-6. Порядок определения победителя и участника тендера, занявшего второе место, определяется пунктом 34 настоящих Правил.</w:t>
      </w:r>
    </w:p>
    <w:bookmarkEnd w:id="31"/>
    <w:bookmarkStart w:name="z41" w:id="32"/>
    <w:p>
      <w:pPr>
        <w:spacing w:after="0"/>
        <w:ind w:left="0"/>
        <w:jc w:val="both"/>
      </w:pPr>
      <w:r>
        <w:rPr>
          <w:rFonts w:ascii="Times New Roman"/>
          <w:b w:val="false"/>
          <w:i w:val="false"/>
          <w:color w:val="000000"/>
          <w:sz w:val="28"/>
        </w:rPr>
        <w:t>
      155-7. Критерии, влияющие на тендерное ценовое предложение и их расчет, определяются пунктом 126 настоящих Правил.</w:t>
      </w:r>
    </w:p>
    <w:bookmarkEnd w:id="32"/>
    <w:bookmarkStart w:name="z42" w:id="33"/>
    <w:p>
      <w:pPr>
        <w:spacing w:after="0"/>
        <w:ind w:left="0"/>
        <w:jc w:val="both"/>
      </w:pPr>
      <w:r>
        <w:rPr>
          <w:rFonts w:ascii="Times New Roman"/>
          <w:b w:val="false"/>
          <w:i w:val="false"/>
          <w:color w:val="000000"/>
          <w:sz w:val="28"/>
        </w:rPr>
        <w:t>
      155-8. Требования, предъявляемые к тендерной документации, предварительному обсуждению, извещению, заявке на участие в тендере, ее обеспечению, заключению, изменению и исполнению договора, с учетом особенностей, установленных настоящей параграфом, определяются настоящими Правилами.";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r>
        <w:rPr>
          <w:rFonts w:ascii="Times New Roman"/>
          <w:b w:val="false"/>
          <w:i w:val="false"/>
          <w:color w:val="000000"/>
          <w:sz w:val="28"/>
        </w:rPr>
        <w:t xml:space="preserve"> дополнить подпунктом 40) следующего содержания:</w:t>
      </w:r>
    </w:p>
    <w:bookmarkStart w:name="z44" w:id="34"/>
    <w:p>
      <w:pPr>
        <w:spacing w:after="0"/>
        <w:ind w:left="0"/>
        <w:jc w:val="both"/>
      </w:pPr>
      <w:r>
        <w:rPr>
          <w:rFonts w:ascii="Times New Roman"/>
          <w:b w:val="false"/>
          <w:i w:val="false"/>
          <w:color w:val="000000"/>
          <w:sz w:val="28"/>
        </w:rPr>
        <w:t xml:space="preserve">
      "40) приобретение товаров, работ, услуг на содержание автомобильных дорог международного и республиканского значения для устранения последствий, возникших в результате погодных условий, повлекших за собой необходимость закрытия автомобильных дорог. </w:t>
      </w:r>
    </w:p>
    <w:bookmarkEnd w:id="34"/>
    <w:bookmarkStart w:name="z45" w:id="35"/>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(правления) заказчика.";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304</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xml:space="preserve">
      "304.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за исключением лица, имеющего ограничения, связанные с участием в закупках,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36"/>
    <w:bookmarkStart w:name="z48" w:id="37"/>
    <w:p>
      <w:pPr>
        <w:spacing w:after="0"/>
        <w:ind w:left="0"/>
        <w:jc w:val="both"/>
      </w:pPr>
      <w:r>
        <w:rPr>
          <w:rFonts w:ascii="Times New Roman"/>
          <w:b w:val="false"/>
          <w:i w:val="false"/>
          <w:color w:val="000000"/>
          <w:sz w:val="28"/>
        </w:rPr>
        <w:t>
      1) в течение пяти рабочих дней со дня истечения срока на обжалование протокола об итогах закупок способом тендера (аукциона);</w:t>
      </w:r>
    </w:p>
    <w:bookmarkEnd w:id="37"/>
    <w:bookmarkStart w:name="z49" w:id="38"/>
    <w:p>
      <w:pPr>
        <w:spacing w:after="0"/>
        <w:ind w:left="0"/>
        <w:jc w:val="both"/>
      </w:pPr>
      <w:r>
        <w:rPr>
          <w:rFonts w:ascii="Times New Roman"/>
          <w:b w:val="false"/>
          <w:i w:val="false"/>
          <w:color w:val="000000"/>
          <w:sz w:val="28"/>
        </w:rPr>
        <w:t>
      2) в течение пяти рабочих дней со дня определения победителя закупок способом запроса ценовых предложений;</w:t>
      </w:r>
    </w:p>
    <w:bookmarkEnd w:id="38"/>
    <w:bookmarkStart w:name="z50" w:id="39"/>
    <w:p>
      <w:pPr>
        <w:spacing w:after="0"/>
        <w:ind w:left="0"/>
        <w:jc w:val="both"/>
      </w:pPr>
      <w:r>
        <w:rPr>
          <w:rFonts w:ascii="Times New Roman"/>
          <w:b w:val="false"/>
          <w:i w:val="false"/>
          <w:color w:val="000000"/>
          <w:sz w:val="28"/>
        </w:rPr>
        <w:t>
      3) в течение 5 (пяти) рабочих дней со дня размещения протокола об итогах закупок способом тендера с использованием рейтингово-балльной системы.";</w:t>
      </w:r>
    </w:p>
    <w:bookmarkEnd w:id="39"/>
    <w:bookmarkStart w:name="z51" w:id="4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359-1</w:t>
      </w:r>
      <w:r>
        <w:rPr>
          <w:rFonts w:ascii="Times New Roman"/>
          <w:b w:val="false"/>
          <w:i w:val="false"/>
          <w:color w:val="000000"/>
          <w:sz w:val="28"/>
        </w:rPr>
        <w:t xml:space="preserve"> изложить в следующей редакции:</w:t>
      </w:r>
    </w:p>
    <w:bookmarkEnd w:id="40"/>
    <w:bookmarkStart w:name="z52" w:id="41"/>
    <w:p>
      <w:pPr>
        <w:spacing w:after="0"/>
        <w:ind w:left="0"/>
        <w:jc w:val="both"/>
      </w:pPr>
      <w:r>
        <w:rPr>
          <w:rFonts w:ascii="Times New Roman"/>
          <w:b w:val="false"/>
          <w:i w:val="false"/>
          <w:color w:val="000000"/>
          <w:sz w:val="28"/>
        </w:rPr>
        <w:t xml:space="preserve">
      "359-1. Тендер по закупкам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отечественных производителей товаров, работ и услуг.";</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434 изложить в следующей редакции:</w:t>
      </w:r>
    </w:p>
    <w:bookmarkStart w:name="z54" w:id="42"/>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42"/>
    <w:bookmarkStart w:name="z55" w:id="43"/>
    <w:p>
      <w:pPr>
        <w:spacing w:after="0"/>
        <w:ind w:left="0"/>
        <w:jc w:val="both"/>
      </w:pPr>
      <w:r>
        <w:rPr>
          <w:rFonts w:ascii="Times New Roman"/>
          <w:b w:val="false"/>
          <w:i w:val="false"/>
          <w:color w:val="000000"/>
          <w:sz w:val="28"/>
        </w:rPr>
        <w:t xml:space="preserve">
      непредставление заявки на участие в тендере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тендерной документации;</w:t>
      </w:r>
    </w:p>
    <w:bookmarkEnd w:id="43"/>
    <w:bookmarkStart w:name="z56" w:id="44"/>
    <w:p>
      <w:pPr>
        <w:spacing w:after="0"/>
        <w:ind w:left="0"/>
        <w:jc w:val="both"/>
      </w:pPr>
      <w:r>
        <w:rPr>
          <w:rFonts w:ascii="Times New Roman"/>
          <w:b w:val="false"/>
          <w:i w:val="false"/>
          <w:color w:val="000000"/>
          <w:sz w:val="28"/>
        </w:rPr>
        <w:t>
      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bookmarkEnd w:id="44"/>
    <w:bookmarkStart w:name="z57" w:id="45"/>
    <w:p>
      <w:pPr>
        <w:spacing w:after="0"/>
        <w:ind w:left="0"/>
        <w:jc w:val="both"/>
      </w:pPr>
      <w:r>
        <w:rPr>
          <w:rFonts w:ascii="Times New Roman"/>
          <w:b w:val="false"/>
          <w:i w:val="false"/>
          <w:color w:val="000000"/>
          <w:sz w:val="28"/>
        </w:rPr>
        <w:t>
      непредставление технической спецификации;</w:t>
      </w:r>
    </w:p>
    <w:bookmarkEnd w:id="45"/>
    <w:bookmarkStart w:name="z58" w:id="46"/>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46"/>
    <w:bookmarkStart w:name="z59" w:id="47"/>
    <w:p>
      <w:pPr>
        <w:spacing w:after="0"/>
        <w:ind w:left="0"/>
        <w:jc w:val="both"/>
      </w:pPr>
      <w:r>
        <w:rPr>
          <w:rFonts w:ascii="Times New Roman"/>
          <w:b w:val="false"/>
          <w:i w:val="false"/>
          <w:color w:val="000000"/>
          <w:sz w:val="28"/>
        </w:rPr>
        <w:t>
      *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47"/>
    <w:bookmarkStart w:name="z60" w:id="48"/>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тендерной документации (в случае привлечения потенциальным поставщиком субподрядчиков (соисполнителей);</w:t>
      </w:r>
    </w:p>
    <w:bookmarkEnd w:id="48"/>
    <w:bookmarkStart w:name="z61" w:id="49"/>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30 (тридцати) процентов от объема выполняемых работ или оказываемых услуг в случае представления сведений о субподрядчиках;</w:t>
      </w:r>
    </w:p>
    <w:bookmarkEnd w:id="49"/>
    <w:bookmarkStart w:name="z62" w:id="50"/>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w:t>
      </w:r>
    </w:p>
    <w:bookmarkEnd w:id="50"/>
    <w:bookmarkStart w:name="z63" w:id="51"/>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тендерной документации;</w:t>
      </w:r>
    </w:p>
    <w:bookmarkEnd w:id="51"/>
    <w:bookmarkStart w:name="z64" w:id="52"/>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bookmarkEnd w:id="52"/>
    <w:bookmarkStart w:name="z65"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53"/>
    <w:bookmarkStart w:name="z66"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Тендерной документации</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 изложить в следующей редакции:</w:t>
      </w:r>
    </w:p>
    <w:bookmarkStart w:name="z68" w:id="55"/>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55"/>
    <w:bookmarkStart w:name="z69" w:id="56"/>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56"/>
    <w:bookmarkStart w:name="z70" w:id="57"/>
    <w:p>
      <w:pPr>
        <w:spacing w:after="0"/>
        <w:ind w:left="0"/>
        <w:jc w:val="both"/>
      </w:pPr>
      <w:r>
        <w:rPr>
          <w:rFonts w:ascii="Times New Roman"/>
          <w:b w:val="false"/>
          <w:i w:val="false"/>
          <w:color w:val="000000"/>
          <w:sz w:val="28"/>
        </w:rPr>
        <w:t xml:space="preserve">
      сведения о квалификации для участия в процессе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тендерной документации;</w:t>
      </w:r>
    </w:p>
    <w:bookmarkEnd w:id="57"/>
    <w:bookmarkStart w:name="z71" w:id="58"/>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тендере,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тендерной документации, и условие запрета передачи потенциальным поставщиком субподрядчикам (соисполнителям) на субподряд (соисполнение) в совокупности более 30 (тридцати) процентов от объема работ (стоимости строительства), услуг.</w:t>
      </w:r>
    </w:p>
    <w:bookmarkEnd w:id="58"/>
    <w:bookmarkStart w:name="z72" w:id="59"/>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по выполнению работ (соисполнителей при оказании услуг), то потенциальный поставщик предоставляет организатору закупок электронные копии документов, подтверждающие соответствие привлекаемых субподрядчиков (соисполнителей) квалификационным требованиям;";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5" w:id="60"/>
    <w:p>
      <w:pPr>
        <w:spacing w:after="0"/>
        <w:ind w:left="0"/>
        <w:jc w:val="both"/>
      </w:pPr>
      <w:r>
        <w:rPr>
          <w:rFonts w:ascii="Times New Roman"/>
          <w:b w:val="false"/>
          <w:i w:val="false"/>
          <w:color w:val="000000"/>
          <w:sz w:val="28"/>
        </w:rPr>
        <w:t xml:space="preserve">
      дополнить приложением 7-4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0"/>
    <w:bookmarkStart w:name="z76" w:id="61"/>
    <w:p>
      <w:pPr>
        <w:spacing w:after="0"/>
        <w:ind w:left="0"/>
        <w:jc w:val="both"/>
      </w:pPr>
      <w:r>
        <w:rPr>
          <w:rFonts w:ascii="Times New Roman"/>
          <w:b w:val="false"/>
          <w:i w:val="false"/>
          <w:color w:val="000000"/>
          <w:sz w:val="28"/>
        </w:rPr>
        <w:t xml:space="preserve">
      дополнить приложением 7-5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1"/>
    <w:bookmarkStart w:name="z77" w:id="6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62"/>
    <w:bookmarkStart w:name="z78" w:id="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3"/>
    <w:bookmarkStart w:name="z79"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4"/>
    <w:bookmarkStart w:name="z80" w:id="6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5"/>
    <w:bookmarkStart w:name="z81" w:id="66"/>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абзацев тридцатого, тридцать первого, тридцать второго, тридцать третьего, тридцать четвертого, тридцать пятого, тридцать шестого, тридцать седьмого и тридцать восьмого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июня 2025 года.</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Тендерной документации</w:t>
            </w:r>
          </w:p>
        </w:tc>
      </w:tr>
    </w:tbl>
    <w:bookmarkStart w:name="z85" w:id="67"/>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(субподрядчиком) при закупках работ, не связанных со строительством)</w:t>
      </w:r>
    </w:p>
    <w:bookmarkEnd w:id="67"/>
    <w:p>
      <w:pPr>
        <w:spacing w:after="0"/>
        <w:ind w:left="0"/>
        <w:jc w:val="both"/>
      </w:pPr>
      <w:bookmarkStart w:name="z86" w:id="68"/>
      <w:r>
        <w:rPr>
          <w:rFonts w:ascii="Times New Roman"/>
          <w:b w:val="false"/>
          <w:i w:val="false"/>
          <w:color w:val="000000"/>
          <w:sz w:val="28"/>
        </w:rPr>
        <w:t>
      Наименование заказчика _________________________________________</w:t>
      </w:r>
    </w:p>
    <w:bookmarkEnd w:id="68"/>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тендера _____________________________________________________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___________</w:t>
      </w:r>
    </w:p>
    <w:bookmarkStart w:name="z87" w:id="69"/>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0"/>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bookmarkEnd w:id="70"/>
    <w:bookmarkStart w:name="z89" w:id="71"/>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71"/>
    <w:bookmarkStart w:name="z90" w:id="72"/>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72"/>
    <w:bookmarkStart w:name="z91" w:id="73"/>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4"/>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75"/>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6"/>
    <w:p>
      <w:pPr>
        <w:spacing w:after="0"/>
        <w:ind w:left="0"/>
        <w:jc w:val="both"/>
      </w:pPr>
      <w:r>
        <w:rPr>
          <w:rFonts w:ascii="Times New Roman"/>
          <w:b w:val="false"/>
          <w:i w:val="false"/>
          <w:color w:val="000000"/>
          <w:sz w:val="28"/>
        </w:rPr>
        <w:t>
      Примечание:</w:t>
      </w:r>
    </w:p>
    <w:bookmarkEnd w:id="76"/>
    <w:bookmarkStart w:name="z95" w:id="77"/>
    <w:p>
      <w:pPr>
        <w:spacing w:after="0"/>
        <w:ind w:left="0"/>
        <w:jc w:val="both"/>
      </w:pPr>
      <w:r>
        <w:rPr>
          <w:rFonts w:ascii="Times New Roman"/>
          <w:b w:val="false"/>
          <w:i w:val="false"/>
          <w:color w:val="000000"/>
          <w:sz w:val="28"/>
        </w:rPr>
        <w:t>
      1. Потенциальные поставщики, имеющие соответствующее разрешение (уведомление) на строительно-монтажные работы и участвующие в закупках работ, не связанных со строительством (текущий ремонт, реставрация, реэкспозиция существующих объектов, благоустройство, обустройство)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bookmarkEnd w:id="77"/>
    <w:bookmarkStart w:name="z96" w:id="78"/>
    <w:p>
      <w:pPr>
        <w:spacing w:after="0"/>
        <w:ind w:left="0"/>
        <w:jc w:val="both"/>
      </w:pPr>
      <w:r>
        <w:rPr>
          <w:rFonts w:ascii="Times New Roman"/>
          <w:b w:val="false"/>
          <w:i w:val="false"/>
          <w:color w:val="000000"/>
          <w:sz w:val="28"/>
        </w:rPr>
        <w:t>
      При этом требования пунктов 4 и 5 настоящего приложения не распространяются на таких потенциальных поставщиков.</w:t>
      </w:r>
    </w:p>
    <w:bookmarkEnd w:id="78"/>
    <w:bookmarkStart w:name="z97" w:id="79"/>
    <w:p>
      <w:pPr>
        <w:spacing w:after="0"/>
        <w:ind w:left="0"/>
        <w:jc w:val="both"/>
      </w:pPr>
      <w:r>
        <w:rPr>
          <w:rFonts w:ascii="Times New Roman"/>
          <w:b w:val="false"/>
          <w:i w:val="false"/>
          <w:color w:val="000000"/>
          <w:sz w:val="28"/>
        </w:rPr>
        <w:t>
      Если предметом закупок являются работы по текущему и среднему ремонтам автомобильных дорог, потенциальный поставщик подтверждает обладание материальными и трудовыми ресурсами согласно требованиям, предусмотренным пунктами 4 и 5 настоящего приложения.</w:t>
      </w:r>
    </w:p>
    <w:bookmarkEnd w:id="79"/>
    <w:bookmarkStart w:name="z98" w:id="80"/>
    <w:p>
      <w:pPr>
        <w:spacing w:after="0"/>
        <w:ind w:left="0"/>
        <w:jc w:val="both"/>
      </w:pPr>
      <w:r>
        <w:rPr>
          <w:rFonts w:ascii="Times New Roman"/>
          <w:b w:val="false"/>
          <w:i w:val="false"/>
          <w:color w:val="000000"/>
          <w:sz w:val="28"/>
        </w:rPr>
        <w:t>
      2.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80"/>
    <w:bookmarkStart w:name="z99" w:id="81"/>
    <w:p>
      <w:pPr>
        <w:spacing w:after="0"/>
        <w:ind w:left="0"/>
        <w:jc w:val="both"/>
      </w:pPr>
      <w:r>
        <w:rPr>
          <w:rFonts w:ascii="Times New Roman"/>
          <w:b w:val="false"/>
          <w:i w:val="false"/>
          <w:color w:val="000000"/>
          <w:sz w:val="28"/>
        </w:rPr>
        <w:t>
      3. В случае, если предметом тендера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bookmarkEnd w:id="81"/>
    <w:bookmarkStart w:name="z100" w:id="82"/>
    <w:p>
      <w:pPr>
        <w:spacing w:after="0"/>
        <w:ind w:left="0"/>
        <w:jc w:val="both"/>
      </w:pPr>
      <w:r>
        <w:rPr>
          <w:rFonts w:ascii="Times New Roman"/>
          <w:b w:val="false"/>
          <w:i w:val="false"/>
          <w:color w:val="000000"/>
          <w:sz w:val="28"/>
        </w:rPr>
        <w:t>
      В случае, если предметом тендера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bookmarkEnd w:id="82"/>
    <w:bookmarkStart w:name="z101" w:id="83"/>
    <w:p>
      <w:pPr>
        <w:spacing w:after="0"/>
        <w:ind w:left="0"/>
        <w:jc w:val="both"/>
      </w:pPr>
      <w:r>
        <w:rPr>
          <w:rFonts w:ascii="Times New Roman"/>
          <w:b w:val="false"/>
          <w:i w:val="false"/>
          <w:color w:val="000000"/>
          <w:sz w:val="28"/>
        </w:rPr>
        <w:t>
      4. Документами, подтверждающими опыт работы, являются электронные копии актов выполненных работ.</w:t>
      </w:r>
    </w:p>
    <w:bookmarkEnd w:id="83"/>
    <w:bookmarkStart w:name="z102" w:id="84"/>
    <w:p>
      <w:pPr>
        <w:spacing w:after="0"/>
        <w:ind w:left="0"/>
        <w:jc w:val="both"/>
      </w:pPr>
      <w:r>
        <w:rPr>
          <w:rFonts w:ascii="Times New Roman"/>
          <w:b w:val="false"/>
          <w:i w:val="false"/>
          <w:color w:val="000000"/>
          <w:sz w:val="28"/>
        </w:rPr>
        <w:t>
      5. В случае, если предметом тендера являются работы по среднему ремонту автомобильных дорог, документами, подтверждающими опыт работы,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84"/>
    <w:bookmarkStart w:name="z103" w:id="85"/>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работ.</w:t>
      </w:r>
    </w:p>
    <w:bookmarkEnd w:id="85"/>
    <w:bookmarkStart w:name="z104" w:id="86"/>
    <w:p>
      <w:pPr>
        <w:spacing w:after="0"/>
        <w:ind w:left="0"/>
        <w:jc w:val="both"/>
      </w:pPr>
      <w:r>
        <w:rPr>
          <w:rFonts w:ascii="Times New Roman"/>
          <w:b w:val="false"/>
          <w:i w:val="false"/>
          <w:color w:val="000000"/>
          <w:sz w:val="28"/>
        </w:rPr>
        <w:t>
      7.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86"/>
    <w:bookmarkStart w:name="z105" w:id="87"/>
    <w:p>
      <w:pPr>
        <w:spacing w:after="0"/>
        <w:ind w:left="0"/>
        <w:jc w:val="both"/>
      </w:pPr>
      <w:r>
        <w:rPr>
          <w:rFonts w:ascii="Times New Roman"/>
          <w:b w:val="false"/>
          <w:i w:val="false"/>
          <w:color w:val="000000"/>
          <w:sz w:val="28"/>
        </w:rPr>
        <w:t>
      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bookmarkEnd w:id="87"/>
    <w:bookmarkStart w:name="z106" w:id="88"/>
    <w:p>
      <w:pPr>
        <w:spacing w:after="0"/>
        <w:ind w:left="0"/>
        <w:jc w:val="both"/>
      </w:pPr>
      <w:r>
        <w:rPr>
          <w:rFonts w:ascii="Times New Roman"/>
          <w:b w:val="false"/>
          <w:i w:val="false"/>
          <w:color w:val="000000"/>
          <w:sz w:val="28"/>
        </w:rPr>
        <w:t>
      9. Электронные копии договора субаренды материальных ресурсов не представляются.</w:t>
      </w:r>
    </w:p>
    <w:bookmarkEnd w:id="88"/>
    <w:bookmarkStart w:name="z107" w:id="89"/>
    <w:p>
      <w:pPr>
        <w:spacing w:after="0"/>
        <w:ind w:left="0"/>
        <w:jc w:val="both"/>
      </w:pPr>
      <w:r>
        <w:rPr>
          <w:rFonts w:ascii="Times New Roman"/>
          <w:b w:val="false"/>
          <w:i w:val="false"/>
          <w:color w:val="000000"/>
          <w:sz w:val="28"/>
        </w:rPr>
        <w:t>
      10. Требования пунктов 2 в части финансовой устойчивости, 4, 5 и 6 настоящего приложения не распространяются на субподрядчиков.</w:t>
      </w:r>
    </w:p>
    <w:bookmarkEnd w:id="89"/>
    <w:p>
      <w:pPr>
        <w:spacing w:after="0"/>
        <w:ind w:left="0"/>
        <w:jc w:val="both"/>
      </w:pPr>
      <w:bookmarkStart w:name="z108" w:id="90"/>
      <w:r>
        <w:rPr>
          <w:rFonts w:ascii="Times New Roman"/>
          <w:b w:val="false"/>
          <w:i w:val="false"/>
          <w:color w:val="000000"/>
          <w:sz w:val="28"/>
        </w:rPr>
        <w:t>
      Расшифровка аббревиатур:</w:t>
      </w:r>
    </w:p>
    <w:bookmarkEnd w:id="9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11" w:id="91"/>
    <w:p>
      <w:pPr>
        <w:spacing w:after="0"/>
        <w:ind w:left="0"/>
        <w:jc w:val="left"/>
      </w:pPr>
      <w:r>
        <w:rPr>
          <w:rFonts w:ascii="Times New Roman"/>
          <w:b/>
          <w:i w:val="false"/>
          <w:color w:val="000000"/>
        </w:rPr>
        <w:t xml:space="preserve"> Перечень товаров, работ, услуг, при закупках которых применяется опыт из реестра опыта работы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документации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международного и (или)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 xml:space="preserve">национального благосостояния </w:t>
            </w:r>
          </w:p>
        </w:tc>
      </w:tr>
    </w:tbl>
    <w:bookmarkStart w:name="z114" w:id="92"/>
    <w:p>
      <w:pPr>
        <w:spacing w:after="0"/>
        <w:ind w:left="0"/>
        <w:jc w:val="left"/>
      </w:pPr>
      <w:r>
        <w:rPr>
          <w:rFonts w:ascii="Times New Roman"/>
          <w:b/>
          <w:i w:val="false"/>
          <w:color w:val="000000"/>
        </w:rPr>
        <w:t xml:space="preserve"> Перечень товаров, работ, услуг, по которым закупки осуществляются способом тендера с использованием рейтингово-балльной системы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документации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международного и (или)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Правилам</w:t>
            </w:r>
            <w:r>
              <w:br/>
            </w:r>
            <w:r>
              <w:rPr>
                <w:rFonts w:ascii="Times New Roman"/>
                <w:b w:val="false"/>
                <w:i w:val="false"/>
                <w:color w:val="000000"/>
                <w:sz w:val="20"/>
              </w:rPr>
              <w:t>осуществления закупок</w:t>
            </w:r>
            <w:r>
              <w:br/>
            </w:r>
            <w:r>
              <w:rPr>
                <w:rFonts w:ascii="Times New Roman"/>
                <w:b w:val="false"/>
                <w:i w:val="false"/>
                <w:color w:val="000000"/>
                <w:sz w:val="20"/>
              </w:rPr>
              <w:t>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17" w:id="93"/>
    <w:p>
      <w:pPr>
        <w:spacing w:after="0"/>
        <w:ind w:left="0"/>
        <w:jc w:val="left"/>
      </w:pPr>
      <w:r>
        <w:rPr>
          <w:rFonts w:ascii="Times New Roman"/>
          <w:b/>
          <w:i w:val="false"/>
          <w:color w:val="000000"/>
        </w:rPr>
        <w:t xml:space="preserve"> Протокол об итогах (номер тендера) при этом номер привязывается к способу и номеру закупки (формируется на каждый лот в отдельности)</w:t>
      </w:r>
    </w:p>
    <w:bookmarkEnd w:id="93"/>
    <w:p>
      <w:pPr>
        <w:spacing w:after="0"/>
        <w:ind w:left="0"/>
        <w:jc w:val="both"/>
      </w:pPr>
      <w:bookmarkStart w:name="z118" w:id="94"/>
      <w:r>
        <w:rPr>
          <w:rFonts w:ascii="Times New Roman"/>
          <w:b w:val="false"/>
          <w:i w:val="false"/>
          <w:color w:val="000000"/>
          <w:sz w:val="28"/>
        </w:rPr>
        <w:t>
      Дата и время</w:t>
      </w:r>
    </w:p>
    <w:bookmarkEnd w:id="94"/>
    <w:p>
      <w:pPr>
        <w:spacing w:after="0"/>
        <w:ind w:left="0"/>
        <w:jc w:val="both"/>
      </w:pPr>
      <w:r>
        <w:rPr>
          <w:rFonts w:ascii="Times New Roman"/>
          <w:b w:val="false"/>
          <w:i w:val="false"/>
          <w:color w:val="000000"/>
          <w:sz w:val="28"/>
        </w:rPr>
        <w:t>Заказчик* 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w:t>
      </w:r>
    </w:p>
    <w:p>
      <w:pPr>
        <w:spacing w:after="0"/>
        <w:ind w:left="0"/>
        <w:jc w:val="both"/>
      </w:pPr>
      <w:r>
        <w:rPr>
          <w:rFonts w:ascii="Times New Roman"/>
          <w:b w:val="false"/>
          <w:i w:val="false"/>
          <w:color w:val="000000"/>
          <w:sz w:val="28"/>
        </w:rPr>
        <w:t>Название тендера 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bookmarkStart w:name="z119" w:id="95"/>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96"/>
      <w:r>
        <w:rPr>
          <w:rFonts w:ascii="Times New Roman"/>
          <w:b w:val="false"/>
          <w:i w:val="false"/>
          <w:color w:val="000000"/>
          <w:sz w:val="28"/>
        </w:rPr>
        <w:t>
      № лота ________________________________________________________</w:t>
      </w:r>
    </w:p>
    <w:bookmarkEnd w:id="96"/>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97"/>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8"/>
    <w:p>
      <w:pPr>
        <w:spacing w:after="0"/>
        <w:ind w:left="0"/>
        <w:jc w:val="both"/>
      </w:pPr>
      <w:r>
        <w:rPr>
          <w:rFonts w:ascii="Times New Roman"/>
          <w:b w:val="false"/>
          <w:i w:val="false"/>
          <w:color w:val="000000"/>
          <w:sz w:val="28"/>
        </w:rPr>
        <w:t>
      Расчет условных цен участников тендера: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 антидемпинговыми мерами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9"/>
    <w:p>
      <w:pPr>
        <w:spacing w:after="0"/>
        <w:ind w:left="0"/>
        <w:jc w:val="both"/>
      </w:pPr>
      <w:r>
        <w:rPr>
          <w:rFonts w:ascii="Times New Roman"/>
          <w:b w:val="false"/>
          <w:i w:val="false"/>
          <w:color w:val="000000"/>
          <w:sz w:val="28"/>
        </w:rPr>
        <w:t>
      Автоматическое сопоставление критериев, влияющих на тендерное ценовое предложение и определение победителя:</w:t>
      </w:r>
    </w:p>
    <w:bookmarkEnd w:id="99"/>
    <w:bookmarkStart w:name="z124" w:id="100"/>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00"/>
    <w:bookmarkStart w:name="z125" w:id="101"/>
    <w:p>
      <w:pPr>
        <w:spacing w:after="0"/>
        <w:ind w:left="0"/>
        <w:jc w:val="both"/>
      </w:pPr>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государственных закупках с (БИН/ИИН наименование потенциального поставщика победителя).</w:t>
      </w:r>
    </w:p>
    <w:bookmarkEnd w:id="101"/>
    <w:bookmarkStart w:name="z126" w:id="102"/>
    <w:p>
      <w:pPr>
        <w:spacing w:after="0"/>
        <w:ind w:left="0"/>
        <w:jc w:val="both"/>
      </w:pPr>
      <w:r>
        <w:rPr>
          <w:rFonts w:ascii="Times New Roman"/>
          <w:b w:val="false"/>
          <w:i w:val="false"/>
          <w:color w:val="000000"/>
          <w:sz w:val="28"/>
        </w:rPr>
        <w:t>
      Либо:</w:t>
      </w:r>
    </w:p>
    <w:bookmarkEnd w:id="102"/>
    <w:bookmarkStart w:name="z127" w:id="103"/>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103"/>
    <w:bookmarkStart w:name="z128" w:id="104"/>
    <w:p>
      <w:pPr>
        <w:spacing w:after="0"/>
        <w:ind w:left="0"/>
        <w:jc w:val="both"/>
      </w:pPr>
      <w:r>
        <w:rPr>
          <w:rFonts w:ascii="Times New Roman"/>
          <w:b w:val="false"/>
          <w:i w:val="false"/>
          <w:color w:val="000000"/>
          <w:sz w:val="28"/>
        </w:rPr>
        <w:t>
      Примечание:</w:t>
      </w:r>
    </w:p>
    <w:bookmarkEnd w:id="104"/>
    <w:bookmarkStart w:name="z129" w:id="105"/>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w:t>
      </w:r>
    </w:p>
    <w:bookmarkEnd w:id="105"/>
    <w:bookmarkStart w:name="z130" w:id="106"/>
    <w:p>
      <w:pPr>
        <w:spacing w:after="0"/>
        <w:ind w:left="0"/>
        <w:jc w:val="both"/>
      </w:pPr>
      <w:r>
        <w:rPr>
          <w:rFonts w:ascii="Times New Roman"/>
          <w:b w:val="false"/>
          <w:i w:val="false"/>
          <w:color w:val="000000"/>
          <w:sz w:val="28"/>
        </w:rPr>
        <w:t>
      Либо:</w:t>
      </w:r>
    </w:p>
    <w:bookmarkEnd w:id="106"/>
    <w:bookmarkStart w:name="z131" w:id="107"/>
    <w:p>
      <w:pPr>
        <w:spacing w:after="0"/>
        <w:ind w:left="0"/>
        <w:jc w:val="both"/>
      </w:pPr>
      <w:r>
        <w:rPr>
          <w:rFonts w:ascii="Times New Roman"/>
          <w:b w:val="false"/>
          <w:i w:val="false"/>
          <w:color w:val="000000"/>
          <w:sz w:val="28"/>
        </w:rPr>
        <w:t>
      Произведена отмена закупки, основанием которой является: Акты соответствующих органов (предписание, уведомление, представление, решение) № _________ от _________.</w:t>
      </w:r>
    </w:p>
    <w:bookmarkEnd w:id="107"/>
    <w:bookmarkStart w:name="z132" w:id="108"/>
    <w:p>
      <w:pPr>
        <w:spacing w:after="0"/>
        <w:ind w:left="0"/>
        <w:jc w:val="both"/>
      </w:pPr>
      <w:r>
        <w:rPr>
          <w:rFonts w:ascii="Times New Roman"/>
          <w:b w:val="false"/>
          <w:i w:val="false"/>
          <w:color w:val="000000"/>
          <w:sz w:val="28"/>
        </w:rPr>
        <w:t>
      Орган, принявший решение об отмене: (_______________________).</w:t>
      </w:r>
    </w:p>
    <w:bookmarkEnd w:id="108"/>
    <w:bookmarkStart w:name="z133" w:id="109"/>
    <w:p>
      <w:pPr>
        <w:spacing w:after="0"/>
        <w:ind w:left="0"/>
        <w:jc w:val="both"/>
      </w:pPr>
      <w:r>
        <w:rPr>
          <w:rFonts w:ascii="Times New Roman"/>
          <w:b w:val="false"/>
          <w:i w:val="false"/>
          <w:color w:val="000000"/>
          <w:sz w:val="28"/>
        </w:rPr>
        <w:t>
      Либо:</w:t>
      </w:r>
    </w:p>
    <w:bookmarkEnd w:id="109"/>
    <w:bookmarkStart w:name="z134" w:id="110"/>
    <w:p>
      <w:pPr>
        <w:spacing w:after="0"/>
        <w:ind w:left="0"/>
        <w:jc w:val="both"/>
      </w:pPr>
      <w:r>
        <w:rPr>
          <w:rFonts w:ascii="Times New Roman"/>
          <w:b w:val="false"/>
          <w:i w:val="false"/>
          <w:color w:val="000000"/>
          <w:sz w:val="28"/>
        </w:rPr>
        <w:t>
      Произведен отказ от закупки в соответствии с Правилами.</w:t>
      </w:r>
    </w:p>
    <w:bookmarkEnd w:id="110"/>
    <w:bookmarkStart w:name="z135" w:id="111"/>
    <w:p>
      <w:pPr>
        <w:spacing w:after="0"/>
        <w:ind w:left="0"/>
        <w:jc w:val="both"/>
      </w:pPr>
      <w:r>
        <w:rPr>
          <w:rFonts w:ascii="Times New Roman"/>
          <w:b w:val="false"/>
          <w:i w:val="false"/>
          <w:color w:val="000000"/>
          <w:sz w:val="28"/>
        </w:rPr>
        <w:t>
      Примечание: * Сведения о заказчике не отображается, если несколько заказчиков.</w:t>
      </w:r>
    </w:p>
    <w:bookmarkEnd w:id="111"/>
    <w:p>
      <w:pPr>
        <w:spacing w:after="0"/>
        <w:ind w:left="0"/>
        <w:jc w:val="both"/>
      </w:pPr>
      <w:bookmarkStart w:name="z136" w:id="112"/>
      <w:r>
        <w:rPr>
          <w:rFonts w:ascii="Times New Roman"/>
          <w:b w:val="false"/>
          <w:i w:val="false"/>
          <w:color w:val="000000"/>
          <w:sz w:val="28"/>
        </w:rPr>
        <w:t>
      Расшифровка аббревиатур:</w:t>
      </w:r>
    </w:p>
    <w:bookmarkEnd w:id="11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