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2e7" w14:textId="3cc6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мая 2025 года № 353. Зарегистрирован в Министерстве юстиции Республики Казахстан 5 мая 2025 года № 36077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(зарегистрирован в Реестре государственной регистрации нормативных правовых актов за № 20173)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объекты испытания – гражданское и служебное оружие и патроны к нему, а также конструктивно сходные с оружием изделия;";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Ответственный исполнитель в течение одного рабочего дня с момента регистрации документов проверяет полноту представленных документов и объектов испытания, а также наличие запретов и ограничений на совершение действий, связанных с предпринимательской деятельностью.";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течение одного рабочего дня по результатам проведенных испытаний оформляет протокол испытания на соответствие криминалистическим требованиям (далее – протокол испытания)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составляет 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протокола испытания в двух экземплярах;";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подписания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нему, а также конструктивно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сходных с оружием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результатов оказания государственной услуги осуществляется через веб-портал "электронного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тринадцать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или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в соответствии с графиком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внутренних дел Республики Казахстан: www.mvd.gov.kz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веб-портале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документов, сведений и объектов испытания, истребуемых у услугополучателя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каталог фирмы, оригиналы паспорта на объект испытания и/или инструкция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контракта и перечень номеров объекта испытания в партии, ввезенной на территорию Республики Казахстан, заверенные руководством фирмы-заявителя;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каталога фирмы, электронная копия оригинала паспорта на объект испытания и/или электронная копия инструкции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контракта и перечня номеров объектов испытания в партии, ввезенной на территорию Республики Казахстан, заверенные руководством фирмы-заявителя.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испытания: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огнестрельного, бесствольного, сигнального, газового, электрического, пневматического, охолощенного оружия, патронов к нему,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гладкоствольное и нарезное оружие -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бесствольное оружие, газовое оружие с возможностью стрельбы травматическими патронами –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охолощенное, газовое, сигнальное, электрическое, пневматическое оружие – один экземпляр каждой модели или модификации с патронами не менее десяти штук (для газового оружия дополнительно предоставляются холостые патроны не менее пяти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сходные с оружием изделия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патроны к служебному и гражданскому оружию – не менее десяти штук в первичной упаковке предприятия-изготовителя;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испытании холодного и метательного оружия,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являющиеся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хозяйственно-бытового назначения,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снаряды к арбалетам или лукам – пять единиц каждой модификации.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Министерства внутренних дел Республики Казахстан: www.mvd.gov.kz, раздел "Государственные услуги". Единый контакт-центр по вопросам оказания государственных услуг1414,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