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8124" w14:textId="2008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апреля 2025 года № 98. Зарегистрирован в Министерстве юстиции Республики Казахстан 30 апреля 2025 года № 36060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98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декабря 2007 года № 661 "Об утверждении Правил организации международного сотрудничества, осуществляемого организациями образования" (зарегистрирован в Реестре государственной регистрации нормативных правовых актов под № 5106),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международного сотрудничества, осуществляемого организациями образования,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международного сотрудничества, осуществляемого организациями образования (далее – Правила), устанавливают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порядок реализации международного сотрудничества между организациями образования Республики Казахстан и зарубежных государств (далее – организации образования).".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 следующие изменения: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образования, независимо от форм собственности и ведомственной подчиненности.".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под № 5750) следующие изменения: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 должностей педагогов,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квалификационные характеристики должностей педагогов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февраля 2010 года № 40 "Об утверждении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допускается" (зарегистрирован в Реестре государственной регистрации нормативных правовых актов под № 6111) следующие изменения: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специальностей и квалификаций технического и профессионального, послесреднего образования, получение которых допускается в формах заочного, вечернего обучения, онлайн-обучения, а также экстерната по специальностям культуры и искусства, физической культуры и спорта";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квалификаций технического и профессионального, послесреднего образования, получение которых допускается в формах заочного, вечернего обучения, онлайн-обучения, а также экстерната по специальностям культуры и искусства, физической культуры и спорта.";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отбора" (зарегистрирован в Реестре государственной регистрации нормативных правовых актов под № 7355) следующие изменения: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утвержденный указанным приказом исключить.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декабря 2011 года № 543 "Об утверждении Типовых учебных планов и образовательных программ детских музыкальных школ, детских художественных школ и детских школ искусств" (зарегистрирован в Реестре государственной регистрации нормативных правовых актов за № 7409) следующее изменение: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марта 2012 года № 97 "Об утверждении норм оснащения оборудованием и мебелью организаций технического и профессионального образования" (зарегистрирован в Реестре государственной регистрации нормативных правовых актов под № 7574) следующее изменение: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оснащения оборудованием и мебелью организаций технического и профессионального, послесреднего образования";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технического и профессионального, послесреднего образования.";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технического и профессионального образования, утвержденных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оснащения оборудованием и мебелью организаций технического и профессионального, послесреднего образования";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Минимальный перечень мебели и оборудования для административных помещений организаций технического и профессионального, послесреднего образования";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Минимальный перечень мебели и оборудования библиотеки с читальным залом организаций технического и профессионального, послесреднего образования";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Минимальный перечень оборудования и мебели актового зала организаций технического и профессионального, послесреднего образования";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Минимальный перечень оборудования и мебели для кабинета преподавателей физической культуры организаций технического и профессионального, послесреднего образования";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Минимальный перечень оборудования и мебели помещения для хранения спортивного инвентаря и оборудования организаций технического и профессионального, послесреднего образования";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Минимальный перечень оборудования для спортивного зала в организациях технического и профессионального, послесреднего образования";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Минимальный перечень оборудования спортивной площадки в организациях технического и профессионального, послесреднего образования";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Минимальный перечень оборудования, мебели, технических средств обучения, учебных пособий для кабинета биологии организаций технического и профессионального, послесреднего образования";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Минимальный перечень оборудования, мебели, технических средств, учебных пособий для кабинета географии организаций технического и профессионального, послесреднего образования";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Минимальный перечень мебели для лаборантской комнаты кабинета географии организаций технического и профессионального, послесреднего образования";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Минимальный перечень оборудования, мебели, технических средств обучения, учебных пособий для кабинета иностранного языка организаций технического и профессионального, послесреднего образования";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Минимальный перечень оборудования, мебели, технических средств обучения, учебных пособий для кабинета информатики организаций технического и профессионального, послесреднего образования";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Минимальный перечень оборудования, мебели, технических средств обучения, учебных пособий для кабинета истории организаций технического и профессионального, послесреднего образования";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Минимальный перечень оборудования, мебели, технических средств обучения, учебных пособий и принадлежностей для кабинета казахского языка и литературы в организациях технического и профессионального, послесреднего образования";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Минимальный перечень оборудования и мебели для лингафонного кабинета организаций технического и профессионального, послесреднего образования";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Минимальный перечень оборудования, мебели, технических средств обучения, учебных пособий для кабинета математики организаций технического и профессионального, послесреднего образования";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Минимальный перечень оборудования, мебели, технических средств обучения, учебных пособий для мультимедийного лингафонного кабинета организаций технического и профессионального, послесреднего образования";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Минимальный перечень оборудования, мебели, технических средств обучения, учебных пособий для кабинета начальной военной подготовки организаций технического и профессионального, послесреднего образования";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Минимальный перечень оборудования комнаты для хранения оружия и военно-технического имущества организаций технического и профессионального, послесреднего образования";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Минимальный перечень оборудования для городка начальной военной подготовки организаций технического и профессионального, послесреднего образования";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Минимальный перечень оборудования для стрелкового тира организаций технического и профессионального, послесреднего образования";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Минимальный перечень оборудования, мебели, технических средств обучения, учебных пособий для кабинета самопознания организаций технического и профессионального, послесреднего образования";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Минимальный перечень оборудования, мебели, технических средств обучения, учебных пособий и принадлежностей для кабинета русского языка и литературы организаций технического и профессионального, послесреднего образования";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Минимальный перечень оборудования, мебели, технических средств обучения, учебных пособий для кабинета физики организаций технического и профессионального, послесреднего образования";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Минимальный перечень оборудования, мебели, технических средств обучения, учебных пособий для кабинета химии организаций технического и профессионального, послесреднего образования";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Минимальный перечень оборудования, мебели, технических средств обучения, учебных пособий для кабинетов общегуманитарных дисциплин организаций технического и профессионального, послесреднего образования";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Минимальный перечень оборудования, мебели, технических средств обучения, учебных пособий для кабинетов социально-экономических дисциплин организаций технического и профессионального, послесреднего образования";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Минимальный перечень оборудования, мебели, технических средств обучения, учебных пособий для кабинета курсового и дипломного проектирования организаций технического и профессионального, послесреднего образования";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"Образование";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Минимальный перечень оборудования, мебели, технических средств обучения, учебных пособий для кабинетов специальных дисциплин и лабораторий организаций технического и профессионального, послесреднего образования по профилю "Образование";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Минимальный перечень оборудования, мебели, технических средств обучения, учебных пособий для кабинетов общепрофессиональных и специальных дисциплин организаций технического и профессионального, послесреднего образования по профилю "Право";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Минимальный перечень оборудования, мебели, технических средств обучения, учебных пособий лабораторий и кабинетов для практических занятий организаций технического и профессионального, послесреднего образования по профилю "Право";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"Искусство и культура";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"Искусство и культура";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Минимальный перечень оборудования, мебели, принадлежностей и учебных пособий в лабораториях и мастерских организаций технического и профессионального, послесреднего образования по профилю "Искусство и культура";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Минимальный перечень оборудования, мебели, технических средств обучения, учебных пособий для кабинетов общепрофессиональных и специальных дисциплин организаций технического и профессионального, послесреднего образования по профилю "Сервис, экономика и управление";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"Сервис, экономика и управление";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Минимальный перечень оборудования и мебели для учебно-производственных мастерских организаций технического и профессионального, послесреднего образования по профилю "Сервис, экономика и управление";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Минимальный перечень оборудования, мебели, технических средств обучения, учебных пособий для кабинетов общепрофессиональных и специальных дисциплин организаций технического и профессионального, послесреднего образования по профилю "Метрология, стандартизация и сертификация";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"Метрология, стандартизация и сертификация";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Минимальный перечень оборудования, мебели, технических средств обучения, учебных пособий для учебно-производственных мастерских организаций технического и профессионального, послесреднего образования по профилю "Метрология, стандартизация и сертификация";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"Геология, горнодобывающая промышленность и добыча полезных ископаемых";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"Геология, горнодобывающая промышленность и добыча полезных ископаемых";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"Геология, горнодобывающая промышленность и добыча полезных ископаемых";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Минимальный перечень оборудования, мебели, технических средств обучения, учебных пособий для учебно-производственных мастерских организаций технического и профессионального, послесреднего образования по профилю "Геология, горнодобывающая промышленность и добыча полезных ископаемых";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Минимальный перечень оборудования для учебных (производственных) полигонов организаций технического и профессионального, послесреднего образования по профилю "Геология, горнодобывающая промышленность и добыча полезных ископаемых";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Минимальный перечень оборудования, мебели, учебных пособий для геологического музея организаций технического и профессионального, послесреднего образования по профилю "Геология, горнодобывающая промышленность и добыча полезных ископаемых";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"Нефтегазовое и химическое производство";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"Нефтегазовое и химическое производство";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"Нефтегазовое и химическое производство";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Минимальный перечень оборудования, мебели и учебных пособий для учебно-производственных мастерских организаций технического и профессионального, послесреднего образования по профилю "Нефтегазовое и химическое производство";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Минимальный перечень оборудования для учебных (производственных) полигонов организаций технического и профессионального, послесреднего образования по профилю "Нефтегазовое и химическое производство";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"Энергетика. Электроэнергетика";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"Энергетика. Электроэнергетика";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"Энергетика. Электроэнергетика";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Минимальный перечень оборудования, мебели, учебных пособий для учебно-производственных мастерских организаций технического и профессионального, послесреднего образования по профилю "Энергетика. Электроэнергетика";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"Металлургия и машиностроение";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"Металлургия и машиностроение";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"Металлургия и машиностроение";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Минимальный перечень оборудования, мебели, учебных пособий для учебно-производственных мастерских организаций технического и профессионального, послесреднего образования по профилю "Металлургия и машиностроение";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"Транспорт (по отраслям)";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"Транспорт (по отраслям)";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"Транспорт (по отраслям)";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Минимальный перечень оборудования, мебели, учебных пособий для учебно-производственных мастерских организаций технического и профессионального, послесреднего образования по профилю "Транспорт (по отраслям)";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Минимальный перечень оборудования для учебных (производственных) полигонов организаций технического и профессионального, послесреднего образования по профилю "Транспорт (по отраслям)";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"Производство, монтаж, эксплуатация и ремонт (по отраслям). Эксплуатация транспорта";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"Производство, монтаж, эксплуатация и ремонт (по отраслям). Эксплуатация транспорта";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"Производство, монтаж, эксплуатация и ремонт (по отраслям). Эксплуатация транспорта";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Минимальный перечень оборудования, мебели, учебных пособий для учебно-производственных мастерских организаций технического и профессионального, послесреднего образования по профилю "Производство, монтаж, эксплуатация и ремонт (по отраслям). Эксплуатация транспорта";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"Связь, телекоммуникации и информационные технологии";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"Связь, телекоммуникации и информационные технологии";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"Связь, телекоммуникации и информационные технологии";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Минимальный перечень оборудования, мебели, учебных пособий для учебно-производственных мастерских организаций технического и профессионального, послесреднего образования по профилю "Связь, телекоммуникации и информационные технологии";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"Строительство и коммунальное хозяйство";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"Строительство и коммунальное хозяйство";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"Строительство и коммунальное хозяйство";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Минимальный перечень оборудования, мебели, учебных пособий для учебно-производственных мастерских организаций технического и профессионального, послесреднего образования по профилю "Строительство и коммунальное хозяйство";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"Сельское хозяйство, ветеринария и экология";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"Сельское хозяйство, ветеринария и экология";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"Сельское хозяйство, ветеринария и экология";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Минимальный перечень оборудования, мебели, учебных пособий для учебно-производственных мастерских организаций технического и профессионального, послесреднего образования по профилю "Сельское хозяйство, ветеринария и экология".</w:t>
      </w:r>
    </w:p>
    <w:bookmarkEnd w:id="118"/>
    <w:bookmarkStart w:name="z2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марта 2012 года № 99 "Об утверждении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мастерства" (зарегистрирован в Реестре государственной регистрации нормативных правовых актов под № 7547) следующее изменение: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20"/>
    <w:bookmarkStart w:name="z2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"Об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образования" (зарегистрирован в Реестре государственной регистрации нормативных правовых актов под № 7876), следующие изменения: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2"/>
    <w:bookmarkStart w:name="z2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утвержденных указанным приказом: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подготовки, экспертизы, апробации и проведения мониторинга, издания учебников для организаций среднего образования и учебно-методических комплексов для дошкольных организаций, организаций среднего образования.".</w:t>
      </w:r>
    </w:p>
    <w:bookmarkEnd w:id="124"/>
    <w:bookmarkStart w:name="z2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8275) следующее изменение: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26"/>
    <w:bookmarkStart w:name="z2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ноября 2014 года № 459 "Об утверждении Правил осуществления образовательного мониторинга" (зарегистрирован в Реестре государственной регистрации нормативных правовых актов под № 9940), следующие изменения: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8"/>
    <w:bookmarkStart w:name="z2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образовательного мониторинга, утвержденных указанным приказом: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образовательного мониторинга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осуществления образовательного мониторинга.".</w:t>
      </w:r>
    </w:p>
    <w:bookmarkEnd w:id="130"/>
    <w:bookmarkStart w:name="z2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10475) следующие изменения: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2"/>
    <w:bookmarkStart w:name="z2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академических отпусков обучающимся в организациях технического и профессионального, послесреднего образования, утвержденных указанным приказом: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академических отпусков обучающимся в организациях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предоставления академических отпусков обучающимся в организациях технического и профессионального, послесреднего образования.".</w:t>
      </w:r>
    </w:p>
    <w:bookmarkEnd w:id="134"/>
    <w:bookmarkStart w:name="z2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декабря 2014 года № 519 "Об утверждении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образования, осуществлении контроля за их использованием" (зарегистрирован в Реестре государственной регистрации нормативных правовых актов под № 10079) следующие изменения: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2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образования.";</w:t>
      </w:r>
    </w:p>
    <w:bookmarkEnd w:id="138"/>
    <w:bookmarkStart w:name="z2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образования, осуществлении контроля за их использованием, утвержденных указанным приказом: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 (далее - Правила)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образовании".</w:t>
      </w:r>
    </w:p>
    <w:bookmarkEnd w:id="141"/>
    <w:bookmarkStart w:name="z2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организации заказа, хранения, учета и выдачи бланков документов государственного образца об образовании и обеспечения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 (далее – организации образования).";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заказа, хранения, учета и выдачи бланков документов государственного образца об образовании и обеспечения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Получение от Банкнотной фабрики бланков, их учет, хранение осуществляется Органом управления образованием, республиканскими организациями образования.</w:t>
      </w:r>
    </w:p>
    <w:bookmarkEnd w:id="144"/>
    <w:bookmarkStart w:name="z2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управления образованием, республиканские организации образования определяют сотрудника в качестве материально-ответственного лица (далее - материально-ответственное лицо) за получение от Банкнотной фабрики бланков, учет, хранение, выдачу организациям образования.";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организациях образования создается постоянно действующая комиссия из пяти человек по организации приема, хранения, выдачи и списания бланков, утверждаемая приказом руководителя организации образования.";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исключить.</w:t>
      </w:r>
    </w:p>
    <w:bookmarkStart w:name="z2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декабря 2014 года № 532 "Об утверждении Положения о знаке "Алтын белгі" (зарегистрирован в Реестре государственной регистрации нормативных правовых актов под № 10115) следующие изменения: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8"/>
    <w:bookmarkStart w:name="z2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знаке "Алтын белгі", утвержденном указанным приказом: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- Закон).".</w:t>
      </w:r>
    </w:p>
    <w:bookmarkEnd w:id="150"/>
    <w:bookmarkStart w:name="z2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декабря 2014 года № 544 "Об утверждении правил проведения конкурса на присуждение гранта "Лучшая организация среднего образования" с установлением размера гранта и порядка его присуждения" (зарегистрирован в Реестре государственной регистрации нормативных правовых актов под № 10178) следующие изменения: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2"/>
    <w:bookmarkStart w:name="z2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присуждение гранта "Лучшая организация среднего образования" с установлением размера гранта и порядка его присуждения, утвержденных указанным приказом: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конкурса на присуждение гранта "Лучшая организация среднего образования" с установлением размера гранта и порядка его присуждения"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проведения конкурса на присуждение гранта "Лучшая организация среднего образования" с установлением размера гранта и порядка его присуждения.".</w:t>
      </w:r>
    </w:p>
    <w:bookmarkEnd w:id="154"/>
    <w:bookmarkStart w:name="z2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12 "Об утверждении Правил присвоения звания "Лучший педагог" (зарегистрирован в Реестре государственной регистрации нормативных правовых актов под № 10279) следующее изменение: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56"/>
    <w:bookmarkStart w:name="z2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января 2015 года № 19 "Об утверждении правил оказания государственных услуг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10297) следующие изменения: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8"/>
    <w:bookmarkStart w:name="z2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"Перевод и восстановление обучающихся по типам организаций образования", утвержденных указанным приказом: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оказания государственной услуги "Перевод и восстановление обучающихся по типам организаций образования"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перевода и восстановления обучающихся в организациях технического и профессионального, послесреднего образования независимо от формы собственности и ведомственной подчиненности.".</w:t>
      </w:r>
    </w:p>
    <w:bookmarkEnd w:id="160"/>
    <w:bookmarkStart w:name="z2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 следующее изменение: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2"/>
    <w:bookmarkStart w:name="z2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2016 года № 18 "Об утверждении Положения о классном руководстве в организациях среднего образования" (зарегистрирован в Реестре государственной регистрации нормативных правовых актов за № 13067) следующие изменения: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4"/>
    <w:bookmarkStart w:name="z2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классном руководстве в организациях среднего образования, утвержденном указанным приказом: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классном руководстве в организациях среднего образования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581.".</w:t>
      </w:r>
    </w:p>
    <w:bookmarkEnd w:id="166"/>
    <w:bookmarkStart w:name="z3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января 2016 года № 26 "Об утверждении Требований к обязательной школьной форме для организаций среднего образования" (зарегистрирован в Реестре государственной регистрации нормативных правовых актов за № 13085) следующие изменения: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8"/>
    <w:bookmarkStart w:name="z3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обязательной школьной форме для организаций среднего образования, утвержденных указанным приказом: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обязательной школьной форме для организаций среднего образования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для обеспечения обучающихся качественной школьной формой.".</w:t>
      </w:r>
    </w:p>
    <w:bookmarkEnd w:id="170"/>
    <w:bookmarkStart w:name="z3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50 "Об утверждении Правил организации дуального обучения" (зарегистрирован в Реестре государственной регистрации нормативных правовых актов под № 13422) следующие изменения: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2"/>
    <w:bookmarkStart w:name="z3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дуального обучения, утвержденных указанным приказом: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дуального обучения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116,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дуального обучения.</w:t>
      </w:r>
    </w:p>
    <w:bookmarkEnd w:id="174"/>
    <w:bookmarkStart w:name="z3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распространяются на учебные заведения реализующие образовательные программы технического и профессионального, послесреднего образования независимо от формы собственности и ведомственной подчиненности, учебные центры, предприятия (организации) участвующие в дуальном обучении.".</w:t>
      </w:r>
    </w:p>
    <w:bookmarkEnd w:id="175"/>
    <w:bookmarkStart w:name="z3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52 "Об утверждении критерий оценки знаний обучающихся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13137), следующие изменения: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7"/>
    <w:bookmarkStart w:name="z3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знаний обучающихся среднего, технического и профессионального, послесреднего образования, утвержденных указанным приказом: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знаний обучающихся среднего, технического и профессионального, послесреднего образования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которые определяют оценивание учебных достижений обучающихся в организациях начального, основного среднего и общего среднего образования, технического и профессионального, послесреднего образования независимо от их форм собственности и ведомственной подчиненности.".</w:t>
      </w:r>
    </w:p>
    <w:bookmarkEnd w:id="179"/>
    <w:bookmarkStart w:name="z32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за № 13272) следующее изменение: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81"/>
    <w:bookmarkStart w:name="z3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95 "Об утверждении Правил организации и проведения курсов повышения квалификации педагогов, а также посткурсового сопровождения деятельности педагога" (зарегистрирован в Реестре государственной регистрации нормативных правовых актов под № 13420) следующие изменения: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3"/>
    <w:bookmarkStart w:name="z3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курсов повышения квалификации педагогов, а также посткурсового сопровождения деятельности педагога, утвержденных указанным приказом: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проведения курсов повышения квалификации педагогов, а также посткурсового сопровождения деятельности педагога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организации, проведения курсов повышения квалификации, а также порядок организации, проведения посткурсового сопровождения деятельности педагогов.";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Слушателям, успешно прошедшим итоговое оценивание в соответствии с образовательной программой курсов повышения квалификации, Организацией выдается сертификат по теме курсов повышения квалификации с указанием темы и объема часов,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приложение к сертификату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6"/>
    <w:bookmarkStart w:name="z3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требует специальной степени защиты и приобретается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2024 года № 815 "Об определении поставщика печатной продукции, требующей специальной степени защиты, а также утверждении перечня такой продукции, приобретаемой у него".".</w:t>
      </w:r>
    </w:p>
    <w:bookmarkEnd w:id="187"/>
    <w:bookmarkStart w:name="z3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 (зарегистрирован в Реестре государственной регистрации нормативных правовых актов под № 13288) следующие изменения: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9"/>
    <w:bookmarkStart w:name="z3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образования, утвержденных указанным приказом: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учебниками и учебно-методическими комплексами обучающихся и воспитанников государственных организаций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обеспечения учебниками и учебно-методическими комплексами, в том числе в электронной форме, обучающихся и воспитанников государственных организаций образования.".</w:t>
      </w:r>
    </w:p>
    <w:bookmarkEnd w:id="191"/>
    <w:bookmarkStart w:name="z33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13227) следующие изменения: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3"/>
    <w:bookmarkStart w:name="z34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 организаций среднего образования, утвержденным указанным приказом: 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bookmarkStart w:name="z34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обеспечить приобретение знаний, умений, навыков обучающегося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с Государственным общеобязательным стандартом среднего образования, разработанных уполномоченным органом в области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образовании";".</w:t>
      </w:r>
    </w:p>
    <w:bookmarkEnd w:id="195"/>
    <w:bookmarkStart w:name="z34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97 "Об утверждении методики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комплексах" (зарегистрирован в Реестре государственной регистрации нормативных правовых актов под № 13307) следующие изменения: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7"/>
    <w:bookmarkStart w:name="z34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комплексах, утвержденной указанным приказом: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581.".</w:t>
      </w:r>
    </w:p>
    <w:bookmarkEnd w:id="199"/>
    <w:bookmarkStart w:name="z35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107 "Об утверждении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13395) следующие изменения: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1"/>
    <w:bookmarkStart w:name="z3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послесреднего образования, утвержденных указанных приказом: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Закон), со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определяют порядок организации и проведения профессиональной практики и определения предприятий (организаций) в качестве баз практики для организаций технического и профессионального, послесреднего образования.";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Продолжительность преддипломной практики определяется в зависимости от сложности специальности в соответствии с государственным общеобязательным стандартом образования,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Закона.".</w:t>
      </w:r>
    </w:p>
    <w:bookmarkEnd w:id="204"/>
    <w:bookmarkStart w:name="z35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под № 14235) следующие изменения: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в целях реализации Государственного общеобязательного стандарта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06"/>
    <w:bookmarkStart w:name="z36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учебной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утвержденной указанным приказом: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Типовая учебная программа дошкольного воспитания и обучения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образовании", с требованиями Государственного общеобязательного стандарта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 (далее - Стандарт).";</w:t>
      </w:r>
    </w:p>
    <w:bookmarkEnd w:id="208"/>
    <w:bookmarkStart w:name="z36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учебной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с общим недоразвитием речи, утвержденной указанным приказом: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Типовая учебная программа дошкольного воспитания и обучения детей с общим недоразвитием речи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образовании"."; </w:t>
      </w:r>
    </w:p>
    <w:bookmarkEnd w:id="210"/>
    <w:bookmarkStart w:name="z3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учебной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с нарушением зрения, утвержденной указанным приказом: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Типовая учебная программа дошкольного воспитания и обучения детей с нарушением зрения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образовании".";</w:t>
      </w:r>
    </w:p>
    <w:bookmarkEnd w:id="212"/>
    <w:bookmarkStart w:name="z37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учебной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с нарушением слуха, утвержденной указанным приказом: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Типовая учебная программа дошкольного воспитания и обучения детей с нарушением слуха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образовании".";</w:t>
      </w:r>
    </w:p>
    <w:bookmarkEnd w:id="214"/>
    <w:bookmarkStart w:name="z37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учебной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с нарушением интеллекта, утвержденной указанным приказом: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Типовая учебная программа дошкольного воспитания и обучения детей с нарушением интеллекта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статьи 19 Закона Республики Казахстан "Об образовании".";</w:t>
      </w:r>
    </w:p>
    <w:bookmarkEnd w:id="216"/>
    <w:bookmarkStart w:name="z37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учебной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с нарушением опорно-двигательного аппарата, утвержденной указанным приказом: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Типовая учебная программа дошкольного воспитания и обучения детей с нарушением опорно-двигательного аппарата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образовании".";</w:t>
      </w:r>
    </w:p>
    <w:bookmarkEnd w:id="218"/>
    <w:bookmarkStart w:name="z38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учебной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со сложными нарушениями развития, утвержденной указанным приказом: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Типовая учебная программа дошкольного воспитания и обучения детей со сложными нарушениями развития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Республики Казахстан "Об образовании".".</w:t>
      </w:r>
    </w:p>
    <w:bookmarkEnd w:id="220"/>
    <w:bookmarkStart w:name="z38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(зарегистрирован в Реестре государственной регистрации нормативных правовых актов под № 16137) следующие изменения: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2"/>
    <w:bookmarkStart w:name="z3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обучения, утвержденной указанным приказом: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Закон), определяет единый подход при расчете подушевого норматива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 и применяется для планирования объема подушевого нормативного финансирования организаций образования и объема государственного образовательного заказа.".</w:t>
      </w:r>
    </w:p>
    <w:bookmarkEnd w:id="224"/>
    <w:bookmarkStart w:name="z3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сентября 2018 года № 484 "Об утверждении Правил проведения конкурса на присуждение гранта "Лучшая организация технического и профессионального, послесреднего образования" с установлением размера гранта и порядка его присуждения" (зарегистрирован в Реестре государственной регистрации нормативных правовых актов под № 17540) следующие изменения: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6"/>
    <w:bookmarkStart w:name="z39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присуждение гранта "Лучшая организация технического и профессионального, послесреднего образования" с установлением размера гранта и порядка его присуждения, утвержденных указанным приказом: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конкурса на присуждение гранта "Лучшая организация технического и профессионального, послесреднего образования" с установлением размера гранта и порядка его присуждения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проведения конкурса на присуждение гранта "Лучшая организация технического и профессионального, послесреднего образования" с установлением размера гранта и порядка его присуждения.".</w:t>
      </w:r>
    </w:p>
    <w:bookmarkEnd w:id="228"/>
    <w:bookmarkStart w:name="z39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500 "Об утверждении Классификатора специальностей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17564) следующие изменения: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Комитету по обеспечению качества в сфере образования Министерства просвещения Республики Казахстан и его территориальным органам:</w:t>
      </w:r>
    </w:p>
    <w:bookmarkEnd w:id="231"/>
    <w:bookmarkStart w:name="z40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заявления от лицензиата обеспечить переоформление ранее выданных приложений к лицензиям на занятие образовательной деятельностью по специальностям технического и профессионального, послесреднего образования в соответствии с настоящим приказом;</w:t>
      </w:r>
    </w:p>
    <w:bookmarkEnd w:id="232"/>
    <w:bookmarkStart w:name="z40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приложений к лицензии на занятие образовательной деятельностью по специальностям технического и профессионального, послесреднего образования руководствоваться настоящим приказом и методическими рекомендациями уполномоченного органа в области образования.".</w:t>
      </w:r>
    </w:p>
    <w:bookmarkEnd w:id="233"/>
    <w:bookmarkStart w:name="z40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502 "Об утверждении критериев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ведения" (зарегистрирован в Реестре государственной регистрации нормативных правовых актов под № 17449) следующее изменение: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35"/>
    <w:bookmarkStart w:name="z40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17705) следующие изменения: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7"/>
    <w:bookmarkStart w:name="z40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технического и профессионального, послесреднего образования, утвержденных указанным приказом: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приема на обучение в организации образования, реализующие образовательные программы технического и профессионального, послесреднего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приема на обучение в организации образования, реализующие образовательные программы технического и профессионального, послесреднего образования (далее – организации ТиППО).".</w:t>
      </w:r>
    </w:p>
    <w:bookmarkEnd w:id="239"/>
    <w:bookmarkStart w:name="z41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599 "Об утверждении Правил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17766) следующие изменения: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41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родителей.";</w:t>
      </w:r>
    </w:p>
    <w:bookmarkEnd w:id="243"/>
    <w:bookmarkStart w:name="z41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утвержденных указанным приказом: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и определяют порядок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 (далее - Перечень).";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Перечень недобросовестных поставщиков (потенциальных поставщиков) услуг,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 формируется организатором конкурса (заказчик) на основании решений судов, вступивших в законную силу.";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Организатор конкурса (заказчик) в случаях, предусмотренных подпунктами 1), 2), 3) пункта 4 настоящих Правил не позднее тридцати календарных дней со дня его извещения о факте нарушения поставщиком (потенциальным поставщиком) услуг,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 обращается с иском в суд о признании такого поставщика недобросовестным поставщиком.";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формирования перечня недобросовестных поставщиков (потенциальных поставщиков) услуг, товаров по организации питания обучающихся в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2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февраля 2020 года № 65 "Об утверждении Правил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образования" (зарегистрирован в Реестре государственной регистрации нормативных правовых актов под № 20050) следующие изменения: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0"/>
    <w:bookmarkStart w:name="z43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образования, утвержденных указанным приказом: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предоставления государственными организациями среднего образования закрепленных за ними физкультурно-оздоровительных и спортивных сооружений (далее – объекты) в имущественный наем (аренду).".</w:t>
      </w:r>
    </w:p>
    <w:bookmarkEnd w:id="252"/>
    <w:bookmarkStart w:name="z4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 следующие изменения: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43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Переченя документов, обязательных для ведения педагогами дошкольных организаций и предшкольных классов общеобразовательных школ, лицеев и гимназий, организаций среднего, специального, дополнительного, технического и профессионального, послесреднего образования, и их формы";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55"/>
    <w:bookmarkStart w:name="z43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мая 2020 года № 175 "Об утверждении Правил разработки, согласования и утверждения образовательных программ курсов повышения квалификации педагогов" (зарегистрирован в Реестре государственной регистрации нормативных правовых актов под № 20567) следующие изменения: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81)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7"/>
    <w:bookmarkStart w:name="z44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образовательных программ курсов повышения квалификации педагогов, утвержденных указанным приказом: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разработки, согласования и утверждения образовательных программ курсов повышения квалификации педагогов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разработки, согласования и утверждения образовательных программ курсов повышения квалификации педагогов (далее - Программа).".</w:t>
      </w:r>
    </w:p>
    <w:bookmarkEnd w:id="259"/>
    <w:bookmarkStart w:name="z44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Реестре государственной регистрации нормативных правовых актов за № 20708) следующие изменения: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44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форме";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44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перечень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 согласно приложению к настоящему приказу.";</w:t>
      </w:r>
    </w:p>
    <w:bookmarkEnd w:id="262"/>
    <w:bookmarkStart w:name="z45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утвержденный указанным приказом: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форме".</w:t>
      </w:r>
    </w:p>
    <w:bookmarkEnd w:id="264"/>
    <w:bookmarkStart w:name="z45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декабря 2020 года № 567 "Об утверждении Методики финансирования строительства, реконструкции объектов среднего образования за счет бюджетных средств" (зарегистрирован в Реестре государственной регистрации нормативных правовых актов за № 22029) следующие изменения: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66"/>
    <w:bookmarkStart w:name="z45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строительства, реконструкции объектов среднего образования за счет бюджетных средств, утвержденной указанным приказом: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финансирования строительства, реконструкции объектов среднего образования за счет бюджетных средств (далее – Методика) разработана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применяется для финансирования строительства, реконструкции объектов среднего образования за счет бюджетных средств, за исключением финансирования строительства и/или реконструкции объектов среднего образования в рамках пилотного национального проекта в области образования "Комфортная школа".".</w:t>
      </w:r>
    </w:p>
    <w:bookmarkEnd w:id="268"/>
    <w:bookmarkStart w:name="z45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мая 2021 года № 221 "Об утверждении Правил организации работы экспертизы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образования" (зарегистрирован в Реестре государственной регистрации нормативных правовых актов под № 22776), следующие изменения: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46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образования";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1"/>
    <w:bookmarkStart w:name="z46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казахском языке, текст на русском языке не меняется;</w:t>
      </w:r>
    </w:p>
    <w:bookmarkEnd w:id="272"/>
    <w:bookmarkStart w:name="z46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образования, утвержденных указанным приказом:</w:t>
      </w:r>
    </w:p>
    <w:bookmarkEnd w:id="273"/>
    <w:bookmarkStart w:name="z46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образования.";</w:t>
      </w:r>
    </w:p>
    <w:bookmarkEnd w:id="275"/>
    <w:bookmarkStart w:name="z46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276"/>
    <w:bookmarkStart w:name="z47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за № 22857) следующие изменения: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47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предметов и веществ, запрещенных к вносу,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и веществ, запрещенных к вносу,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территориях.";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заголовком следующего содержания:</w:t>
      </w:r>
    </w:p>
    <w:bookmarkStart w:name="z47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предметов и веществ, запрещенных к вносу,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территориях"; </w:t>
      </w:r>
    </w:p>
    <w:bookmarkEnd w:id="281"/>
    <w:bookmarkStart w:name="z47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и веществ, запрещенных к вносу в организации образования и на их территорию, утвержденном указанным приказом: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Перечень предметов и веществ, запрещенных к вносу в организациях дошкольного, среднего, технического и профессионального, послесреднего образования, дополнительного образования и на их территориях *:";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Перечень предметов и веществ,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территориях*:</w:t>
      </w:r>
    </w:p>
    <w:bookmarkEnd w:id="284"/>
    <w:bookmarkStart w:name="z48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мобильные устройства связи с функциями переноса информации (пейджер, планшеты, смартфоны***, iPad (Айпад), iPod (Айпод), плейеры, модемы (мобильные роутеры)), во время учебных занятий (за исключением военных, специальных учебных заведений и Академии правосудия при Верховном суде Республики Казахстан);</w:t>
      </w:r>
    </w:p>
    <w:bookmarkEnd w:id="285"/>
    <w:bookmarkStart w:name="z48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лекарственные препараты, за исключением препаратов, назначенных по медицинским показаниям на основании заключения врачебно-консультационной комиссии формы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случаев использования на территории военных, специальных учебных заведений и Академии правосудия при Верховном суде Республики Казахстан).";</w:t>
      </w:r>
    </w:p>
    <w:bookmarkEnd w:id="286"/>
    <w:bookmarkStart w:name="z48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7"/>
    <w:bookmarkStart w:name="z48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первую изложить в новой редакции:</w:t>
      </w:r>
    </w:p>
    <w:bookmarkEnd w:id="288"/>
    <w:bookmarkStart w:name="z48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для обучающихся и воспитанников организаций дошкольного, среднего, технического и профессионального, послесреднего образования, дополнительного образования;".</w:t>
      </w:r>
    </w:p>
    <w:bookmarkEnd w:id="289"/>
    <w:bookmarkStart w:name="z48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ноября 2021 года № 559 "Об утверждении Правил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образования" (зарегистрирован в Реестре государственной регистрации нормативных правовых актов под № 25128) следующие изменения: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49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проведения ротации первых руководителей государственных организаций образования"; 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ротации первых руководителей государственных организаций образования.";</w:t>
      </w:r>
    </w:p>
    <w:bookmarkEnd w:id="293"/>
    <w:bookmarkStart w:name="z49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образования, утвержденных указанным приказом: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ротации первых руководителей государственных организаций образования";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ротации первых руководителей государственных организаций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- Закон) и определяют порядок проведения ротации первых руководителей государственных организаций образования (далее - первые руководители).".</w:t>
      </w:r>
    </w:p>
    <w:bookmarkEnd w:id="296"/>
    <w:bookmarkStart w:name="z5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апреля 2022 года № 132 "Об утверждении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образования" (зарегистрирован в Реестре государственной регистрации нормативных правовых актов под № 27415) следующее изменение: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98"/>
    <w:bookmarkStart w:name="z5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мая 2022 года № 185 "Об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пунктов" (зарегистрирован в Реестре государственной регистрации нормативных правовых актов за № 27968) следующее изменение: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00"/>
    <w:bookmarkStart w:name="z5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Министра образования и науки Республики от 15 июля 2022 года № 326 "Об утверждении Перечня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критерии их отбора" (зарегистрирован в Реестре государственной регистрации нормативных правовых актов под № 28848) следующее изменение: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02"/>
    <w:bookmarkStart w:name="z5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от 20 июля 2022 года № 333 "Об утверждении Перечня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средств" (зарегистрирован в Реестре государственной регистрации нормативных правовых актов под № 28915) следующее изменение: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04"/>
    <w:bookmarkStart w:name="z5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29 июля 2022 года № 347 "Об утверждении Правил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их размеров" (зарегистрирован в Реестре государственной регистрации нормативных правовых актов под № 29030) следующее изменение: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06"/>
    <w:bookmarkStart w:name="z5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под № 29323) следующие изменения: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08"/>
    <w:bookmarkStart w:name="z5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детей, утвержденных указанным приказом: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труда.".</w:t>
      </w:r>
    </w:p>
    <w:bookmarkEnd w:id="310"/>
    <w:bookmarkStart w:name="z5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образовательно-оздоровительные услуги несовершеннолетним, и перечня документов, подтверждающих соответствие им" (зарегистрирован в Реестре государственной регистрации нормативных правовых актов под № 30721), следующие изменения: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5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к образовательной деятельности организаций образования, за исключением организаций высшего и послевузовского образования, и перечень документов, подтверждающих соответствие им";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5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квалификационные требования, предъявляемые к образовательной деятельности организаций образования, за исключением организаций высшего и послевузовского образования, и перечень документов, подтверждающих соответствие им.";</w:t>
      </w:r>
    </w:p>
    <w:bookmarkEnd w:id="314"/>
    <w:bookmarkStart w:name="z5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образовательно-оздоровительные услуги несовершеннолетним, и перечня документов, подтверждающих соответствие им, утвержденных указанным приказом: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"Квалификационные требования, предъявляемые к образовательной деятельности организаций образования, за исключением организаций высшего и послевузовского образования, и перечень документов, подтверждающих соответствие им".</w:t>
      </w:r>
    </w:p>
    <w:bookmarkEnd w:id="316"/>
    <w:bookmarkStart w:name="z5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5 декабря 2022 года № 486 "Об утверждении критериев оценки организаций образования" (зарегистрирован в Реестре государственной регистрации нормативных правовых актов под № 31053), следующие изменения: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5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организаций дошкольного, среднего, технического и профессионального, послесреднего образования";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5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Критерии оценки организаций дошкольного, среднего, технического и профессионального, послесреднего образования согласно приложению к настоящему приказу.";</w:t>
      </w:r>
    </w:p>
    <w:bookmarkEnd w:id="320"/>
    <w:bookmarkStart w:name="z5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организаций образования, утвержденных указанным приказом: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оценки организаций дошкольного, среднего, технического и профессионального, послесреднего образования";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организаций дошкольного, среднего, технического и профессионального, послесреднего образования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с целью использования их при осуществлении самооценки образовательной деятельности организаций образования.".</w:t>
      </w:r>
    </w:p>
    <w:bookmarkEnd w:id="323"/>
    <w:bookmarkStart w:name="z5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9 декабря 2022 года № 491 "Об утверждении правил выбора учебников и учебно-методических комплексов педагогами государственных организаций образования" (зарегистрирован в Реестре государственной регистрации нормативных правовых актов под № 31060), следующие изменения: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25"/>
    <w:bookmarkStart w:name="z5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учебников и учебно-методических комплексов педагогами государственных организаций образования, утвержденных указанным приказом: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выбора учебников и учебно-методических комплексов педагогами государственных организаций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выбора учебников и учебно-методических комплексов педагогами государственных организаций образования.".</w:t>
      </w:r>
    </w:p>
    <w:bookmarkEnd w:id="327"/>
    <w:bookmarkStart w:name="z5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15 декабря 2022 года № 497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 (кроме такси)" (зарегистрирован в Реестре государственной регистрации нормативных правовых актов под № 31134) следующие изменение: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транспорте";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транспорте.";</w:t>
      </w:r>
    </w:p>
    <w:bookmarkEnd w:id="331"/>
    <w:bookmarkStart w:name="z5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 (кроме такси), утвержденных указанным приказом: 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транспорте";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транспорте.";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56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компенсация на проезд - денежная выплата обучающимся на основе государственного образовательного заказа для возмещения части стоимости проезда в период зимних и летних каникул на междугородном железнодорожном и автомобильном транспорте;";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Компенсация на проезд обучающимся производится организацией по выплате компенсации ежегодно, по завершению каникулярного периода в течении месяца, путем перечисления средств на карт-счета обучающихся.</w:t>
      </w:r>
    </w:p>
    <w:bookmarkEnd w:id="336"/>
    <w:bookmarkStart w:name="z5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за проезд выплачивается при наличии документов (проездной билет и посадочный талон, по проезду автобусом только проездной билет), подтверждающих проезд на междугородном железнодорожном и автомобильном транспорте в период зимних и летних каникул в соответствии с графиком учебного процесса организаций технического и профессионального, послесреднего образования.</w:t>
      </w:r>
    </w:p>
    <w:bookmarkEnd w:id="337"/>
    <w:bookmarkStart w:name="z5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на проезд иногородним студентам и выпускникам выплачивается на основании сформированных данных в информационной системе "Национальная образовательная база данных", подтверждающих их регистрацию по месту жительства в соответствии с графиком учебного процесса организаций технического и профессионального, послесреднего образования, без предоставления документов, указанных в части второй настоящего пункта.".</w:t>
      </w:r>
    </w:p>
    <w:bookmarkEnd w:id="338"/>
    <w:bookmarkStart w:name="z5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29 декабря 2022 года № 532 "Об утверждении Правил размещения государственного образовательного заказа на специальную психолого-педагогическую поддержку детей с ограниченными возможностями" (зарегистрирован в Реестре государственной регистрации нормативных правовых актов под № 31505) следующие изменения: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40"/>
    <w:bookmarkStart w:name="z57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специальную психолого-педагогическую поддержку детей с ограниченными возможностями, утвержденных указанным приказом: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размещения государственного образовательного заказа на специальную психолого-педагогическую поддержку детей с ограниченными возможностями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размещения государственного образовательного заказа на специальную психолого-педагогическую поддержку детей с ограниченными возможностями (далее – государственный заказ).".</w:t>
      </w:r>
    </w:p>
    <w:bookmarkEnd w:id="342"/>
    <w:bookmarkStart w:name="z57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6 января 2023 года № 1 "Об утверждении типовых учебных программ цикла или модуля общеобразовательных дисциплин для организаций технического и профессионального образования" (зарегистрирован в Реестре государственной регистрации нормативных правовых актов под № 31666) следующее изменение: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44"/>
    <w:bookmarkStart w:name="z5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13 февраля 2023 года № 34 "Об утверждении требований, предъявляемые к аккредитационному органу в сфере среднего, технического и профессионального, послесреднего образования и правил признания аккредитационных органов, в том числе зарубежных в сфере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31902), следующие изменения: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5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и правил признания аккредитационных органов, в том числе зарубежных";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58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48"/>
    <w:bookmarkStart w:name="z58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аккредитационным органам, в том числе зарубежным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9"/>
    <w:bookmarkStart w:name="z58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признания аккредитационных органов, в том числе зарубежных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50"/>
    <w:bookmarkStart w:name="z58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аккредитационному органу в сфере среднего, технического и профессионального, послесреднего образования, утвержденных указанным приказом: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аккредитационным органам, в том числе зарубежным";</w:t>
      </w:r>
    </w:p>
    <w:bookmarkEnd w:id="352"/>
    <w:bookmarkStart w:name="z58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аккредитационных органов, в том числе зарубежных в сфере среднего, технического и профессионального, послесреднего образования, утвержденных указанным приказом: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признания аккредитационных органов, в том числе зарубежных";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признания аккредитационных органов, в том числе зарубежных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определяет порядок признания аккредитационных органов, в том числе зарубежных в сфере среднего, технического и профессионального, послесреднего образования.";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признания аккредитационных органов, в том числе зарубежных";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Аккредитационный орган, в том числе зарубежный в подтверждение его соответствия требованиям, предъявляемым к аккредитационному органу,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представляет для признания в уполномоченный орган следующие документы в бумажной и/или электронной формах:</w:t>
      </w:r>
    </w:p>
    <w:bookmarkEnd w:id="357"/>
    <w:bookmarkStart w:name="z59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58"/>
    <w:bookmarkStart w:name="z59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учредительных документов. При представлении документов на иностранных языках, требуется их нотариально заверенный перевод на казахский или русский языки;</w:t>
      </w:r>
    </w:p>
    <w:bookmarkEnd w:id="359"/>
    <w:bookmarkStart w:name="z60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включение аккредитационного органа в реестры и (или) ассоциации аккредитационных органов государств-членов ОЭСР;</w:t>
      </w:r>
    </w:p>
    <w:bookmarkEnd w:id="360"/>
    <w:bookmarkStart w:name="z60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наличие имеющихся ресурсов,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предъявляемых к аккредитационному органу,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</w:p>
    <w:bookmarkEnd w:id="361"/>
    <w:bookmarkStart w:name="z60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экспертов, привлекаемых к процедуре аккредитации с содержанием информации о степени магистра (не более одного), доктора PhD или кандидата наук, доктора наук или доктора по профилю, опыта работы в сфере институциональной и специализированной (программной) аккредитации либо по профилю подготовки специалистов аккредитуемой организации образования;</w:t>
      </w:r>
    </w:p>
    <w:bookmarkEnd w:id="362"/>
    <w:bookmarkStart w:name="z60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стандарты (регламенты) аккредитации аккредитационного органа, устанавливающие требования к процедуре аккредитации;</w:t>
      </w:r>
    </w:p>
    <w:bookmarkEnd w:id="363"/>
    <w:bookmarkStart w:name="z60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программа развития и (или) стратегия аккредитационного органа.";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 результатам рассмотрения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аккредитационным органам, в том числе зарубежным,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Совет принимает решение:</w:t>
      </w:r>
    </w:p>
    <w:bookmarkEnd w:id="365"/>
    <w:bookmarkStart w:name="z60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признании аккредитационного органа;</w:t>
      </w:r>
    </w:p>
    <w:bookmarkEnd w:id="366"/>
    <w:bookmarkStart w:name="z60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признании аккредитационного органа.</w:t>
      </w:r>
    </w:p>
    <w:bookmarkEnd w:id="367"/>
    <w:bookmarkStart w:name="z60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пунктах 1-7 уполномоченный орган уведомляет аккредитационный орган о предварительном решении об отказе о признании аккредитационного органа, а также времени, месте и способе проведения заслушивания для возможности аккредитационному органу выразить позицию по предварительному решению.</w:t>
      </w:r>
    </w:p>
    <w:bookmarkEnd w:id="368"/>
    <w:bookmarkStart w:name="z61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69"/>
    <w:bookmarkStart w:name="z61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либо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0"/>
    <w:bookmarkStart w:name="z61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принимает решение о признании аккредитационного органа либо об отказе в признании аккредитационного органа.";</w:t>
      </w:r>
    </w:p>
    <w:bookmarkEnd w:id="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выявлении несоответствия пунктам 1-7 Требований к аккредитационным органам, в том числе зарубежным, утвержденных в соответствии с подпунктом 83) статьи 5 Закона, выдаются рекомендаций по их устранению в произвольной форме.</w:t>
      </w:r>
    </w:p>
    <w:bookmarkEnd w:id="372"/>
    <w:bookmarkStart w:name="z61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рекомендаций аккредационным органом составляет не более двух месяцев со дня его получения. На этот период приостанавливается срок рассмотрения заявления для продления сроков признания аккредитационного органа.</w:t>
      </w:r>
    </w:p>
    <w:bookmarkEnd w:id="373"/>
    <w:bookmarkStart w:name="z61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устранении несоответствия требованиям, указанных в рекомендациях, Совет принимает решение о продлении срока признания аккредитационного органа.</w:t>
      </w:r>
    </w:p>
    <w:bookmarkEnd w:id="374"/>
    <w:bookmarkStart w:name="z61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неполного устранения несоответствия требованиям, указанным в рекомендациях, предоставления информации позже срока, настоящих Правил, Совет принимает решение об отказе в продлении срока признания.";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новой редакции:</w:t>
      </w:r>
    </w:p>
    <w:bookmarkStart w:name="z61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невыполнения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предъявляемых к аккредитационным органам,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и решений Совета;";</w:t>
      </w:r>
    </w:p>
    <w:bookmarkEnd w:id="376"/>
    <w:bookmarkStart w:name="z62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Сведения для анализа выполнения аккредитационным органом Требований к аккредитационным органам, в том числе зарубежным,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Закона.".</w:t>
      </w:r>
    </w:p>
    <w:bookmarkEnd w:id="378"/>
    <w:bookmarkStart w:name="z62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28 марта 2023 года № 75 "Об утверждении Правил организации учебного процесса по кредитной технологии обучения в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32140) следующие изменения: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62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учебного процесса по кредитной технологии обучения";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62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кредитной технологии обучения.";</w:t>
      </w:r>
    </w:p>
    <w:bookmarkEnd w:id="382"/>
    <w:bookmarkStart w:name="z63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кредитной технологии обучения в организациях технического и профессионального, послесреднего образования, утвержденных указанным приказом: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организации учебного процесса по кредитной технологии обучения";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учебного процесса по кредитной технологии обучения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организации учебного процесса по кредитной технологии обучения (далее – КТО) в организациях технического и профессионального, послесреднего образования (далее – организации ТиППО).".</w:t>
      </w:r>
    </w:p>
    <w:bookmarkEnd w:id="385"/>
    <w:bookmarkStart w:name="z63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июля 2023 года № 195 "Об утверждении Методики определения стоимости курсов повышения квалификации педагогов государственных организаций образования, а также организаций образования, получающих государственный образовательный заказ" (зарегистрирован в Реестре государственной регистрации нормативных правовых актов под № 33029) следующие изменения: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87"/>
    <w:bookmarkStart w:name="z63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курсов повышения квалификации педагогов государственных организации образования, а также организаций образования, получающих государственный образовательный заказ, утвержденной указанным приказом: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определения стоимости курсов повышения квалификации педагогов государственных организации образования, а также организаций образования, получающих государственный образовательный заказ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устанавливает единый подход определения стоимости услуги курсов повышения квалификации педагогов государственных организации образования, а также организаций образования, получающих государственный образовательный заказ.".</w:t>
      </w:r>
    </w:p>
    <w:bookmarkEnd w:id="389"/>
    <w:bookmarkStart w:name="z64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28 июля 2023 года № 230 "Об утверждении Правил признания документов о среднем, техническом и профессиональном, послесреднем образовании" (зарегистрирован в Реестре государственной регистрации нормативных правовых актов под № 33219), следующие изменения: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64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признания документов о среднем, техническом и профессиональном, послесреднем образовании, которые признаются на территории Республики Казахстан";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64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документов о среднем, техническом и профессиональном, послесреднем образовании, которые признаются на территории Республики Казахстан";</w:t>
      </w:r>
    </w:p>
    <w:bookmarkEnd w:id="393"/>
    <w:bookmarkStart w:name="z64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документов о среднем, техническом и профессиональном, послесреднем образовании, утвержденных указанным приказом: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признания документов о среднем, техническом и профессиональном, послесреднем образовании, которые признаются на территории Республики Казахстан";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признания документов о среднем, техническом и профессиональном, послесреднем образовании, которые признаются на территории Республики Казахстан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правил признания документов о среднем, техническом и профессиональном, послесреднем образовании физических лиц, получивших образование в зарубежных организациях образования, в том числе их филиалах, а также в научных центрах и лабораториях.".</w:t>
      </w:r>
    </w:p>
    <w:bookmarkEnd w:id="396"/>
    <w:bookmarkStart w:name="z65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17 августа 2023 года № 263 "Об утверждении формы документов строгой отчетности, используемых организациями среднего, технического и профессионального, послесреднего образования в образовательной деятельности" (зарегистрирован в Реестре государственной регистрации нормативных правовых актов под № 33330) следующее изменение: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5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98"/>
    <w:bookmarkStart w:name="z65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25 августа 2023 года № 271 "Об утверждении Правил проведения мониторинга по итогам приема в организации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33355) следующие изменения: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00"/>
    <w:bookmarkStart w:name="z65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по итогам приема в организации среднего, технического и профессионального, послесреднего образования, утвержденных указанным приказом: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мониторинга по итогам приема обучающихся в организации среднего, технического и профессионального, послесреднего образования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 и определяют порядок проведения мониторинга по итогам приема обучающихся в организации среднего, технического и профессионального, послесреднего образования.".</w:t>
      </w:r>
    </w:p>
    <w:bookmarkEnd w:id="402"/>
    <w:bookmarkStart w:name="z66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25 апреля 2024 года № 86 "Об утверждении Отраслевой системы поощрения Министерства просвещения Республики Казахстан" (зарегистрирован в Реестре государственной регистрации нормативных правовых актов под № 34309), следующие изменения: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04"/>
    <w:bookmarkStart w:name="z66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Отраслевой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Министерства просвещения Республики Казахстан, утвержденной указанным приказом: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Отраслевая система поощрения Министерства просвещения Республики Казахстан (далее – Система поощрения)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в целях поощрения и стимулирования труда педагогов, работников сферы образования (независимо от форм собственности) за образцовое исполнение служебных обязанностей, творческую активность, значительные достижения в трудовой деятельности, а также лиц, внесших вклад в развитие сферы образования, воспитания подрастающего поколения.".</w:t>
      </w:r>
    </w:p>
    <w:bookmarkEnd w:id="406"/>
    <w:bookmarkStart w:name="z66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28 августа 2024 года № 227 "Об утверждении Типовых правил внутреннего распорядка организаций образования" (зарегистрирован в Реестре государственной регистрации нормативных правовых актов за № 34996) следующие изменения: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08"/>
    <w:bookmarkStart w:name="z67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организаций образования, утвержденных указанным приказом: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внутреннего распорядка организации образования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типовой порядок организации и осуществления внутреннего распорядка организации образования.".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2010 года № 40</w:t>
            </w:r>
          </w:p>
        </w:tc>
      </w:tr>
    </w:tbl>
    <w:bookmarkStart w:name="z676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и квалификаций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образования, получение которых допускается в формах заочного,</w:t>
      </w:r>
      <w:r>
        <w:br/>
      </w:r>
      <w:r>
        <w:rPr>
          <w:rFonts w:ascii="Times New Roman"/>
          <w:b/>
          <w:i w:val="false"/>
          <w:color w:val="000000"/>
        </w:rPr>
        <w:t>вечернего обучения, онлайн-обучения, а также экстерната по специальностям</w:t>
      </w:r>
      <w:r>
        <w:br/>
      </w:r>
      <w:r>
        <w:rPr>
          <w:rFonts w:ascii="Times New Roman"/>
          <w:b/>
          <w:i w:val="false"/>
          <w:color w:val="000000"/>
        </w:rPr>
        <w:t>культуры и искусства, физической культуры и спорта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заочного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Техник-теплоэнергетик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 телекоммуникационных систем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 промышленности)*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Агроном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вечернего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 Медицина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онлайн-обучения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3W06120101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4S06120102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администрированию базы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4S06120103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программно-аппаратной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3W06120201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3512 4132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4S06120202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3W06130101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Web-дизайнер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3W06130102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сопровождению и тестированию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4S06130104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экстерната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цирка, преподаватель цирковых жанров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2334-0-052</w:t>
            </w:r>
          </w:p>
        </w:tc>
      </w:tr>
    </w:tbl>
    <w:bookmarkStart w:name="z68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специальность, по которой предусмотрена подготовка кадров из числа граждан с особыми образовательными потребностями.</w:t>
      </w:r>
    </w:p>
    <w:bookmarkEnd w:id="4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(потенциальных поставщиков)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(или)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питания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обучающихся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</w:tr>
    </w:tbl>
    <w:bookmarkStart w:name="z69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недобросовестных поставщиков (потенциальных поставщиков) услуг</w:t>
      </w:r>
      <w:r>
        <w:br/>
      </w:r>
      <w:r>
        <w:rPr>
          <w:rFonts w:ascii="Times New Roman"/>
          <w:b/>
          <w:i w:val="false"/>
          <w:color w:val="000000"/>
        </w:rPr>
        <w:t>и (или) товаров по организации питания обучающихся 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среднего, технического и профессионального, послесреднего образования,</w:t>
      </w:r>
      <w:r>
        <w:br/>
      </w:r>
      <w:r>
        <w:rPr>
          <w:rFonts w:ascii="Times New Roman"/>
          <w:b/>
          <w:i w:val="false"/>
          <w:color w:val="000000"/>
        </w:rPr>
        <w:t>внешкольных организациях дополнительного образования, а также товаров,</w:t>
      </w:r>
      <w:r>
        <w:br/>
      </w:r>
      <w:r>
        <w:rPr>
          <w:rFonts w:ascii="Times New Roman"/>
          <w:b/>
          <w:i w:val="false"/>
          <w:color w:val="000000"/>
        </w:rPr>
        <w:t>связанных с обеспечением питания детей, воспитывающихся и обучающихся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государственных дошкольных организациях,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детей-сирот и детей, оставшихся без попечения родителей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поставщике (потенциальном поставщике)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конкурсах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поставщика (потенциального поставщика) в перечень недобросовестных поставщиков (потенциальных поставщиков), дата вступления в силу решения суда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(потенциального поставщика)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поставщика (потенциального поставщика)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конкурса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приобретенных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