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cd71" w14:textId="69fc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14 августа 2023 года № 255 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2025 года № 96. Зарегистрирован в Министерстве юстиции Республики Казахстан 30 апреля 2025 года № 36057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августа 2023 года № 255 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(зарегистрирован в Реестре государственной регистрации нормативных правовых актов под № 33295)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38)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присуждения и размеры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присуждения и размеры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Размеры гранта составляют: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2 190 080 (два миллиона сто девяносто тысяч восемьдесят) тенге на соответствующий финансовый год без учета проживания в общежитии;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3 053 940 (три миллиона пятьдесят три тысячи девятьсот сорок) тенге на соответствующий финансовый год с учетом проживания в общежитии.".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