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9a98c" w14:textId="689a9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25 июня 2020 года № 188 "Об утверждении Правил оказания государственной услуги "Выдача лицензии на деятельность по осуществлению научно-реставрационных работ на памятниках истории и культуры и (или) археологических работ"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15 апреля 2025 года № 169-НҚ. Зарегистрирован в Министерстве юстиции Республики Казахстан 23 апреля 2025 года № 36010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25 июня 2020 года № 188 "Об утверждении Правил оказания государственной услуги "Выдача лицензии на деятельность по осуществлению научно-реставрационных работ на памятниках истории и культуры и (или) археологических работ" (зарегистрирован в Реестре государственной регистрации нормативных правовых актов под № 20926),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оказывается Комитетом культуры Министерства культуры и информации Республики Казахстан (далее – услугодатель).";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"Основные требования к оказанию государственной услуги, содержание и результат оказания государственной услуги, а также иные сведения с учетом особенностей оказания государственной услуги изложены в Перечне.";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случае полноты представленных документов, при получении лицензии или переоформлении лицензии в случаях реорганизации юридического лица-лицензиата в формах выделения и разделения, ответственный исполнитель в течение срока, указанного в пункте 5 настоящих Правил, рассматривает документы, представленные услугополучателем на соответствие Квалификационным требованиям.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Услугополучатель представляет или высказывает возражение к предварительному решению услугодателя в срок не позднее 2 (двух) рабочих дней со дня его получения.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услугополучателя Квалификационным требованиям, ответственный исполнитель до завершения срока оказания государственной услуги формирует и направляет проект результата оказания государственной услуги на визирование (подписание) руководителю услугодателя либо лица исполняющего его обязанности.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визирования (подписания) результата оказания государственной услуги услугополучатель на портале в личном кабинете в форме электронного документа, подписанного ЭЦП руководителя услугодателя либо лица исполняющего его обязанности, получает лицензию, либо мотивированный отказ в оказании государственной услуги по основаниям, предусмотренным пунктом 9 Перечня.";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4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деятельность по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научно-реставрационных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памятниках истории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культуры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археологических работ"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лицензии на деятельность по осуществлению научно-реставрационных работ на памятниках истории и культуры и (или) археологических работ"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"Выдача лицензии на деятельность по осуществлению научно-реставрационных работ на памятниках истории и культуры и (или) археологических работ"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подвидов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научно-реставрационных работ на памятниках истории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Осуществление археологических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Переоформление лицензии.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www.egov.kz, www.elicense.kz.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регистрации заявления услугодателем: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или переоформления лицензии при реорганизации юридического лица-лицензиата в формах выделения и разделения – 5 (пять)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лицензии, кроме случаев реорганизации юридического лица-лицензиата в формах выделения и разделения – 3 (три)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неполноте документов мотивированный отказ услугодателя – 2 (два)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деятельность по осуществлению научно-реставрационных работ на памятниках истории и культуры и (или) археологических работ (далее – лицензия), или переоформленная лицензия на деятельность по осуществлению научно-реставрационных работ на памятниках истории и культуры и (или) археологических работ (далее – переоформленная лицензия), либо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услугополучателям. Ставки лицензионного сбора за оказание государственной услуги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налогах и других обязательных платежах в бюджет" (Налоговый кодекс) составляют: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 право занятия видом деятельности по осуществлению научно-реставрационных работ на памятниках истории и культуры и (или) археологических работ – 10 (десять)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переоформление лицензии – 10 % от ставки при выдаче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 оплата может осуществляться через платежный шлюз "электронного правительства" (далее –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– с понедельника по пятницу включительно, с 9.00 до 18.30 часов,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работает круглосуточно, за исключением технических перерывов, связанных с проведением ремонтных работ.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результатов оказания государственной услуги осуществляется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 или переоформления лицензии при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подвиду государственной услуги: осуществление научно-реставрационных работ на памятниках истории и культуры: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удостоверенного электронной цифровой подписью (далее – ЭЦП) услугополучателя, согласно приложению к настоящему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сведения об уплате в бюджет лицензионного сбора за выдачу лицензии, за исключением случаев оплаты через платежный шлюз "электронного правительства" (далее – ПШЭП);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форма сведений о соответствии Квалификационным требованиям и условиям, предъявляемым при лицензировании деятельности по осуществлению научно-реставрационных работ на памятниках истории и культуры и (или) археологических работ и перечня документов, подтверждающих соответствие им,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19 мая 2020 года № 132 (зарегистрирован в Реестре государственной регистрации нормативных правовых актов под № 20666) (далее – Квалификационные требования).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подвиду государственной услуги: осуществление археологических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удостоверенного электронной цифровой подписью (далее – ЭЦП) услугополучателя, согласно приложению к настоящему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сведения об уплате в бюджет лицензионного сбора за выдачу лицензии, за исключением случаев оплаты через платежный шлюз "электронного правительства" (далее – ПШЭП);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форма сведений о соответствии Квалификационным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переоформления лицензии, кроме случаев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удостоверенного ЭЦП услугополучателя, согласно приложению к настоящему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сведения об уплате в бюджет лицензионного сбора за переоформление лицензии,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документа, содержащего информацию об изменениях, послуживших основанием для переоформления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государственной регистрации (перерегистрации) юридического лица, подтверждающие уплату лицензионного сбора за право занятия отдельными видами деятельности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физических или юридических лиц, филиала иностранного юридического лица, предметом деятельности которого является оказание финансовых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заявитель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судом на основании представления судебного исполнителя временно запрещено выдавать заявителю-должнику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установлена недостоверность документов, представленных заявителем для получения лицензии,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 (далее – Закон ПД), на доступ к персональным данным ограниченного доступа, которые требуются для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переоформления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предоставление или ненадлежащее оформление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установлена недостоверность документов, представленных заявителем для получения лицензии,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ПД,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оказания государственной услуги услугополучателям с ограниченными возможностями: на портале доступна версия для слабовидящих. 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Министерства – www.mam.gov.kz;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интернет-ресурсах услугодателя www.mam.gov.kz, в разделе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1414, 8 800 080 7777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