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3d82" w14:textId="31a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советах по делам молодежи при акиматах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17 апреля 2025 года № 173-НҚ. Зарегистрирован в Министерстве юстиции Республики Казахстан 18 апреля 2025 года № 35998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Типовое положение о советах по делам молодежи при акиматах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апреля 2015 года № 231 "Об утверждении типового положения о советах по делам молодежи при акиматах" (зарегистрирован в Реестре государственной регистрации нормативных правовых актов № 11185);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17 октября 2017 года № 143 "О внесении изменения в приказ Министра образования и науки Республики Казахстан от 23 апреля 2015 года № 231 "Об утверждении типового положения о советах по делам молодежи при акиматах" (зарегистрирован в Реестре государственной регистрации нормативных правовых актов № 15961).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советах по делам молодежи при акиматах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советах по делам молодежи при акиматах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определяет статус и полномочия советов по делам молодежи при акиматах (далее – Совет).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являются консультативно-совещательными органами при акиматах области, города республиканского значения и столицы, района (города областного значения).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а также настоящим Типовым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Советы осуществляют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и организация деятельности Совета осуществляется местными исполнительными органами области, города республиканского значения, столицы, района (города областного значения).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Совета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Совета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совершенствованию государственной молодежной политики;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реализации задач государственной молодежной политики;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реализации приоритетных направлений государственной молодежной политики;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вопросов, касающихся реализации государственной молодежной политики.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возложенных на него задач Совет осуществляет следующие функции: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обсуждает проекты нормативных правовых актов по вопросам реализации государственной молодежной политики;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представителей государственных органов, общественности, неправительственных организаций, политических партий, масс-медиа к обсуждению вопросов по реализации государственной молодежной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развитию международного сотрудничества в сфере государственной молодежной политики;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отчеты руководителей местных исполнительных органов о ходе реализации государственной молодежной политики.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организация работы Совета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состоит из председателя, заместителя председателя и членов Совета, которые участвуют в его работе на общественных началах.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Заместителем председателя Совета является представитель молодежной организации, который избирается из числа членов Совета простым большинством голосов присутствующих членов Совета.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Совета является аким соответствующей административно-территориальной единицы, который: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положение о Совете на основе настоящего Типового положения и формирует его состав с учетом необходимости обеспечения представительства молодежных организаций в Совете в количестве не менее 30 % от общего числа членов Совета;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дату и время заседаний, созывает очередные и внеочередные заседания Совета и председательствует на них;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не менее две трети от общего количества членов Совета созывает внеочередные заседания Совета и председательствует на них;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работу и осуществляет общее руководство Советом;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распределяет обязанности и направления работы между членами Совета;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и повестку дня заседаний Совета.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не является членом Совета и не участвует в голосовании.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проектов планов работ Совета;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проекты повестки дня заседаний Совета;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материалов к заседаниям Совета, а также проектов протокольных решений;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очередных заседаний Совета, своевременно обеспечивает их необходимыми материалами;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от членов Совета предложения относительно повестки заседаний и выносит их на рассмотрение председателю;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решений протокольных поручений, на каждом последующем заседании информирует членов Совета о ходе выполнения принятых ранее решений.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Совета: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членами Совета являются представители местных исполнительных и представительных органов, молодежных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состоит из нечетного количества членов.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Совета является уполномоченный орган по вопросам молодежной политики при акиматах областей, городов республиканского значения и столицы, района (города областного значения).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общую организацию работы Совета;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информационно-аналитическое и документационное сопровождение деятельности Совета;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обработку информации, анализ проведенных заседаний Совета, рассмотренных вопросов, принятых решений по реализации государственной молодежной политики, вырабатывает предложения по совершенствованию работы в данной области;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переписку с государственными органами, должностными лицами и организациями, отнесенным к компетенции Совета;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со средствами массовой информации по освещению деятельности работы Совета.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Совета проводятся по мере необходимости, а также по инициативе не менее две трети членов от общего количества членов Совета, но не реже одного раза в полугодие и считаются полномочными при участии в них не менее две трети от общего количества членов Совета.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Дата, время проведения, повестка очередных и внеочередных заседаний определяются председателем Совета с учетом предложений членов Совета.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Повестка очередного заседания направляется членам Совета не позднее, чем за пять календарных дней до начала работы заседания.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Совет принимает решение простым большинством голосов от числа присутствующих на заседании членов Совета. При равенстве голосов, голос председателя является решающим.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Совета оформляются протоколами, которые подписываются председателем Совета.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Совета носят рекомендательный характер.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