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ba40" w14:textId="50fb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30 апреля 2021 года № 156/НҚ "Об утверждении Правил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апреля 2025 года № 154/НҚ. Зарегистрирован в Министерстве юстиции Республики Казахстан 18 апреля 2025 года № 35996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апреля 2021 года № 156/НҚ "Об утверждении Правил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ресурсах" (зарегистрирован в Реестре государственной регистрации нормативных правовых актов под № 22689)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 (далее – Правила) разработаны в соответствии с подпунктом 7-1)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интеграции с государственным сервисом контроля доступа к персональным данным и определяют порядок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распространение персональных данных – действия, в результате совершения которых происходит передача персональных данных, в том числе посредством масс-медиа, или предоставление доступа к персональным данным каким-либо иным способом";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проведении обследования проводится анализ правовых, организационных и технических мер,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данных, утвержденных приказом Министра цифрового развития, инноваций и аэрокосмической промышленности Республики Казахстан от 12 июня 2023 года № 179/НҚ (зарегистрирован в Реестре государственной регистрации нормативных правовых актов под № 32810).".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