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755f" w14:textId="979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2025 года № 34. Зарегистрирован в Министерстве юстиции Республики Казахстан 15 апреля 2025 года № 35978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 (зарегистрирован в Реестре государственной регистрации нормативных правовых актов под № 29092)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детским оздоровительным и санаторным объектам",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Предусматривается ограждение территории объектов без повреждений.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Въезды и входы на участок объектов, проезды, пешеходные дорожки к хозяйственным постройкам, к площадкам для мусоросборников, тротуары и пандусы предусматриваются с покрытием из твердых материалов, ровным, предотвращающим скольжение, доступным и удобным для очистки, уборки.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деятельность по оздоровлению детей круглогодичного действия получают санитарно-эпидемиологическое заключение один раз до начала эксплуатации объекта, сезонного действия получают санитарно-эпидемиологическое заключение ежегодно до начала летнего оздоровительного сезона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ҚР ДСМ-84).".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