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a424" w14:textId="dff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31 марта 2025 года № 128-НҚ "Об утверждении типового положения о молодежных ресурсных центрах"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апреля 2025 года № 162-НҚ. Зарегистрирован в Министерстве юстиции Республики Казахстан 11 апреля 2025 года № 35971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31 марта 2025 года № 128-НҚ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под № 35922)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о региональном форуме молодежи";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Типовые правила о региональном форуме молодежи,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2015 года № 244 "Об утверждении типовых правил о региональном форуме молодежи" (зарегистрирован в Реестре государственной регистрации нормативных правовых актов № 11153);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15 апреля 2021 года № 125 "О внесении изменения в приказ Министра образования и науки Республики Казахстан от 27 апреля 2015 года №244 "Об утверждении типовых правил о региональном форуме молодежи" (зарегистрирован в Реестре государственной регистрации нормативных правовых актов № 22559)".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Казахстан,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